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75" w:rsidRPr="00296B99" w:rsidRDefault="002E7475" w:rsidP="002E7475">
      <w:pPr>
        <w:spacing w:after="0" w:line="240" w:lineRule="auto"/>
        <w:jc w:val="center"/>
        <w:rPr>
          <w:rFonts w:ascii="Arial" w:hAnsi="Arial" w:cs="Arial"/>
          <w:b/>
          <w:sz w:val="24"/>
          <w:szCs w:val="24"/>
        </w:rPr>
      </w:pPr>
      <w:bookmarkStart w:id="0" w:name="_GoBack"/>
      <w:bookmarkEnd w:id="0"/>
      <w:r w:rsidRPr="00296B99">
        <w:rPr>
          <w:rFonts w:ascii="Arial" w:hAnsi="Arial" w:cs="Arial"/>
          <w:b/>
          <w:sz w:val="24"/>
          <w:szCs w:val="24"/>
        </w:rPr>
        <w:t>ЦАГДААГИЙН ЕРӨНХИЙ ГАЗРЫН 2013</w:t>
      </w:r>
      <w:r>
        <w:rPr>
          <w:rFonts w:ascii="Arial" w:hAnsi="Arial" w:cs="Arial"/>
          <w:b/>
          <w:sz w:val="24"/>
          <w:szCs w:val="24"/>
        </w:rPr>
        <w:t xml:space="preserve"> </w:t>
      </w:r>
      <w:r w:rsidRPr="00296B99">
        <w:rPr>
          <w:rFonts w:ascii="Arial" w:hAnsi="Arial" w:cs="Arial"/>
          <w:b/>
          <w:sz w:val="24"/>
          <w:szCs w:val="24"/>
        </w:rPr>
        <w:t>ОНЫ</w:t>
      </w:r>
    </w:p>
    <w:p w:rsidR="002E7475" w:rsidRDefault="002E7475" w:rsidP="002E7475">
      <w:pPr>
        <w:spacing w:after="0" w:line="240" w:lineRule="auto"/>
        <w:jc w:val="center"/>
        <w:rPr>
          <w:rFonts w:ascii="Arial" w:hAnsi="Arial" w:cs="Arial"/>
          <w:b/>
          <w:sz w:val="24"/>
          <w:szCs w:val="24"/>
          <w:lang w:val="mn-MN"/>
        </w:rPr>
      </w:pPr>
      <w:r w:rsidRPr="00296B99">
        <w:rPr>
          <w:rFonts w:ascii="Arial" w:hAnsi="Arial" w:cs="Arial"/>
          <w:b/>
          <w:sz w:val="24"/>
          <w:szCs w:val="24"/>
        </w:rPr>
        <w:t>ҮЙЛ АЖИЛЛАГААНЫ ТАЙЛАН</w:t>
      </w:r>
    </w:p>
    <w:p w:rsidR="002E7475" w:rsidRPr="00296B99" w:rsidRDefault="002E7475" w:rsidP="002E7475">
      <w:pPr>
        <w:spacing w:after="0" w:line="240" w:lineRule="auto"/>
        <w:ind w:firstLine="709"/>
        <w:jc w:val="center"/>
        <w:rPr>
          <w:rFonts w:ascii="Arial" w:hAnsi="Arial" w:cs="Arial"/>
          <w:b/>
          <w:sz w:val="24"/>
          <w:szCs w:val="24"/>
        </w:rPr>
      </w:pPr>
    </w:p>
    <w:p w:rsidR="002E7475" w:rsidRPr="00C421CA" w:rsidRDefault="002E7475" w:rsidP="002E7475">
      <w:pPr>
        <w:tabs>
          <w:tab w:val="left" w:pos="720"/>
          <w:tab w:val="left" w:pos="1440"/>
          <w:tab w:val="left" w:pos="2160"/>
          <w:tab w:val="left" w:pos="2880"/>
          <w:tab w:val="left" w:pos="3600"/>
          <w:tab w:val="left" w:pos="4320"/>
          <w:tab w:val="left" w:pos="5040"/>
          <w:tab w:val="left" w:pos="5760"/>
          <w:tab w:val="left" w:pos="6480"/>
          <w:tab w:val="left" w:pos="7200"/>
          <w:tab w:val="left" w:pos="7980"/>
        </w:tabs>
        <w:spacing w:after="0" w:line="240" w:lineRule="auto"/>
        <w:jc w:val="both"/>
        <w:rPr>
          <w:rFonts w:ascii="Arial" w:hAnsi="Arial" w:cs="Arial"/>
          <w:sz w:val="24"/>
          <w:szCs w:val="24"/>
        </w:rPr>
      </w:pPr>
      <w:r w:rsidRPr="00C421CA">
        <w:rPr>
          <w:rFonts w:ascii="Arial" w:hAnsi="Arial" w:cs="Arial"/>
          <w:sz w:val="24"/>
          <w:szCs w:val="24"/>
        </w:rPr>
        <w:t>201</w:t>
      </w:r>
      <w:r w:rsidR="00E8295A">
        <w:rPr>
          <w:rFonts w:ascii="Arial" w:hAnsi="Arial" w:cs="Arial"/>
          <w:sz w:val="24"/>
          <w:szCs w:val="24"/>
        </w:rPr>
        <w:t>4</w:t>
      </w:r>
      <w:r w:rsidRPr="00C421CA">
        <w:rPr>
          <w:rFonts w:ascii="Arial" w:hAnsi="Arial" w:cs="Arial"/>
          <w:sz w:val="24"/>
          <w:szCs w:val="24"/>
        </w:rPr>
        <w:t xml:space="preserve"> оны 01</w:t>
      </w:r>
      <w:r w:rsidRPr="00C421CA">
        <w:rPr>
          <w:rFonts w:ascii="Arial" w:hAnsi="Arial" w:cs="Arial"/>
          <w:sz w:val="24"/>
          <w:szCs w:val="24"/>
          <w:lang w:val="mn-MN"/>
        </w:rPr>
        <w:t xml:space="preserve"> дүгээр</w:t>
      </w:r>
      <w:r w:rsidRPr="00C421CA">
        <w:rPr>
          <w:rFonts w:ascii="Arial" w:hAnsi="Arial" w:cs="Arial"/>
          <w:sz w:val="24"/>
          <w:szCs w:val="24"/>
        </w:rPr>
        <w:tab/>
      </w:r>
      <w:r w:rsidRPr="00C421CA">
        <w:rPr>
          <w:rFonts w:ascii="Arial" w:hAnsi="Arial" w:cs="Arial"/>
          <w:sz w:val="24"/>
          <w:szCs w:val="24"/>
        </w:rPr>
        <w:tab/>
      </w:r>
      <w:r w:rsidRPr="00C421CA">
        <w:rPr>
          <w:rFonts w:ascii="Arial" w:hAnsi="Arial" w:cs="Arial"/>
          <w:sz w:val="24"/>
          <w:szCs w:val="24"/>
        </w:rPr>
        <w:tab/>
      </w:r>
      <w:r w:rsidRPr="00C421CA">
        <w:rPr>
          <w:rFonts w:ascii="Arial" w:hAnsi="Arial" w:cs="Arial"/>
          <w:sz w:val="24"/>
          <w:szCs w:val="24"/>
        </w:rPr>
        <w:tab/>
        <w:t xml:space="preserve">                                </w:t>
      </w:r>
      <w:r w:rsidRPr="00C421CA">
        <w:rPr>
          <w:rFonts w:ascii="Arial" w:hAnsi="Arial" w:cs="Arial"/>
          <w:sz w:val="24"/>
          <w:szCs w:val="24"/>
          <w:lang w:val="mn-MN"/>
        </w:rPr>
        <w:t xml:space="preserve">       </w:t>
      </w:r>
      <w:r w:rsidRPr="00C421CA">
        <w:rPr>
          <w:rFonts w:ascii="Arial" w:hAnsi="Arial" w:cs="Arial"/>
          <w:sz w:val="24"/>
          <w:szCs w:val="24"/>
        </w:rPr>
        <w:t xml:space="preserve">   Улаанбаатар </w:t>
      </w:r>
    </w:p>
    <w:p w:rsidR="002E7475" w:rsidRPr="00C421CA" w:rsidRDefault="002E7475" w:rsidP="002E7475">
      <w:pPr>
        <w:spacing w:after="0" w:line="240" w:lineRule="auto"/>
        <w:rPr>
          <w:rFonts w:ascii="Arial" w:hAnsi="Arial" w:cs="Arial"/>
          <w:sz w:val="24"/>
          <w:szCs w:val="24"/>
          <w:lang w:val="mn-MN"/>
        </w:rPr>
      </w:pPr>
      <w:r w:rsidRPr="00C421CA">
        <w:rPr>
          <w:rFonts w:ascii="Arial" w:hAnsi="Arial" w:cs="Arial"/>
          <w:sz w:val="24"/>
          <w:szCs w:val="24"/>
          <w:lang w:val="mn-MN"/>
        </w:rPr>
        <w:t>с</w:t>
      </w:r>
      <w:r w:rsidRPr="00C421CA">
        <w:rPr>
          <w:rFonts w:ascii="Arial" w:hAnsi="Arial" w:cs="Arial"/>
          <w:sz w:val="24"/>
          <w:szCs w:val="24"/>
        </w:rPr>
        <w:t>арын</w:t>
      </w:r>
      <w:r w:rsidRPr="00C421CA">
        <w:rPr>
          <w:rFonts w:ascii="Arial" w:hAnsi="Arial" w:cs="Arial"/>
          <w:sz w:val="24"/>
          <w:szCs w:val="24"/>
          <w:lang w:val="mn-MN"/>
        </w:rPr>
        <w:t xml:space="preserve"> </w:t>
      </w:r>
      <w:r w:rsidRPr="00C421CA">
        <w:rPr>
          <w:rFonts w:ascii="Arial" w:hAnsi="Arial" w:cs="Arial"/>
          <w:sz w:val="24"/>
          <w:szCs w:val="24"/>
        </w:rPr>
        <w:t xml:space="preserve">10-ны өдөр                                                                                         </w:t>
      </w:r>
      <w:r w:rsidRPr="00C421CA">
        <w:rPr>
          <w:rFonts w:ascii="Arial" w:hAnsi="Arial" w:cs="Arial"/>
          <w:sz w:val="24"/>
          <w:szCs w:val="24"/>
          <w:lang w:val="mn-MN"/>
        </w:rPr>
        <w:t xml:space="preserve">      </w:t>
      </w:r>
      <w:r w:rsidRPr="00C421CA">
        <w:rPr>
          <w:rFonts w:ascii="Arial" w:hAnsi="Arial" w:cs="Arial"/>
          <w:sz w:val="24"/>
          <w:szCs w:val="24"/>
        </w:rPr>
        <w:t xml:space="preserve"> хот </w:t>
      </w:r>
    </w:p>
    <w:p w:rsidR="002E7475" w:rsidRPr="00296B99" w:rsidRDefault="002E7475" w:rsidP="002E7475">
      <w:pPr>
        <w:spacing w:after="120" w:line="240" w:lineRule="auto"/>
        <w:jc w:val="both"/>
        <w:rPr>
          <w:rFonts w:ascii="Arial" w:hAnsi="Arial" w:cs="Arial"/>
          <w:sz w:val="24"/>
          <w:szCs w:val="24"/>
        </w:rPr>
      </w:pPr>
    </w:p>
    <w:p w:rsidR="002E7475" w:rsidRDefault="002E747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Монгол Улсын Үндсэн хууль, Цагдаагийн байгууллагын тухай хууль болон бусад хууль тогтоомж, Монгол Улсын Ерөнхийлөгч, Засгийн газрын тогтоол шийдвэр, Хууль зүй, дотоод хэргийн сайдын эрхлэх асуудлын хүрээнд 201</w:t>
      </w:r>
      <w:r w:rsidRPr="00296B99">
        <w:rPr>
          <w:rFonts w:ascii="Arial" w:hAnsi="Arial" w:cs="Arial"/>
          <w:sz w:val="24"/>
          <w:szCs w:val="24"/>
          <w:lang w:val="mn-MN"/>
        </w:rPr>
        <w:t>3</w:t>
      </w:r>
      <w:r w:rsidRPr="00296B99">
        <w:rPr>
          <w:rFonts w:ascii="Arial" w:hAnsi="Arial" w:cs="Arial"/>
          <w:sz w:val="24"/>
          <w:szCs w:val="24"/>
        </w:rPr>
        <w:t xml:space="preserve"> онд хийгдэх ажлын төлөвлөгөөнд тусгагдсан цагдаагийн байгууллагаас гүйцэтгэх арга хэмжээнүүдийг хэрэгжүүлэхэд цагдаа, дотоодын цэргийн нийт байгууллагын үйл ажиллагааг чиглүүл</w:t>
      </w:r>
      <w:r w:rsidRPr="00296B99">
        <w:rPr>
          <w:rFonts w:ascii="Arial" w:hAnsi="Arial" w:cs="Arial"/>
          <w:sz w:val="24"/>
          <w:szCs w:val="24"/>
          <w:lang w:val="mn-MN"/>
        </w:rPr>
        <w:t>ж, дараах зорилтуудыг дэвшүүлэн ажиллаж байна. Үүнд:</w:t>
      </w:r>
    </w:p>
    <w:p w:rsidR="00331897" w:rsidRPr="00296B99" w:rsidRDefault="00331897" w:rsidP="00331897">
      <w:pPr>
        <w:spacing w:after="0" w:line="240" w:lineRule="auto"/>
        <w:ind w:firstLine="567"/>
        <w:jc w:val="both"/>
        <w:rPr>
          <w:rFonts w:ascii="Arial" w:hAnsi="Arial" w:cs="Arial"/>
          <w:sz w:val="24"/>
          <w:szCs w:val="24"/>
          <w:lang w:val="mn-MN"/>
        </w:rPr>
      </w:pPr>
    </w:p>
    <w:p w:rsidR="002E7475" w:rsidRDefault="002E747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1. Цагдаагийн ажил, үйлчилгээг олон нийтэд ил тод, шуурхай хүртээмжтэй хүргэж, бүсчилсэн хөгжлийн бодлогод нийцсэн үйл ажиллагаа явуулах.</w:t>
      </w:r>
    </w:p>
    <w:p w:rsidR="002E7475" w:rsidRPr="00296B99" w:rsidRDefault="002E747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2. Алба хаагчдын аюулгүй байдал, эрх зүй, нийгмийн баталгаа, хэв төрхийг шинэ төвшинд хүргэж, тэднийг сонгон шалгаруулах, сурган чадваржуулах, үр дүнтэй шинэлэг тогтолцоог бий болгон, шударга ёс, харилцааны соёлыг төлөвшүүлэх.</w:t>
      </w:r>
    </w:p>
    <w:p w:rsidR="002E7475" w:rsidRPr="00296B99" w:rsidRDefault="002E747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3. Удирдах бүрэлдэхүүний манлайлал, удирдлагын арга барил, хариуцлага ёс зүйг дээшлүүлэх.</w:t>
      </w:r>
    </w:p>
    <w:p w:rsidR="00AF2EA7" w:rsidRDefault="002E747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ab/>
      </w:r>
      <w:r w:rsidRPr="00296B99">
        <w:rPr>
          <w:rFonts w:ascii="Arial" w:hAnsi="Arial" w:cs="Arial"/>
          <w:sz w:val="24"/>
          <w:szCs w:val="24"/>
        </w:rPr>
        <w:tab/>
      </w:r>
    </w:p>
    <w:p w:rsidR="002E7475" w:rsidRDefault="002E7475" w:rsidP="00331897">
      <w:pPr>
        <w:spacing w:after="0" w:line="240" w:lineRule="auto"/>
        <w:ind w:firstLine="567"/>
        <w:jc w:val="center"/>
        <w:rPr>
          <w:rFonts w:ascii="Arial" w:hAnsi="Arial" w:cs="Arial"/>
          <w:b/>
          <w:i/>
          <w:sz w:val="24"/>
          <w:szCs w:val="24"/>
          <w:u w:val="single"/>
          <w:lang w:val="mn-MN"/>
        </w:rPr>
      </w:pPr>
      <w:r w:rsidRPr="00296B99">
        <w:rPr>
          <w:rFonts w:ascii="Arial" w:hAnsi="Arial" w:cs="Arial"/>
          <w:b/>
          <w:i/>
          <w:sz w:val="24"/>
          <w:szCs w:val="24"/>
          <w:u w:val="single"/>
        </w:rPr>
        <w:t>Нэг. Дэвшүүлсэн зорилтыг хэрэгжүүлэх талаар</w:t>
      </w:r>
      <w:r w:rsidRPr="00296B99">
        <w:rPr>
          <w:rFonts w:ascii="Arial" w:hAnsi="Arial" w:cs="Arial"/>
          <w:b/>
          <w:i/>
          <w:sz w:val="24"/>
          <w:szCs w:val="24"/>
          <w:u w:val="single"/>
          <w:lang w:val="mn-MN"/>
        </w:rPr>
        <w:t>:</w:t>
      </w:r>
    </w:p>
    <w:p w:rsidR="00AF2EA7" w:rsidRPr="00296B99" w:rsidRDefault="00AF2EA7" w:rsidP="00331897">
      <w:pPr>
        <w:spacing w:after="0" w:line="240" w:lineRule="auto"/>
        <w:ind w:firstLine="567"/>
        <w:jc w:val="both"/>
        <w:rPr>
          <w:rFonts w:ascii="Arial" w:hAnsi="Arial" w:cs="Arial"/>
          <w:b/>
          <w:i/>
          <w:sz w:val="24"/>
          <w:szCs w:val="24"/>
          <w:u w:val="single"/>
          <w:lang w:val="mn-MN"/>
        </w:rPr>
      </w:pPr>
    </w:p>
    <w:p w:rsidR="002E7475" w:rsidRPr="00296B99" w:rsidRDefault="002E7475" w:rsidP="00331897">
      <w:pPr>
        <w:spacing w:after="0" w:line="240" w:lineRule="auto"/>
        <w:ind w:firstLine="567"/>
        <w:jc w:val="both"/>
        <w:rPr>
          <w:rFonts w:ascii="Arial" w:hAnsi="Arial" w:cs="Arial"/>
          <w:b/>
          <w:i/>
          <w:sz w:val="24"/>
          <w:szCs w:val="24"/>
          <w:lang w:val="mn-MN"/>
        </w:rPr>
      </w:pPr>
      <w:r w:rsidRPr="00296B99">
        <w:rPr>
          <w:rFonts w:ascii="Arial" w:hAnsi="Arial" w:cs="Arial"/>
          <w:b/>
          <w:i/>
          <w:sz w:val="24"/>
          <w:szCs w:val="24"/>
        </w:rPr>
        <w:t>1. “</w:t>
      </w:r>
      <w:r w:rsidRPr="00296B99">
        <w:rPr>
          <w:rFonts w:ascii="Arial" w:hAnsi="Arial" w:cs="Arial"/>
          <w:b/>
          <w:i/>
          <w:sz w:val="24"/>
          <w:szCs w:val="24"/>
          <w:lang w:val="mn-MN"/>
        </w:rPr>
        <w:t>Цагдаагийн ажил, үйлчилгээг олон нийтэд ил тод, шуурхай хүртээмжтэй хүргэж, бүсчилсэн хөгжлийн бодлогод нийцсэн үйл ажиллагаа явуулах</w:t>
      </w:r>
      <w:r w:rsidRPr="00296B99">
        <w:rPr>
          <w:rFonts w:ascii="Arial" w:hAnsi="Arial" w:cs="Arial"/>
          <w:b/>
          <w:i/>
          <w:sz w:val="24"/>
          <w:szCs w:val="24"/>
        </w:rPr>
        <w:t>” зорилтын хүрээнд:</w:t>
      </w:r>
    </w:p>
    <w:p w:rsidR="005B389D" w:rsidRDefault="005B389D" w:rsidP="00331897">
      <w:pPr>
        <w:spacing w:after="0" w:line="240" w:lineRule="auto"/>
        <w:ind w:firstLine="567"/>
        <w:jc w:val="both"/>
        <w:rPr>
          <w:rFonts w:ascii="Arial" w:hAnsi="Arial" w:cs="Arial"/>
          <w:sz w:val="24"/>
          <w:szCs w:val="24"/>
          <w:lang w:val="mn-MN"/>
        </w:rPr>
      </w:pPr>
    </w:p>
    <w:p w:rsidR="00EF6978" w:rsidRPr="00B47C58" w:rsidRDefault="00EF6978" w:rsidP="00331897">
      <w:pPr>
        <w:spacing w:after="0" w:line="240" w:lineRule="auto"/>
        <w:ind w:firstLine="567"/>
        <w:jc w:val="both"/>
        <w:rPr>
          <w:rFonts w:ascii="Arial" w:hAnsi="Arial" w:cs="Arial"/>
          <w:sz w:val="24"/>
          <w:szCs w:val="24"/>
          <w:lang w:val="mn-MN"/>
        </w:rPr>
      </w:pPr>
      <w:r w:rsidRPr="00B47C58">
        <w:rPr>
          <w:rFonts w:ascii="Arial" w:hAnsi="Arial" w:cs="Arial"/>
          <w:sz w:val="24"/>
          <w:szCs w:val="24"/>
          <w:lang w:val="mn-MN"/>
        </w:rPr>
        <w:t>Цагдаагийн байгууллагын шинэчлэлийн хүрээнд хэрэгжүүлж буй бодлого, шийдвэрийн талаар цагдаа, дотоодын цэргийн нийт бие бүрэлдэхүүнд бодитой мэдээлэл өгөх, алба хаагчдын санал, хүсэлтийг сонсож, тулгамдаж буй асуудлуудтай танилцах зорилгоор Цагдаагийн ерөнхий газрын даргын зөвлөлийн гишүүд төв, орон нутагт томилолтоор явж ажиллав.</w:t>
      </w:r>
    </w:p>
    <w:p w:rsidR="00EF6978" w:rsidRDefault="00EF6978" w:rsidP="00331897">
      <w:pPr>
        <w:pStyle w:val="BodyText"/>
        <w:spacing w:after="0" w:line="240" w:lineRule="auto"/>
        <w:ind w:firstLine="567"/>
        <w:jc w:val="both"/>
        <w:rPr>
          <w:rFonts w:ascii="Arial" w:hAnsi="Arial"/>
          <w:sz w:val="24"/>
          <w:szCs w:val="24"/>
          <w:lang w:val="mn-MN"/>
        </w:rPr>
      </w:pPr>
    </w:p>
    <w:p w:rsidR="005B389D" w:rsidRDefault="004118E5" w:rsidP="00331897">
      <w:pPr>
        <w:pStyle w:val="BodyText"/>
        <w:spacing w:after="0" w:line="240" w:lineRule="auto"/>
        <w:ind w:firstLine="567"/>
        <w:jc w:val="both"/>
        <w:rPr>
          <w:rFonts w:ascii="Arial" w:hAnsi="Arial"/>
          <w:sz w:val="24"/>
          <w:szCs w:val="24"/>
          <w:lang w:val="mn-MN"/>
        </w:rPr>
      </w:pPr>
      <w:r>
        <w:rPr>
          <w:rFonts w:ascii="Arial" w:hAnsi="Arial"/>
          <w:sz w:val="24"/>
          <w:szCs w:val="24"/>
          <w:lang w:val="mn-MN"/>
        </w:rPr>
        <w:t xml:space="preserve">Бүсчилсэн хөгжлийн бодлогын хүрээнд </w:t>
      </w:r>
      <w:r w:rsidRPr="005B389D">
        <w:rPr>
          <w:rFonts w:ascii="Arial" w:hAnsi="Arial"/>
          <w:sz w:val="24"/>
          <w:szCs w:val="24"/>
          <w:lang w:val="mn-MN"/>
        </w:rPr>
        <w:t>Булган, Ховд, Өвөрхангай, Сэлэнгэ, Дорноговь, Говьсүмбэр аймаг, Төв аймгийн Заамар сум</w:t>
      </w:r>
      <w:r w:rsidR="002E148A">
        <w:rPr>
          <w:rFonts w:ascii="Arial" w:hAnsi="Arial"/>
          <w:sz w:val="24"/>
          <w:szCs w:val="24"/>
          <w:lang w:val="mn-MN"/>
        </w:rPr>
        <w:t>дад</w:t>
      </w:r>
      <w:r w:rsidRPr="005B389D">
        <w:rPr>
          <w:rFonts w:ascii="Arial" w:hAnsi="Arial"/>
          <w:color w:val="000000"/>
          <w:sz w:val="24"/>
          <w:szCs w:val="24"/>
          <w:lang w:val="mn-MN"/>
        </w:rPr>
        <w:t xml:space="preserve"> ажиллаж</w:t>
      </w:r>
      <w:r w:rsidR="003647CE">
        <w:rPr>
          <w:rFonts w:ascii="Arial" w:hAnsi="Arial"/>
          <w:color w:val="000000"/>
          <w:sz w:val="24"/>
          <w:szCs w:val="24"/>
          <w:lang w:val="mn-MN"/>
        </w:rPr>
        <w:t>,</w:t>
      </w:r>
      <w:r w:rsidRPr="005B389D">
        <w:rPr>
          <w:rFonts w:ascii="Arial" w:hAnsi="Arial"/>
          <w:sz w:val="24"/>
          <w:szCs w:val="24"/>
          <w:lang w:val="mn-MN"/>
        </w:rPr>
        <w:t xml:space="preserve"> </w:t>
      </w:r>
      <w:r w:rsidR="003647CE">
        <w:rPr>
          <w:rFonts w:ascii="Arial" w:hAnsi="Arial"/>
          <w:sz w:val="24"/>
          <w:szCs w:val="24"/>
          <w:lang w:val="mn-MN"/>
        </w:rPr>
        <w:t xml:space="preserve">цагдаагийн байгууллагын үйлчилгээ, </w:t>
      </w:r>
      <w:r w:rsidR="005B389D" w:rsidRPr="005B389D">
        <w:rPr>
          <w:rFonts w:ascii="Arial" w:hAnsi="Arial"/>
          <w:sz w:val="24"/>
          <w:szCs w:val="24"/>
          <w:lang w:val="mn-MN"/>
        </w:rPr>
        <w:t>олон н</w:t>
      </w:r>
      <w:r w:rsidR="003647CE">
        <w:rPr>
          <w:rFonts w:ascii="Arial" w:hAnsi="Arial"/>
          <w:sz w:val="24"/>
          <w:szCs w:val="24"/>
          <w:lang w:val="mn-MN"/>
        </w:rPr>
        <w:t>ийт цагдаагийн хамтын ажиллагааны</w:t>
      </w:r>
      <w:r w:rsidR="005B389D" w:rsidRPr="005B389D">
        <w:rPr>
          <w:rFonts w:ascii="Arial" w:hAnsi="Arial"/>
          <w:sz w:val="24"/>
          <w:szCs w:val="24"/>
          <w:lang w:val="mn-MN"/>
        </w:rPr>
        <w:t xml:space="preserve"> хөгжлийн бодлого, </w:t>
      </w:r>
      <w:r w:rsidR="003647CE">
        <w:rPr>
          <w:rFonts w:ascii="Arial" w:hAnsi="Arial"/>
          <w:sz w:val="24"/>
          <w:szCs w:val="24"/>
          <w:lang w:val="mn-MN"/>
        </w:rPr>
        <w:t>чиглэлийн талаар иргэдэд</w:t>
      </w:r>
      <w:r w:rsidR="005B389D" w:rsidRPr="005B389D">
        <w:rPr>
          <w:rFonts w:ascii="Arial" w:hAnsi="Arial"/>
          <w:sz w:val="24"/>
          <w:szCs w:val="24"/>
          <w:lang w:val="mn-MN"/>
        </w:rPr>
        <w:t xml:space="preserve"> </w:t>
      </w:r>
      <w:r>
        <w:rPr>
          <w:rFonts w:ascii="Arial" w:hAnsi="Arial"/>
          <w:sz w:val="24"/>
          <w:szCs w:val="24"/>
          <w:lang w:val="mn-MN"/>
        </w:rPr>
        <w:t>сурталчилж,</w:t>
      </w:r>
      <w:r w:rsidR="005B389D" w:rsidRPr="005B389D">
        <w:rPr>
          <w:rFonts w:ascii="Arial" w:hAnsi="Arial"/>
          <w:sz w:val="24"/>
          <w:szCs w:val="24"/>
          <w:lang w:val="mn-MN"/>
        </w:rPr>
        <w:t xml:space="preserve"> МҮОНТ-ийн “Цагдаагийн мэдээлэл”, “Дуудлага” нэвтрүүлгээр</w:t>
      </w:r>
      <w:r>
        <w:rPr>
          <w:rFonts w:ascii="Arial" w:hAnsi="Arial"/>
          <w:sz w:val="24"/>
          <w:szCs w:val="24"/>
          <w:lang w:val="mn-MN"/>
        </w:rPr>
        <w:t xml:space="preserve"> </w:t>
      </w:r>
      <w:r w:rsidR="002E148A" w:rsidRPr="005B389D">
        <w:rPr>
          <w:rFonts w:ascii="Arial" w:hAnsi="Arial"/>
          <w:sz w:val="24"/>
          <w:szCs w:val="24"/>
          <w:lang w:val="mn-MN"/>
        </w:rPr>
        <w:t xml:space="preserve">мэдээлэл бэлтгэн </w:t>
      </w:r>
      <w:r>
        <w:rPr>
          <w:rFonts w:ascii="Arial" w:hAnsi="Arial"/>
          <w:sz w:val="24"/>
          <w:szCs w:val="24"/>
          <w:lang w:val="mn-MN"/>
        </w:rPr>
        <w:t>олон нийтэд</w:t>
      </w:r>
      <w:r w:rsidR="005B389D" w:rsidRPr="005B389D">
        <w:rPr>
          <w:rFonts w:ascii="Arial" w:hAnsi="Arial"/>
          <w:sz w:val="24"/>
          <w:szCs w:val="24"/>
          <w:lang w:val="mn-MN"/>
        </w:rPr>
        <w:t xml:space="preserve"> </w:t>
      </w:r>
      <w:r w:rsidR="005B0C95">
        <w:rPr>
          <w:rFonts w:ascii="Arial" w:hAnsi="Arial"/>
          <w:sz w:val="24"/>
          <w:szCs w:val="24"/>
          <w:lang w:val="mn-MN"/>
        </w:rPr>
        <w:t>хүргэсэн</w:t>
      </w:r>
      <w:r>
        <w:rPr>
          <w:rFonts w:ascii="Arial" w:hAnsi="Arial"/>
          <w:sz w:val="24"/>
          <w:szCs w:val="24"/>
          <w:lang w:val="mn-MN"/>
        </w:rPr>
        <w:t>.</w:t>
      </w:r>
    </w:p>
    <w:p w:rsidR="00D03A8F" w:rsidRDefault="00D03A8F" w:rsidP="00331897">
      <w:pPr>
        <w:pStyle w:val="BodyText"/>
        <w:spacing w:after="0" w:line="240" w:lineRule="auto"/>
        <w:ind w:firstLine="567"/>
        <w:jc w:val="both"/>
        <w:rPr>
          <w:rFonts w:ascii="Arial" w:hAnsi="Arial"/>
          <w:sz w:val="24"/>
          <w:szCs w:val="24"/>
          <w:lang w:val="mn-MN"/>
        </w:rPr>
      </w:pPr>
    </w:p>
    <w:p w:rsidR="008252E8" w:rsidRDefault="008252E8" w:rsidP="008252E8">
      <w:pPr>
        <w:spacing w:after="0" w:line="240" w:lineRule="auto"/>
        <w:ind w:firstLine="709"/>
        <w:jc w:val="both"/>
        <w:rPr>
          <w:rFonts w:ascii="Arial" w:hAnsi="Arial" w:cs="Arial"/>
          <w:color w:val="000000"/>
          <w:sz w:val="24"/>
          <w:szCs w:val="24"/>
          <w:lang w:val="mn-MN"/>
        </w:rPr>
      </w:pPr>
      <w:r>
        <w:rPr>
          <w:rFonts w:ascii="Arial" w:hAnsi="Arial" w:cs="Arial"/>
          <w:color w:val="000000"/>
          <w:sz w:val="24"/>
          <w:szCs w:val="24"/>
          <w:lang w:val="mn-MN"/>
        </w:rPr>
        <w:t xml:space="preserve">Бүсчилсэн хөгжлийн үзэл баримтлалын дагуу аймгуудын цагдаагийн газар, хэлтсүүдийг газар орны байрлал, бүс нутгийн онцлог байдлыг нь харгалзан 5 бүсэд хувааж, бүс тус бүрт “Цагдаагийн хүрээ” байгуулав. </w:t>
      </w:r>
    </w:p>
    <w:p w:rsidR="008252E8" w:rsidRDefault="008252E8" w:rsidP="008252E8">
      <w:pPr>
        <w:spacing w:after="0" w:line="240" w:lineRule="auto"/>
        <w:ind w:firstLine="709"/>
        <w:jc w:val="both"/>
        <w:rPr>
          <w:rFonts w:ascii="Arial" w:hAnsi="Arial" w:cs="Arial"/>
          <w:color w:val="000000"/>
          <w:sz w:val="24"/>
          <w:szCs w:val="24"/>
          <w:lang w:val="mn-MN"/>
        </w:rPr>
      </w:pPr>
    </w:p>
    <w:p w:rsidR="008252E8" w:rsidRDefault="008252E8" w:rsidP="008252E8">
      <w:pPr>
        <w:spacing w:after="0" w:line="240" w:lineRule="auto"/>
        <w:ind w:firstLine="709"/>
        <w:jc w:val="both"/>
        <w:rPr>
          <w:rFonts w:ascii="Arial" w:hAnsi="Arial" w:cs="Arial"/>
          <w:color w:val="000000"/>
          <w:sz w:val="24"/>
          <w:szCs w:val="24"/>
          <w:lang w:val="mn-MN"/>
        </w:rPr>
      </w:pPr>
      <w:r>
        <w:rPr>
          <w:rFonts w:ascii="Arial" w:hAnsi="Arial" w:cs="Arial"/>
          <w:color w:val="000000"/>
          <w:sz w:val="24"/>
          <w:szCs w:val="24"/>
          <w:lang w:val="mn-MN"/>
        </w:rPr>
        <w:t xml:space="preserve"> “Цагдаагийн хүрээ” тус бүрт удирдах алба хаагчдыг томилон ажиллуулснаар орон нутгийн хэмжээнд болзошгүй нөхцөл байдал /нийтийг хамарсан эмх замбараагүй байдал, байгалийн гамшиг, гоц халдварт өвчин, онц ноцтой гэмт хэрэг үйлдсэн этгээдийг шуурхай эрэн сурвалжилж баривчлах гэх мэт/-ын үед цагдаагийн хүн хүчийг зөв хуваарилж, үйл ажиллагааг шуурхай зохион байгуулах боломжийг бүрдүүлж, цагдаагийн төв байгууллагын эрх мэдлийн төвлөрөлийг сааруулахад ач холбогдолтой арга хэмжээ болов.</w:t>
      </w:r>
    </w:p>
    <w:p w:rsidR="008252E8" w:rsidRDefault="008252E8" w:rsidP="008252E8">
      <w:pPr>
        <w:spacing w:after="0" w:line="240" w:lineRule="auto"/>
        <w:ind w:firstLine="709"/>
        <w:jc w:val="both"/>
        <w:rPr>
          <w:rFonts w:ascii="Arial" w:hAnsi="Arial" w:cs="Arial"/>
          <w:color w:val="000000"/>
          <w:sz w:val="24"/>
          <w:szCs w:val="24"/>
          <w:lang w:val="mn-MN"/>
        </w:rPr>
      </w:pPr>
    </w:p>
    <w:p w:rsidR="00D03A8F" w:rsidRDefault="00D03A8F" w:rsidP="008252E8">
      <w:pPr>
        <w:pStyle w:val="BodyText"/>
        <w:spacing w:after="0" w:line="240" w:lineRule="auto"/>
        <w:ind w:firstLine="567"/>
        <w:jc w:val="both"/>
        <w:rPr>
          <w:rFonts w:ascii="Arial" w:hAnsi="Arial" w:cs="Arial"/>
          <w:bCs/>
          <w:sz w:val="24"/>
          <w:szCs w:val="24"/>
          <w:lang w:val="mn-MN"/>
        </w:rPr>
      </w:pPr>
      <w:r>
        <w:rPr>
          <w:rFonts w:ascii="Arial" w:hAnsi="Arial" w:cs="Arial"/>
          <w:bCs/>
          <w:sz w:val="24"/>
          <w:szCs w:val="24"/>
          <w:lang w:val="mn-MN"/>
        </w:rPr>
        <w:tab/>
      </w:r>
      <w:r w:rsidRPr="00296B99">
        <w:rPr>
          <w:rFonts w:ascii="Arial" w:hAnsi="Arial" w:cs="Arial"/>
          <w:bCs/>
          <w:sz w:val="24"/>
          <w:szCs w:val="24"/>
          <w:lang w:val="mn-MN"/>
        </w:rPr>
        <w:t>Шинэчлэлийн Засгийн газраас төрийн үйлчилгээг иргэд, олон нийтэд түргэн шуурхай, хүртээмжтэй хүргэх ажлын хүрээнд хэрэгжүүлж буй “Тө</w:t>
      </w:r>
      <w:r w:rsidR="00735A88">
        <w:rPr>
          <w:rFonts w:ascii="Arial" w:hAnsi="Arial" w:cs="Arial"/>
          <w:bCs/>
          <w:sz w:val="24"/>
          <w:szCs w:val="24"/>
          <w:lang w:val="mn-MN"/>
        </w:rPr>
        <w:t>рийн үйлчилгээний цахим машин”-</w:t>
      </w:r>
      <w:r w:rsidRPr="00296B99">
        <w:rPr>
          <w:rFonts w:ascii="Arial" w:hAnsi="Arial" w:cs="Arial"/>
          <w:bCs/>
          <w:sz w:val="24"/>
          <w:szCs w:val="24"/>
          <w:lang w:val="mn-MN"/>
        </w:rPr>
        <w:t>ы т</w:t>
      </w:r>
      <w:r w:rsidR="005B0C95">
        <w:rPr>
          <w:rFonts w:ascii="Arial" w:hAnsi="Arial" w:cs="Arial"/>
          <w:bCs/>
          <w:sz w:val="24"/>
          <w:szCs w:val="24"/>
          <w:lang w:val="mn-MN"/>
        </w:rPr>
        <w:t>алаарх мэдээллийг</w:t>
      </w:r>
      <w:r w:rsidRPr="00296B99">
        <w:rPr>
          <w:rFonts w:ascii="Arial" w:hAnsi="Arial" w:cs="Arial"/>
          <w:bCs/>
          <w:sz w:val="24"/>
          <w:szCs w:val="24"/>
          <w:lang w:val="mn-MN"/>
        </w:rPr>
        <w:t xml:space="preserve"> алба хаагч бүрт хүргэх, иргэдэд түргэн шуурхай саадгүй үйлчлэх талаар төв, орон нутгийн цагдаагийн газар, хэлтсүүдэд ажлын чиглэл хүргүүлэв.</w:t>
      </w:r>
    </w:p>
    <w:p w:rsidR="0096237B" w:rsidRDefault="0096237B" w:rsidP="00331897">
      <w:pPr>
        <w:tabs>
          <w:tab w:val="left" w:pos="0"/>
          <w:tab w:val="left" w:pos="709"/>
          <w:tab w:val="left" w:pos="1134"/>
          <w:tab w:val="left" w:pos="1701"/>
          <w:tab w:val="left" w:pos="1843"/>
        </w:tabs>
        <w:spacing w:after="0" w:line="240" w:lineRule="auto"/>
        <w:ind w:firstLine="567"/>
        <w:jc w:val="both"/>
        <w:rPr>
          <w:rFonts w:ascii="Arial" w:eastAsia="Times New Roman" w:hAnsi="Arial" w:cs="Arial"/>
          <w:bCs/>
          <w:sz w:val="24"/>
          <w:szCs w:val="24"/>
          <w:lang w:val="mn-MN"/>
        </w:rPr>
      </w:pPr>
    </w:p>
    <w:p w:rsidR="00D03A8F" w:rsidRDefault="003B7B0F" w:rsidP="00331897">
      <w:pPr>
        <w:spacing w:after="0" w:line="240" w:lineRule="auto"/>
        <w:ind w:firstLine="567"/>
        <w:jc w:val="both"/>
        <w:rPr>
          <w:rFonts w:ascii="Arial" w:hAnsi="Arial" w:cs="Arial"/>
          <w:color w:val="000000" w:themeColor="text1"/>
          <w:sz w:val="24"/>
          <w:szCs w:val="24"/>
          <w:lang w:val="mn-MN"/>
        </w:rPr>
      </w:pPr>
      <w:r w:rsidRPr="00296B99">
        <w:rPr>
          <w:rFonts w:ascii="Arial" w:hAnsi="Arial" w:cs="Arial"/>
          <w:sz w:val="24"/>
          <w:szCs w:val="24"/>
        </w:rPr>
        <w:t>Монгол Улсын Засгийн газрын 2011 оны 153 дугаар тогтоолын хавсралтаар баталсан “Цагдаагийн байгууллагын зарим ажил, үйлчилг</w:t>
      </w:r>
      <w:r>
        <w:rPr>
          <w:rFonts w:ascii="Arial" w:hAnsi="Arial" w:cs="Arial"/>
          <w:sz w:val="24"/>
          <w:szCs w:val="24"/>
        </w:rPr>
        <w:t>ээ, хангалтын жишиг норматив”-ы</w:t>
      </w:r>
      <w:r>
        <w:rPr>
          <w:rFonts w:ascii="Arial" w:hAnsi="Arial" w:cs="Arial"/>
          <w:sz w:val="24"/>
          <w:szCs w:val="24"/>
          <w:lang w:val="mn-MN"/>
        </w:rPr>
        <w:t>г үндэслэн</w:t>
      </w:r>
      <w:r w:rsidRPr="00296B99">
        <w:rPr>
          <w:rFonts w:ascii="Arial" w:hAnsi="Arial" w:cs="Arial"/>
          <w:sz w:val="24"/>
          <w:szCs w:val="24"/>
        </w:rPr>
        <w:t xml:space="preserve"> </w:t>
      </w:r>
      <w:r>
        <w:rPr>
          <w:rFonts w:ascii="Arial" w:hAnsi="Arial" w:cs="Arial"/>
          <w:sz w:val="24"/>
          <w:szCs w:val="24"/>
          <w:lang w:val="mn-MN"/>
        </w:rPr>
        <w:t>ц</w:t>
      </w:r>
      <w:r w:rsidR="00D03A8F">
        <w:rPr>
          <w:rFonts w:ascii="Arial" w:hAnsi="Arial" w:cs="Arial"/>
          <w:sz w:val="24"/>
          <w:szCs w:val="24"/>
          <w:lang w:val="mn-MN"/>
        </w:rPr>
        <w:t xml:space="preserve">агдаагийн байгууллагын үйлчилгээг иргэдэд шуурхай хүргэх зорилгоор </w:t>
      </w:r>
      <w:r w:rsidR="00D03A8F" w:rsidRPr="00296B99">
        <w:rPr>
          <w:rFonts w:ascii="Arial" w:hAnsi="Arial" w:cs="Arial"/>
          <w:sz w:val="24"/>
          <w:szCs w:val="24"/>
        </w:rPr>
        <w:t>Цагдаагийн ерөнхий газрын даргын 2013 оны 141 дүгээр тушаалаар Нийслэл</w:t>
      </w:r>
      <w:r w:rsidR="00735A88">
        <w:rPr>
          <w:rFonts w:ascii="Arial" w:hAnsi="Arial" w:cs="Arial"/>
          <w:sz w:val="24"/>
          <w:szCs w:val="24"/>
        </w:rPr>
        <w:t>ийн цагдаагийн газар түүний хар</w:t>
      </w:r>
      <w:r w:rsidR="00735A88">
        <w:rPr>
          <w:rFonts w:ascii="Arial" w:hAnsi="Arial" w:cs="Arial"/>
          <w:sz w:val="24"/>
          <w:szCs w:val="24"/>
          <w:lang w:val="mn-MN"/>
        </w:rPr>
        <w:t>ь</w:t>
      </w:r>
      <w:r w:rsidR="00D03A8F" w:rsidRPr="00296B99">
        <w:rPr>
          <w:rFonts w:ascii="Arial" w:hAnsi="Arial" w:cs="Arial"/>
          <w:sz w:val="24"/>
          <w:szCs w:val="24"/>
        </w:rPr>
        <w:t>яа хэлтэс, тас</w:t>
      </w:r>
      <w:r w:rsidR="002E148A">
        <w:rPr>
          <w:rFonts w:ascii="Arial" w:hAnsi="Arial" w:cs="Arial"/>
          <w:sz w:val="24"/>
          <w:szCs w:val="24"/>
          <w:lang w:val="mn-MN"/>
        </w:rPr>
        <w:t>аг</w:t>
      </w:r>
      <w:r w:rsidR="00D03A8F">
        <w:rPr>
          <w:rFonts w:ascii="Arial" w:hAnsi="Arial" w:cs="Arial"/>
          <w:sz w:val="24"/>
          <w:szCs w:val="24"/>
          <w:lang w:val="mn-MN"/>
        </w:rPr>
        <w:t xml:space="preserve">, </w:t>
      </w:r>
      <w:r w:rsidR="00D03A8F" w:rsidRPr="00296B99">
        <w:rPr>
          <w:rFonts w:ascii="Arial" w:hAnsi="Arial" w:cs="Arial"/>
          <w:sz w:val="24"/>
          <w:szCs w:val="24"/>
        </w:rPr>
        <w:t>197, 198 дугаар тушаалаар Өмнөговь, Сэлэнгэ аймгийн цагдаагийн газ</w:t>
      </w:r>
      <w:r w:rsidR="002E148A">
        <w:rPr>
          <w:rFonts w:ascii="Arial" w:hAnsi="Arial" w:cs="Arial"/>
          <w:sz w:val="24"/>
          <w:szCs w:val="24"/>
          <w:lang w:val="mn-MN"/>
        </w:rPr>
        <w:t>ар</w:t>
      </w:r>
      <w:r w:rsidR="00D03A8F">
        <w:rPr>
          <w:rFonts w:ascii="Arial" w:hAnsi="Arial" w:cs="Arial"/>
          <w:sz w:val="24"/>
          <w:szCs w:val="24"/>
          <w:lang w:val="mn-MN"/>
        </w:rPr>
        <w:t xml:space="preserve">, </w:t>
      </w:r>
      <w:r w:rsidR="00D03A8F" w:rsidRPr="00296B99">
        <w:rPr>
          <w:rFonts w:ascii="Arial" w:hAnsi="Arial" w:cs="Arial"/>
          <w:color w:val="000000" w:themeColor="text1"/>
          <w:sz w:val="24"/>
          <w:szCs w:val="24"/>
        </w:rPr>
        <w:t>199, 267, 269 дүгээр тушаалаар Мөрдөн байцаах газар, Баян-Өлгий, Говь-Алтай, Дархан, Дундговь, Дорнод, Өвөрхангай, Төв аймгийн цагдаагийн газрын бүтэц, орон тоо, албан тушаалын цол, цалингийн зэрэглэлийг шинэчлэн батлуулсан.</w:t>
      </w:r>
    </w:p>
    <w:p w:rsidR="00D03A8F" w:rsidRPr="005B389D" w:rsidRDefault="00D03A8F" w:rsidP="00331897">
      <w:pPr>
        <w:spacing w:after="0" w:line="240" w:lineRule="auto"/>
        <w:ind w:firstLine="567"/>
        <w:jc w:val="both"/>
        <w:rPr>
          <w:rFonts w:ascii="Arial" w:hAnsi="Arial" w:cs="Arial"/>
          <w:color w:val="000000" w:themeColor="text1"/>
          <w:sz w:val="24"/>
          <w:szCs w:val="24"/>
          <w:lang w:val="mn-MN"/>
        </w:rPr>
      </w:pPr>
    </w:p>
    <w:p w:rsidR="00D03A8F" w:rsidRDefault="00D03A8F" w:rsidP="00331897">
      <w:pPr>
        <w:spacing w:after="0" w:line="240" w:lineRule="auto"/>
        <w:ind w:firstLine="567"/>
        <w:jc w:val="both"/>
        <w:rPr>
          <w:rFonts w:ascii="Arial" w:hAnsi="Arial" w:cs="Arial"/>
          <w:sz w:val="24"/>
          <w:szCs w:val="24"/>
          <w:lang w:val="mn-MN"/>
        </w:rPr>
      </w:pPr>
      <w:r w:rsidRPr="003B2693">
        <w:rPr>
          <w:rFonts w:ascii="Arial" w:hAnsi="Arial" w:cs="Arial"/>
          <w:sz w:val="24"/>
          <w:szCs w:val="24"/>
          <w:lang w:val="mn-MN"/>
        </w:rPr>
        <w:t xml:space="preserve">Мөн Баянхонгор, </w:t>
      </w:r>
      <w:r w:rsidRPr="003B2693">
        <w:rPr>
          <w:rFonts w:ascii="Arial" w:hAnsi="Arial" w:cs="Arial"/>
          <w:sz w:val="24"/>
          <w:szCs w:val="24"/>
        </w:rPr>
        <w:t>Булган аймгийн Засаг даргын дэргэдэх цагдаагийн хэлтсийг “Цагдаагийн газар”</w:t>
      </w:r>
      <w:r w:rsidRPr="003B2693">
        <w:rPr>
          <w:rFonts w:ascii="Arial" w:hAnsi="Arial" w:cs="Arial"/>
          <w:sz w:val="24"/>
          <w:szCs w:val="24"/>
          <w:lang w:val="mn-MN"/>
        </w:rPr>
        <w:t xml:space="preserve">, </w:t>
      </w:r>
      <w:r w:rsidRPr="003B2693">
        <w:rPr>
          <w:rFonts w:ascii="Arial" w:hAnsi="Arial" w:cs="Arial"/>
          <w:sz w:val="24"/>
          <w:szCs w:val="24"/>
        </w:rPr>
        <w:t>Өмнө</w:t>
      </w:r>
      <w:r>
        <w:rPr>
          <w:rFonts w:ascii="Arial" w:hAnsi="Arial" w:cs="Arial"/>
          <w:sz w:val="24"/>
          <w:szCs w:val="24"/>
        </w:rPr>
        <w:t>говь аймгийн Цогтцэций</w:t>
      </w:r>
      <w:r w:rsidRPr="003B2693">
        <w:rPr>
          <w:rFonts w:ascii="Arial" w:hAnsi="Arial" w:cs="Arial"/>
          <w:sz w:val="24"/>
          <w:szCs w:val="24"/>
          <w:lang w:val="mn-MN"/>
        </w:rPr>
        <w:t xml:space="preserve">, </w:t>
      </w:r>
      <w:r w:rsidR="002E148A">
        <w:rPr>
          <w:rFonts w:ascii="Arial" w:hAnsi="Arial" w:cs="Arial"/>
          <w:sz w:val="24"/>
          <w:szCs w:val="24"/>
        </w:rPr>
        <w:t>Ховд аймгийн Булган сум</w:t>
      </w:r>
      <w:r w:rsidR="002E148A">
        <w:rPr>
          <w:rFonts w:ascii="Arial" w:hAnsi="Arial" w:cs="Arial"/>
          <w:sz w:val="24"/>
          <w:szCs w:val="24"/>
          <w:lang w:val="mn-MN"/>
        </w:rPr>
        <w:t xml:space="preserve"> дах </w:t>
      </w:r>
      <w:r w:rsidRPr="003B2693">
        <w:rPr>
          <w:rFonts w:ascii="Arial" w:hAnsi="Arial" w:cs="Arial"/>
          <w:sz w:val="24"/>
          <w:szCs w:val="24"/>
        </w:rPr>
        <w:t>цагдаагийн тасгийг “</w:t>
      </w:r>
      <w:r w:rsidRPr="003B2693">
        <w:rPr>
          <w:rFonts w:ascii="Arial" w:hAnsi="Arial" w:cs="Arial"/>
          <w:sz w:val="24"/>
          <w:szCs w:val="24"/>
          <w:lang w:val="mn-MN"/>
        </w:rPr>
        <w:t>Хэлтэс</w:t>
      </w:r>
      <w:r w:rsidRPr="003B2693">
        <w:rPr>
          <w:rFonts w:ascii="Arial" w:hAnsi="Arial" w:cs="Arial"/>
          <w:sz w:val="24"/>
          <w:szCs w:val="24"/>
        </w:rPr>
        <w:t>”</w:t>
      </w:r>
      <w:r w:rsidRPr="003B2693">
        <w:rPr>
          <w:rFonts w:ascii="Arial" w:hAnsi="Arial" w:cs="Arial"/>
          <w:sz w:val="24"/>
          <w:szCs w:val="24"/>
          <w:lang w:val="mn-MN"/>
        </w:rPr>
        <w:t xml:space="preserve">, Булган аймгийн </w:t>
      </w:r>
      <w:r w:rsidRPr="003B2693">
        <w:rPr>
          <w:rFonts w:ascii="Arial" w:hAnsi="Arial" w:cs="Arial"/>
          <w:sz w:val="24"/>
          <w:szCs w:val="24"/>
        </w:rPr>
        <w:t>“Рашаант, Хялганат, Хишиг-Өндөр сумын цагдаагийн хэсгийг “Цагдаагийн тасаг”, Баянхонгор</w:t>
      </w:r>
      <w:r>
        <w:rPr>
          <w:rFonts w:ascii="Arial" w:hAnsi="Arial" w:cs="Arial"/>
          <w:sz w:val="24"/>
          <w:szCs w:val="24"/>
          <w:lang w:val="mn-MN"/>
        </w:rPr>
        <w:t>,</w:t>
      </w:r>
      <w:r w:rsidRPr="003B2693">
        <w:rPr>
          <w:rFonts w:ascii="Arial" w:hAnsi="Arial" w:cs="Arial"/>
          <w:sz w:val="24"/>
          <w:szCs w:val="24"/>
        </w:rPr>
        <w:t xml:space="preserve"> </w:t>
      </w:r>
      <w:r w:rsidRPr="00296B99">
        <w:rPr>
          <w:rFonts w:ascii="Arial" w:hAnsi="Arial" w:cs="Arial"/>
          <w:sz w:val="24"/>
          <w:szCs w:val="24"/>
        </w:rPr>
        <w:t>Хэнтий, Архангай</w:t>
      </w:r>
      <w:r w:rsidR="00735A88">
        <w:rPr>
          <w:rFonts w:ascii="Arial" w:hAnsi="Arial" w:cs="Arial"/>
          <w:sz w:val="24"/>
          <w:szCs w:val="24"/>
        </w:rPr>
        <w:t>, Завхан, Увс, Хөвсгөл аймгууд</w:t>
      </w:r>
      <w:r w:rsidR="00735A88">
        <w:rPr>
          <w:rFonts w:ascii="Arial" w:hAnsi="Arial" w:cs="Arial"/>
          <w:sz w:val="24"/>
          <w:szCs w:val="24"/>
          <w:lang w:val="mn-MN"/>
        </w:rPr>
        <w:t>ы</w:t>
      </w:r>
      <w:r w:rsidRPr="00296B99">
        <w:rPr>
          <w:rFonts w:ascii="Arial" w:hAnsi="Arial" w:cs="Arial"/>
          <w:sz w:val="24"/>
          <w:szCs w:val="24"/>
        </w:rPr>
        <w:t xml:space="preserve">н цагдаагийн газар, хэлтсээс </w:t>
      </w:r>
      <w:r>
        <w:rPr>
          <w:rFonts w:ascii="Arial" w:hAnsi="Arial" w:cs="Arial"/>
          <w:sz w:val="24"/>
          <w:szCs w:val="24"/>
          <w:lang w:val="mn-MN"/>
        </w:rPr>
        <w:t xml:space="preserve"> ирүүлсэн </w:t>
      </w:r>
      <w:r w:rsidRPr="00296B99">
        <w:rPr>
          <w:rFonts w:ascii="Arial" w:hAnsi="Arial" w:cs="Arial"/>
          <w:sz w:val="24"/>
          <w:szCs w:val="24"/>
        </w:rPr>
        <w:t>оро</w:t>
      </w:r>
      <w:r w:rsidR="00735A88">
        <w:rPr>
          <w:rFonts w:ascii="Arial" w:hAnsi="Arial" w:cs="Arial"/>
          <w:sz w:val="24"/>
          <w:szCs w:val="24"/>
        </w:rPr>
        <w:t>н тооны санал</w:t>
      </w:r>
      <w:r w:rsidR="00735A88">
        <w:rPr>
          <w:rFonts w:ascii="Arial" w:hAnsi="Arial" w:cs="Arial"/>
          <w:sz w:val="24"/>
          <w:szCs w:val="24"/>
          <w:lang w:val="mn-MN"/>
        </w:rPr>
        <w:t xml:space="preserve">ыг үндэслэн </w:t>
      </w:r>
      <w:r w:rsidRPr="00296B99">
        <w:rPr>
          <w:rFonts w:ascii="Arial" w:hAnsi="Arial" w:cs="Arial"/>
          <w:sz w:val="24"/>
          <w:szCs w:val="24"/>
        </w:rPr>
        <w:t xml:space="preserve">бүтэц, орон тоо, албан тушаалын цол, цалингийн зэрэглэлийг Сангийн яамнаас төсөвлөсөн </w:t>
      </w:r>
      <w:r>
        <w:rPr>
          <w:rFonts w:ascii="Arial" w:hAnsi="Arial" w:cs="Arial"/>
          <w:sz w:val="24"/>
          <w:szCs w:val="24"/>
          <w:lang w:val="mn-MN"/>
        </w:rPr>
        <w:t>2013 оны</w:t>
      </w:r>
      <w:r w:rsidRPr="00296B99">
        <w:rPr>
          <w:rFonts w:ascii="Arial" w:hAnsi="Arial" w:cs="Arial"/>
          <w:sz w:val="24"/>
          <w:szCs w:val="24"/>
        </w:rPr>
        <w:t xml:space="preserve"> төсөвт  багтаан шинэчлэн баталгаажуулсан.</w:t>
      </w:r>
    </w:p>
    <w:p w:rsidR="008252E8" w:rsidRDefault="008252E8" w:rsidP="00331897">
      <w:pPr>
        <w:spacing w:after="0" w:line="240" w:lineRule="auto"/>
        <w:ind w:firstLine="567"/>
        <w:jc w:val="both"/>
        <w:rPr>
          <w:rFonts w:ascii="Arial" w:hAnsi="Arial" w:cs="Arial"/>
          <w:sz w:val="24"/>
          <w:szCs w:val="24"/>
          <w:lang w:val="mn-MN"/>
        </w:rPr>
      </w:pPr>
    </w:p>
    <w:p w:rsidR="008252E8" w:rsidRPr="00C421CA" w:rsidRDefault="008252E8" w:rsidP="008252E8">
      <w:pPr>
        <w:spacing w:after="0" w:line="240" w:lineRule="auto"/>
        <w:ind w:firstLine="709"/>
        <w:jc w:val="both"/>
        <w:rPr>
          <w:rFonts w:ascii="Arial" w:hAnsi="Arial" w:cs="Arial"/>
          <w:sz w:val="24"/>
          <w:szCs w:val="24"/>
          <w:lang w:val="mn-MN"/>
        </w:rPr>
      </w:pPr>
      <w:r w:rsidRPr="00C421CA">
        <w:rPr>
          <w:rFonts w:ascii="Arial" w:hAnsi="Arial" w:cs="Arial"/>
          <w:sz w:val="24"/>
          <w:szCs w:val="24"/>
          <w:lang w:val="mn-MN"/>
        </w:rPr>
        <w:t xml:space="preserve">Эрүү, хэв журмын нөхцөл байдал хүндэрсэн болон сүүлийн үед үйлдэгдэж буй шинэ төрлийн гэмт хэргүүдийн онцлогийг харгалзан Эрүүгийн цагдаагийн газрын бүтцэд “Гэмт хэргийн судалгаа, шинжилгээ, зохицуулалтын хэлтэс”, “Хар тамхи, мансууруулах бодистой тэмцэх хэлтэс”, “Байгаль орчны салбарт үйлдэгдэж байгаа гэмт хэрэгтэй тэмцэх хэлтэс”, “Мөнгө угаах гэмт хэрэгтэй тэмцэх тасаг”-ийг шинээр байгуулав. </w:t>
      </w:r>
    </w:p>
    <w:p w:rsidR="00C449C3" w:rsidRPr="00C421CA" w:rsidRDefault="00C449C3" w:rsidP="008252E8">
      <w:pPr>
        <w:spacing w:after="0" w:line="240" w:lineRule="auto"/>
        <w:ind w:firstLine="709"/>
        <w:jc w:val="both"/>
        <w:rPr>
          <w:rFonts w:ascii="Arial" w:hAnsi="Arial" w:cs="Arial"/>
          <w:sz w:val="24"/>
          <w:szCs w:val="24"/>
          <w:lang w:val="mn-MN"/>
        </w:rPr>
      </w:pPr>
    </w:p>
    <w:p w:rsidR="00C449C3" w:rsidRPr="00C421CA" w:rsidRDefault="00C449C3" w:rsidP="00C449C3">
      <w:pPr>
        <w:spacing w:after="0" w:line="240" w:lineRule="auto"/>
        <w:ind w:firstLine="709"/>
        <w:jc w:val="both"/>
        <w:rPr>
          <w:rFonts w:ascii="Arial" w:hAnsi="Arial" w:cs="Arial"/>
          <w:sz w:val="24"/>
          <w:szCs w:val="24"/>
          <w:lang w:val="mn-MN"/>
        </w:rPr>
      </w:pPr>
      <w:r w:rsidRPr="00C421CA">
        <w:rPr>
          <w:rFonts w:ascii="Arial" w:hAnsi="Arial" w:cs="Arial"/>
          <w:sz w:val="24"/>
          <w:szCs w:val="24"/>
          <w:lang w:val="mn-MN"/>
        </w:rPr>
        <w:t>Холбооны хэлтэс, Мэдээлэл, судалгааны төвийн Мэдээлэл, технологийн тасаг, Замын цагдаагийн газрын Мэдээлэл, холбооны хэсэг, Нийгмийн хэв журам хамгаалах, Нийслэл болон Хөдөлгөөнт эргүүлийн газар, дүүргүүдийн цагдаагийн хэлтсийн холбооны инженер, техникийн ажилтнуудын орон тоог нэгтгэн, “Мэдээлэл, холбоо, технологийн төв” болгож өргөтгөлөө.</w:t>
      </w:r>
    </w:p>
    <w:p w:rsidR="008252E8" w:rsidRPr="00C421CA" w:rsidRDefault="008252E8" w:rsidP="008252E8">
      <w:pPr>
        <w:spacing w:after="0" w:line="240" w:lineRule="auto"/>
        <w:ind w:firstLine="709"/>
        <w:jc w:val="both"/>
        <w:rPr>
          <w:rFonts w:ascii="Arial" w:hAnsi="Arial" w:cs="Arial"/>
          <w:sz w:val="24"/>
          <w:szCs w:val="24"/>
          <w:lang w:val="mn-MN"/>
        </w:rPr>
      </w:pPr>
    </w:p>
    <w:p w:rsidR="008252E8" w:rsidRPr="00C421CA" w:rsidRDefault="008252E8" w:rsidP="008252E8">
      <w:pPr>
        <w:spacing w:after="0" w:line="240" w:lineRule="auto"/>
        <w:ind w:firstLine="709"/>
        <w:jc w:val="both"/>
        <w:rPr>
          <w:rFonts w:ascii="Arial" w:hAnsi="Arial" w:cs="Arial"/>
          <w:sz w:val="24"/>
          <w:szCs w:val="24"/>
          <w:lang w:val="mn-MN"/>
        </w:rPr>
      </w:pPr>
      <w:r w:rsidRPr="00C421CA">
        <w:rPr>
          <w:rFonts w:ascii="Arial" w:hAnsi="Arial" w:cs="Arial"/>
          <w:sz w:val="24"/>
          <w:szCs w:val="24"/>
          <w:lang w:val="mn-MN"/>
        </w:rPr>
        <w:t>Улсын хэмжээнд замын хөдөлгөөний аюулгүй байдлын бодлогыг хэрэгжүүлэх ажилтай уялдуулан Замын цагдаагийн газрын бүтэц, зохион байгуулалтыг өөрчилж, уг өөрчлөлтийн хүрээнд Шинжилгээ үнэлгээ, зохицуулалтын газар, Гэмт хэрэгтэй тэмцэх газар, Нийслэлийн Замын цагдаагийн газар, Олон нийттэй харилцах тасгийг өргөтгөж Урьдчилан сэргийлэх хэлтэс, “Нийслэлийн замын хөдөлгөөнийг зохицуулах гэрээт хэлтэс”-ийг шинээр байгуулж, хүн хүчийг бүрдүүлэв.</w:t>
      </w:r>
    </w:p>
    <w:p w:rsidR="008252E8" w:rsidRPr="008252E8" w:rsidRDefault="008252E8" w:rsidP="00331897">
      <w:pPr>
        <w:spacing w:after="0" w:line="240" w:lineRule="auto"/>
        <w:ind w:firstLine="567"/>
        <w:jc w:val="both"/>
        <w:rPr>
          <w:rFonts w:ascii="Arial" w:hAnsi="Arial" w:cs="Arial"/>
          <w:sz w:val="24"/>
          <w:szCs w:val="24"/>
          <w:lang w:val="mn-MN"/>
        </w:rPr>
      </w:pPr>
    </w:p>
    <w:p w:rsidR="002E148A" w:rsidRDefault="004118E5"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Цагдаагийн байгууллагаас авч хэр</w:t>
      </w:r>
      <w:r w:rsidR="00D03A8F">
        <w:rPr>
          <w:rFonts w:ascii="Arial" w:hAnsi="Arial" w:cs="Arial"/>
          <w:sz w:val="24"/>
          <w:szCs w:val="24"/>
          <w:lang w:val="mn-MN"/>
        </w:rPr>
        <w:t>эгжүүлж буй шинэтгэлийн бодлогын</w:t>
      </w:r>
      <w:r w:rsidRPr="00296B99">
        <w:rPr>
          <w:rFonts w:ascii="Arial" w:hAnsi="Arial" w:cs="Arial"/>
          <w:sz w:val="24"/>
          <w:szCs w:val="24"/>
          <w:lang w:val="mn-MN"/>
        </w:rPr>
        <w:t xml:space="preserve"> талаар </w:t>
      </w:r>
      <w:r w:rsidR="00F21BB3">
        <w:rPr>
          <w:rFonts w:ascii="Arial" w:hAnsi="Arial" w:cs="Arial"/>
          <w:sz w:val="24"/>
          <w:szCs w:val="24"/>
          <w:lang w:val="mn-MN"/>
        </w:rPr>
        <w:t>д</w:t>
      </w:r>
      <w:r w:rsidR="00F21BB3" w:rsidRPr="00296B99">
        <w:rPr>
          <w:rFonts w:ascii="Arial" w:hAnsi="Arial" w:cs="Arial"/>
          <w:sz w:val="24"/>
          <w:szCs w:val="24"/>
          <w:lang w:val="mn-MN"/>
        </w:rPr>
        <w:t>үү</w:t>
      </w:r>
      <w:r w:rsidR="00735A88">
        <w:rPr>
          <w:rFonts w:ascii="Arial" w:hAnsi="Arial" w:cs="Arial"/>
          <w:sz w:val="24"/>
          <w:szCs w:val="24"/>
          <w:lang w:val="mn-MN"/>
        </w:rPr>
        <w:t>ргүүдийн Засаг дарга, Иргэдийн Т</w:t>
      </w:r>
      <w:r w:rsidR="00F21BB3" w:rsidRPr="00296B99">
        <w:rPr>
          <w:rFonts w:ascii="Arial" w:hAnsi="Arial" w:cs="Arial"/>
          <w:sz w:val="24"/>
          <w:szCs w:val="24"/>
          <w:lang w:val="mn-MN"/>
        </w:rPr>
        <w:t xml:space="preserve">өлөөлөгчдийн </w:t>
      </w:r>
      <w:r w:rsidR="00735A88">
        <w:rPr>
          <w:rFonts w:ascii="Arial" w:hAnsi="Arial" w:cs="Arial"/>
          <w:sz w:val="24"/>
          <w:szCs w:val="24"/>
          <w:lang w:val="mn-MN"/>
        </w:rPr>
        <w:t>Х</w:t>
      </w:r>
      <w:r w:rsidR="00F21BB3" w:rsidRPr="00296B99">
        <w:rPr>
          <w:rFonts w:ascii="Arial" w:hAnsi="Arial" w:cs="Arial"/>
          <w:sz w:val="24"/>
          <w:szCs w:val="24"/>
          <w:lang w:val="mn-MN"/>
        </w:rPr>
        <w:t>урлын дарга нар</w:t>
      </w:r>
      <w:r w:rsidR="00F21BB3">
        <w:rPr>
          <w:rFonts w:ascii="Arial" w:hAnsi="Arial" w:cs="Arial"/>
          <w:sz w:val="24"/>
          <w:szCs w:val="24"/>
          <w:lang w:val="mn-MN"/>
        </w:rPr>
        <w:t xml:space="preserve">т </w:t>
      </w:r>
      <w:r w:rsidRPr="00296B99">
        <w:rPr>
          <w:rFonts w:ascii="Arial" w:hAnsi="Arial" w:cs="Arial"/>
          <w:sz w:val="24"/>
          <w:szCs w:val="24"/>
          <w:lang w:val="mn-MN"/>
        </w:rPr>
        <w:t>мэдээлэл хүргэх</w:t>
      </w:r>
      <w:r w:rsidR="00F21BB3">
        <w:rPr>
          <w:rFonts w:ascii="Arial" w:hAnsi="Arial" w:cs="Arial"/>
          <w:sz w:val="24"/>
          <w:szCs w:val="24"/>
          <w:lang w:val="mn-MN"/>
        </w:rPr>
        <w:t xml:space="preserve"> </w:t>
      </w:r>
      <w:r w:rsidRPr="00296B99">
        <w:rPr>
          <w:rFonts w:ascii="Arial" w:hAnsi="Arial" w:cs="Arial"/>
          <w:sz w:val="24"/>
          <w:szCs w:val="24"/>
          <w:lang w:val="mn-MN"/>
        </w:rPr>
        <w:t xml:space="preserve">зорилгоор </w:t>
      </w:r>
      <w:r w:rsidR="005C55F2" w:rsidRPr="00296B99">
        <w:rPr>
          <w:rFonts w:ascii="Arial" w:hAnsi="Arial" w:cs="Arial"/>
          <w:sz w:val="24"/>
          <w:szCs w:val="24"/>
          <w:lang w:val="mn-MN"/>
        </w:rPr>
        <w:t xml:space="preserve">2013 оны 01 дүгээр сарын 24-ний  өдөр </w:t>
      </w:r>
      <w:r w:rsidRPr="00296B99">
        <w:rPr>
          <w:rFonts w:ascii="Arial" w:hAnsi="Arial" w:cs="Arial"/>
          <w:sz w:val="24"/>
          <w:szCs w:val="24"/>
          <w:lang w:val="mn-MN"/>
        </w:rPr>
        <w:t>уул</w:t>
      </w:r>
      <w:r w:rsidR="002E148A">
        <w:rPr>
          <w:rFonts w:ascii="Arial" w:hAnsi="Arial" w:cs="Arial"/>
          <w:sz w:val="24"/>
          <w:szCs w:val="24"/>
          <w:lang w:val="mn-MN"/>
        </w:rPr>
        <w:t>залт  ярилцлага зохион байгуулав</w:t>
      </w:r>
      <w:r w:rsidR="00735A88">
        <w:rPr>
          <w:rFonts w:ascii="Arial" w:hAnsi="Arial" w:cs="Arial"/>
          <w:sz w:val="24"/>
          <w:szCs w:val="24"/>
          <w:lang w:val="mn-MN"/>
        </w:rPr>
        <w:t xml:space="preserve">. </w:t>
      </w:r>
    </w:p>
    <w:p w:rsidR="002E148A" w:rsidRDefault="002E148A" w:rsidP="00331897">
      <w:pPr>
        <w:spacing w:after="0" w:line="240" w:lineRule="auto"/>
        <w:ind w:firstLine="567"/>
        <w:jc w:val="both"/>
        <w:rPr>
          <w:rFonts w:ascii="Arial" w:hAnsi="Arial" w:cs="Arial"/>
          <w:sz w:val="24"/>
          <w:szCs w:val="24"/>
          <w:lang w:val="mn-MN"/>
        </w:rPr>
      </w:pPr>
    </w:p>
    <w:p w:rsidR="004118E5" w:rsidRDefault="00735A88"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Уулзалтын үеэр </w:t>
      </w:r>
      <w:r w:rsidR="004118E5" w:rsidRPr="00296B99">
        <w:rPr>
          <w:rFonts w:ascii="Arial" w:hAnsi="Arial" w:cs="Arial"/>
          <w:sz w:val="24"/>
          <w:szCs w:val="24"/>
          <w:lang w:val="mn-MN"/>
        </w:rPr>
        <w:t>гэмт хэрэг, зөрчлөөс урьдчилан сэргийлэх, алба хаагчдын ажиллах нөхцөл бололцоог сайжруулах</w:t>
      </w:r>
      <w:r w:rsidR="002E148A">
        <w:rPr>
          <w:rFonts w:ascii="Arial" w:hAnsi="Arial" w:cs="Arial"/>
          <w:sz w:val="24"/>
          <w:szCs w:val="24"/>
          <w:lang w:val="mn-MN"/>
        </w:rPr>
        <w:t>,</w:t>
      </w:r>
      <w:r w:rsidR="005C55F2">
        <w:rPr>
          <w:rFonts w:ascii="Arial" w:hAnsi="Arial" w:cs="Arial"/>
          <w:sz w:val="24"/>
          <w:szCs w:val="24"/>
          <w:lang w:val="mn-MN"/>
        </w:rPr>
        <w:t xml:space="preserve"> </w:t>
      </w:r>
      <w:r>
        <w:rPr>
          <w:rFonts w:ascii="Arial" w:hAnsi="Arial" w:cs="Arial"/>
          <w:sz w:val="24"/>
          <w:szCs w:val="24"/>
          <w:lang w:val="mn-MN"/>
        </w:rPr>
        <w:t>хамтран ажиллах шийдвэрийг хэрэгжүүлэх чиглэлээр дараах ажил арга хэмжээг зохион байгуулсан.</w:t>
      </w:r>
      <w:r w:rsidR="004118E5" w:rsidRPr="00296B99">
        <w:rPr>
          <w:rFonts w:ascii="Arial" w:hAnsi="Arial" w:cs="Arial"/>
          <w:sz w:val="24"/>
          <w:szCs w:val="24"/>
          <w:lang w:val="mn-MN"/>
        </w:rPr>
        <w:t xml:space="preserve">Үүнд: </w:t>
      </w:r>
    </w:p>
    <w:p w:rsidR="0096237B" w:rsidRPr="00296B99" w:rsidRDefault="0096237B" w:rsidP="00331897">
      <w:pPr>
        <w:spacing w:after="0" w:line="240" w:lineRule="auto"/>
        <w:ind w:firstLine="567"/>
        <w:jc w:val="both"/>
        <w:rPr>
          <w:rFonts w:ascii="Arial" w:hAnsi="Arial" w:cs="Arial"/>
          <w:sz w:val="24"/>
          <w:szCs w:val="24"/>
          <w:lang w:val="mn-MN"/>
        </w:rPr>
      </w:pPr>
    </w:p>
    <w:p w:rsidR="00282FAC" w:rsidRDefault="002E148A"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5C55F2">
        <w:rPr>
          <w:rFonts w:ascii="Arial" w:hAnsi="Arial" w:cs="Arial"/>
          <w:sz w:val="24"/>
          <w:szCs w:val="24"/>
          <w:lang w:val="mn-MN"/>
        </w:rPr>
        <w:t>Баянгол дүүргийн Засаг дарг</w:t>
      </w:r>
      <w:r>
        <w:rPr>
          <w:rFonts w:ascii="Arial" w:hAnsi="Arial" w:cs="Arial"/>
          <w:sz w:val="24"/>
          <w:szCs w:val="24"/>
          <w:lang w:val="mn-MN"/>
        </w:rPr>
        <w:t xml:space="preserve">ын </w:t>
      </w:r>
      <w:r w:rsidR="004118E5" w:rsidRPr="00296B99">
        <w:rPr>
          <w:rFonts w:ascii="Arial" w:hAnsi="Arial" w:cs="Arial"/>
          <w:sz w:val="24"/>
          <w:szCs w:val="24"/>
          <w:lang w:val="mn-MN"/>
        </w:rPr>
        <w:t xml:space="preserve"> 2</w:t>
      </w:r>
      <w:r w:rsidR="004118E5" w:rsidRPr="00296B99">
        <w:rPr>
          <w:rFonts w:ascii="Arial" w:hAnsi="Arial" w:cs="Arial"/>
          <w:sz w:val="24"/>
          <w:szCs w:val="24"/>
        </w:rPr>
        <w:t xml:space="preserve"> тэрбум</w:t>
      </w:r>
      <w:r w:rsidR="00282FAC">
        <w:rPr>
          <w:rFonts w:ascii="Arial" w:hAnsi="Arial" w:cs="Arial"/>
          <w:sz w:val="24"/>
          <w:szCs w:val="24"/>
          <w:lang w:val="mn-MN"/>
        </w:rPr>
        <w:t>,</w:t>
      </w:r>
      <w:r w:rsidR="00282FAC" w:rsidRPr="00282FAC">
        <w:rPr>
          <w:rFonts w:ascii="Arial" w:hAnsi="Arial" w:cs="Arial"/>
          <w:sz w:val="24"/>
          <w:szCs w:val="24"/>
          <w:lang w:val="mn-MN"/>
        </w:rPr>
        <w:t xml:space="preserve"> </w:t>
      </w:r>
      <w:r w:rsidR="00BB6573">
        <w:rPr>
          <w:rFonts w:ascii="Arial" w:hAnsi="Arial" w:cs="Arial"/>
          <w:sz w:val="24"/>
          <w:szCs w:val="24"/>
          <w:lang w:val="mn-MN"/>
        </w:rPr>
        <w:t>Сүхбаата</w:t>
      </w:r>
      <w:r>
        <w:rPr>
          <w:rFonts w:ascii="Arial" w:hAnsi="Arial" w:cs="Arial"/>
          <w:sz w:val="24"/>
          <w:szCs w:val="24"/>
          <w:lang w:val="mn-MN"/>
        </w:rPr>
        <w:t>р дүүргийн Засаг даргын</w:t>
      </w:r>
      <w:r w:rsidR="00282FAC">
        <w:rPr>
          <w:rFonts w:ascii="Arial" w:hAnsi="Arial" w:cs="Arial"/>
          <w:sz w:val="24"/>
          <w:szCs w:val="24"/>
          <w:lang w:val="mn-MN"/>
        </w:rPr>
        <w:t xml:space="preserve"> </w:t>
      </w:r>
      <w:r w:rsidR="00282FAC" w:rsidRPr="00296B99">
        <w:rPr>
          <w:rFonts w:ascii="Arial" w:hAnsi="Arial" w:cs="Arial"/>
          <w:sz w:val="24"/>
          <w:szCs w:val="24"/>
          <w:lang w:val="mn-MN"/>
        </w:rPr>
        <w:t>49.0 сая</w:t>
      </w:r>
      <w:r w:rsidR="00282FAC">
        <w:rPr>
          <w:rFonts w:ascii="Arial" w:hAnsi="Arial" w:cs="Arial"/>
          <w:sz w:val="24"/>
          <w:szCs w:val="24"/>
          <w:lang w:val="mn-MN"/>
        </w:rPr>
        <w:t xml:space="preserve">, </w:t>
      </w:r>
      <w:r w:rsidR="00282FAC" w:rsidRPr="00296B99">
        <w:rPr>
          <w:rFonts w:ascii="Arial" w:hAnsi="Arial" w:cs="Arial"/>
          <w:sz w:val="24"/>
          <w:szCs w:val="24"/>
          <w:lang w:val="mn-MN"/>
        </w:rPr>
        <w:t>Чингэлтэй дүүргийн Засаг</w:t>
      </w:r>
      <w:r w:rsidR="001943D3">
        <w:rPr>
          <w:rFonts w:ascii="Arial" w:hAnsi="Arial" w:cs="Arial"/>
          <w:sz w:val="24"/>
          <w:szCs w:val="24"/>
          <w:lang w:val="mn-MN"/>
        </w:rPr>
        <w:t xml:space="preserve"> </w:t>
      </w:r>
      <w:r w:rsidR="00282FAC" w:rsidRPr="00296B99">
        <w:rPr>
          <w:rFonts w:ascii="Arial" w:hAnsi="Arial" w:cs="Arial"/>
          <w:sz w:val="24"/>
          <w:szCs w:val="24"/>
          <w:lang w:val="mn-MN"/>
        </w:rPr>
        <w:t>дарг</w:t>
      </w:r>
      <w:r>
        <w:rPr>
          <w:rFonts w:ascii="Arial" w:hAnsi="Arial" w:cs="Arial"/>
          <w:sz w:val="24"/>
          <w:szCs w:val="24"/>
          <w:lang w:val="mn-MN"/>
        </w:rPr>
        <w:t>ын</w:t>
      </w:r>
      <w:r w:rsidR="00282FAC">
        <w:rPr>
          <w:rFonts w:ascii="Arial" w:hAnsi="Arial" w:cs="Arial"/>
          <w:sz w:val="24"/>
          <w:szCs w:val="24"/>
          <w:lang w:val="mn-MN"/>
        </w:rPr>
        <w:t xml:space="preserve"> </w:t>
      </w:r>
      <w:r w:rsidR="00282FAC" w:rsidRPr="00296B99">
        <w:rPr>
          <w:rFonts w:ascii="Arial" w:hAnsi="Arial" w:cs="Arial"/>
          <w:sz w:val="24"/>
          <w:szCs w:val="24"/>
          <w:lang w:val="mn-MN"/>
        </w:rPr>
        <w:t>60.0 сая төгрөгийн</w:t>
      </w:r>
      <w:r w:rsidR="00F21BB3">
        <w:rPr>
          <w:rFonts w:ascii="Arial" w:hAnsi="Arial" w:cs="Arial"/>
          <w:sz w:val="24"/>
          <w:szCs w:val="24"/>
          <w:lang w:val="mn-MN"/>
        </w:rPr>
        <w:t xml:space="preserve"> санхүүжилт</w:t>
      </w:r>
      <w:r>
        <w:rPr>
          <w:rFonts w:ascii="Arial" w:hAnsi="Arial" w:cs="Arial"/>
          <w:sz w:val="24"/>
          <w:szCs w:val="24"/>
          <w:lang w:val="mn-MN"/>
        </w:rPr>
        <w:t>ээр</w:t>
      </w:r>
      <w:r w:rsidR="00F21BB3">
        <w:rPr>
          <w:rFonts w:ascii="Arial" w:hAnsi="Arial" w:cs="Arial"/>
          <w:sz w:val="24"/>
          <w:szCs w:val="24"/>
          <w:lang w:val="mn-MN"/>
        </w:rPr>
        <w:t xml:space="preserve"> </w:t>
      </w:r>
      <w:r w:rsidR="00BB6573">
        <w:rPr>
          <w:rFonts w:ascii="Arial" w:hAnsi="Arial" w:cs="Arial"/>
          <w:sz w:val="24"/>
          <w:szCs w:val="24"/>
          <w:lang w:val="mn-MN"/>
        </w:rPr>
        <w:t>гудамж талбайд хяналтын камер суурилуулах, машин техник худалдан авах, конторын барилг</w:t>
      </w:r>
      <w:r>
        <w:rPr>
          <w:rFonts w:ascii="Arial" w:hAnsi="Arial" w:cs="Arial"/>
          <w:sz w:val="24"/>
          <w:szCs w:val="24"/>
          <w:lang w:val="mn-MN"/>
        </w:rPr>
        <w:t>ад</w:t>
      </w:r>
      <w:r w:rsidR="00BB6573">
        <w:rPr>
          <w:rFonts w:ascii="Arial" w:hAnsi="Arial" w:cs="Arial"/>
          <w:sz w:val="24"/>
          <w:szCs w:val="24"/>
          <w:lang w:val="mn-MN"/>
        </w:rPr>
        <w:t xml:space="preserve"> засварын </w:t>
      </w:r>
      <w:r>
        <w:rPr>
          <w:rFonts w:ascii="Arial" w:hAnsi="Arial" w:cs="Arial"/>
          <w:sz w:val="24"/>
          <w:szCs w:val="24"/>
          <w:lang w:val="mn-MN"/>
        </w:rPr>
        <w:t>хийх ажлыг</w:t>
      </w:r>
      <w:r w:rsidR="00BB6573">
        <w:rPr>
          <w:rFonts w:ascii="Arial" w:hAnsi="Arial" w:cs="Arial"/>
          <w:sz w:val="24"/>
          <w:szCs w:val="24"/>
          <w:lang w:val="mn-MN"/>
        </w:rPr>
        <w:t xml:space="preserve"> гүйцэтгэсэн.</w:t>
      </w:r>
    </w:p>
    <w:p w:rsidR="0096237B" w:rsidRDefault="0096237B" w:rsidP="00331897">
      <w:pPr>
        <w:spacing w:after="0" w:line="240" w:lineRule="auto"/>
        <w:ind w:firstLine="567"/>
        <w:jc w:val="both"/>
        <w:rPr>
          <w:rFonts w:ascii="Arial" w:hAnsi="Arial" w:cs="Arial"/>
          <w:sz w:val="24"/>
          <w:szCs w:val="24"/>
          <w:lang w:val="mn-MN"/>
        </w:rPr>
      </w:pPr>
    </w:p>
    <w:p w:rsidR="005C55F2" w:rsidRPr="00296B99" w:rsidRDefault="002E148A"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BB6573">
        <w:rPr>
          <w:rFonts w:ascii="Arial" w:hAnsi="Arial" w:cs="Arial"/>
          <w:sz w:val="24"/>
          <w:szCs w:val="24"/>
          <w:lang w:val="mn-MN"/>
        </w:rPr>
        <w:t xml:space="preserve">Баянзүрх, Сонгинохайрхан, Сүхбаатар, Хан-Уул, Чингэлтэй </w:t>
      </w:r>
      <w:r w:rsidR="00BB6573" w:rsidRPr="00296B99">
        <w:rPr>
          <w:rFonts w:ascii="Arial" w:hAnsi="Arial" w:cs="Arial"/>
          <w:sz w:val="24"/>
          <w:szCs w:val="24"/>
          <w:lang w:val="mn-MN"/>
        </w:rPr>
        <w:t>дүүрэг дэх цагдаагийн хоёрдугаар</w:t>
      </w:r>
      <w:r w:rsidR="00BB6573">
        <w:rPr>
          <w:rFonts w:ascii="Arial" w:hAnsi="Arial" w:cs="Arial"/>
          <w:sz w:val="24"/>
          <w:szCs w:val="24"/>
          <w:lang w:val="mn-MN"/>
        </w:rPr>
        <w:t xml:space="preserve"> хэлтсүүдийн  конторын барилгын 7.5 тэрбум төгрө</w:t>
      </w:r>
      <w:r>
        <w:rPr>
          <w:rFonts w:ascii="Arial" w:hAnsi="Arial" w:cs="Arial"/>
          <w:sz w:val="24"/>
          <w:szCs w:val="24"/>
          <w:lang w:val="mn-MN"/>
        </w:rPr>
        <w:t>гийн санхүүжилтийг шийдвэрлүүлж,</w:t>
      </w:r>
      <w:r w:rsidR="00BB6573">
        <w:rPr>
          <w:rFonts w:ascii="Arial" w:hAnsi="Arial" w:cs="Arial"/>
          <w:sz w:val="24"/>
          <w:szCs w:val="24"/>
          <w:lang w:val="mn-MN"/>
        </w:rPr>
        <w:t xml:space="preserve"> </w:t>
      </w:r>
      <w:r w:rsidR="001943D3">
        <w:rPr>
          <w:rFonts w:ascii="Arial" w:hAnsi="Arial" w:cs="Arial"/>
          <w:sz w:val="24"/>
          <w:szCs w:val="24"/>
          <w:lang w:val="mn-MN"/>
        </w:rPr>
        <w:t xml:space="preserve">гүйцэтгэлд нь байнгын хяналт тавин ажилласны  үр дүнд </w:t>
      </w:r>
      <w:r>
        <w:rPr>
          <w:rFonts w:ascii="Arial" w:hAnsi="Arial" w:cs="Arial"/>
          <w:sz w:val="24"/>
          <w:szCs w:val="24"/>
          <w:lang w:val="mn-MN"/>
        </w:rPr>
        <w:t>Нийслэлийн дүүрэг дэх цагдаагийн</w:t>
      </w:r>
      <w:r w:rsidR="00F21BB3">
        <w:rPr>
          <w:rFonts w:ascii="Arial" w:hAnsi="Arial" w:cs="Arial"/>
          <w:sz w:val="24"/>
          <w:szCs w:val="24"/>
          <w:lang w:val="mn-MN"/>
        </w:rPr>
        <w:t xml:space="preserve"> 5 хэлтсийн барилгыг </w:t>
      </w:r>
      <w:r w:rsidR="001943D3">
        <w:rPr>
          <w:rFonts w:ascii="Arial" w:hAnsi="Arial" w:cs="Arial"/>
          <w:sz w:val="24"/>
          <w:szCs w:val="24"/>
          <w:lang w:val="mn-MN"/>
        </w:rPr>
        <w:t>2013 оны 12 дугаар сард</w:t>
      </w:r>
      <w:r w:rsidR="0052120D">
        <w:rPr>
          <w:rFonts w:ascii="Arial" w:hAnsi="Arial" w:cs="Arial"/>
          <w:sz w:val="24"/>
          <w:szCs w:val="24"/>
          <w:lang w:val="mn-MN"/>
        </w:rPr>
        <w:t xml:space="preserve"> </w:t>
      </w:r>
      <w:r w:rsidR="00F21BB3">
        <w:rPr>
          <w:rFonts w:ascii="Arial" w:hAnsi="Arial" w:cs="Arial"/>
          <w:sz w:val="24"/>
          <w:szCs w:val="24"/>
          <w:lang w:val="mn-MN"/>
        </w:rPr>
        <w:t xml:space="preserve"> багтаан </w:t>
      </w:r>
      <w:r w:rsidR="0052120D">
        <w:rPr>
          <w:rFonts w:ascii="Arial" w:hAnsi="Arial" w:cs="Arial"/>
          <w:sz w:val="24"/>
          <w:szCs w:val="24"/>
          <w:lang w:val="mn-MN"/>
        </w:rPr>
        <w:t>Улсын комисст хүлээлгэн өгсөн</w:t>
      </w:r>
      <w:r w:rsidR="005C55F2" w:rsidRPr="00296B99">
        <w:rPr>
          <w:rFonts w:ascii="Arial" w:hAnsi="Arial" w:cs="Arial"/>
          <w:sz w:val="24"/>
          <w:szCs w:val="24"/>
          <w:lang w:val="mn-MN"/>
        </w:rPr>
        <w:t>.</w:t>
      </w:r>
    </w:p>
    <w:p w:rsidR="005C55F2" w:rsidRPr="00296B99" w:rsidRDefault="005C55F2" w:rsidP="00331897">
      <w:pPr>
        <w:spacing w:after="0" w:line="240" w:lineRule="auto"/>
        <w:ind w:firstLine="567"/>
        <w:contextualSpacing/>
        <w:jc w:val="both"/>
        <w:rPr>
          <w:rFonts w:ascii="Arial" w:hAnsi="Arial" w:cs="Arial"/>
          <w:sz w:val="12"/>
          <w:szCs w:val="12"/>
          <w:lang w:val="mn-MN"/>
        </w:rPr>
      </w:pPr>
    </w:p>
    <w:p w:rsidR="005C55F2" w:rsidRDefault="002E148A"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Нийслэлийн Засаг даргын </w:t>
      </w:r>
      <w:r w:rsidR="004D2C33">
        <w:rPr>
          <w:rFonts w:ascii="Arial" w:hAnsi="Arial" w:cs="Arial"/>
          <w:sz w:val="24"/>
          <w:szCs w:val="24"/>
          <w:lang w:val="mn-MN"/>
        </w:rPr>
        <w:t>“</w:t>
      </w:r>
      <w:r w:rsidR="00D03A8F" w:rsidRPr="00296B99">
        <w:rPr>
          <w:rFonts w:ascii="Arial" w:hAnsi="Arial" w:cs="Arial"/>
          <w:sz w:val="24"/>
          <w:szCs w:val="24"/>
          <w:lang w:val="mn-MN"/>
        </w:rPr>
        <w:t xml:space="preserve">Улаанбаатар хотын авто замын ачааллыг зохицуулах нэмэлт зарим арга хэмжээ авах тухай” </w:t>
      </w:r>
      <w:r w:rsidR="005C55F2" w:rsidRPr="00296B99">
        <w:rPr>
          <w:rFonts w:ascii="Arial" w:hAnsi="Arial" w:cs="Arial"/>
          <w:sz w:val="24"/>
          <w:szCs w:val="24"/>
        </w:rPr>
        <w:t xml:space="preserve">2012 </w:t>
      </w:r>
      <w:r w:rsidR="00735A88">
        <w:rPr>
          <w:rFonts w:ascii="Arial" w:hAnsi="Arial" w:cs="Arial"/>
          <w:sz w:val="24"/>
          <w:szCs w:val="24"/>
          <w:lang w:val="mn-MN"/>
        </w:rPr>
        <w:t xml:space="preserve">оны </w:t>
      </w:r>
      <w:r w:rsidR="005C55F2" w:rsidRPr="00296B99">
        <w:rPr>
          <w:rFonts w:ascii="Arial" w:hAnsi="Arial" w:cs="Arial"/>
          <w:sz w:val="24"/>
          <w:szCs w:val="24"/>
          <w:lang w:val="mn-MN"/>
        </w:rPr>
        <w:t>А/724 д</w:t>
      </w:r>
      <w:r w:rsidR="00735A88">
        <w:rPr>
          <w:rFonts w:ascii="Arial" w:hAnsi="Arial" w:cs="Arial"/>
          <w:sz w:val="24"/>
          <w:szCs w:val="24"/>
          <w:lang w:val="mn-MN"/>
        </w:rPr>
        <w:t>үгээ</w:t>
      </w:r>
      <w:r w:rsidR="005C55F2" w:rsidRPr="00296B99">
        <w:rPr>
          <w:rFonts w:ascii="Arial" w:hAnsi="Arial" w:cs="Arial"/>
          <w:sz w:val="24"/>
          <w:szCs w:val="24"/>
          <w:lang w:val="mn-MN"/>
        </w:rPr>
        <w:t xml:space="preserve">р захирамжийг хэрэгжүүлэх ажлын хүрээнд </w:t>
      </w:r>
      <w:r w:rsidR="004D2C33" w:rsidRPr="00296B99">
        <w:rPr>
          <w:rFonts w:ascii="Arial" w:hAnsi="Arial" w:cs="Arial"/>
          <w:sz w:val="24"/>
          <w:szCs w:val="24"/>
          <w:lang w:val="mn-MN"/>
        </w:rPr>
        <w:t>“Офицеруудын ордноос Таван шар”-ын  автобусны 22</w:t>
      </w:r>
      <w:r w:rsidR="004D2C33">
        <w:rPr>
          <w:rFonts w:ascii="Arial" w:hAnsi="Arial" w:cs="Arial"/>
          <w:sz w:val="24"/>
          <w:szCs w:val="24"/>
          <w:lang w:val="mn-MN"/>
        </w:rPr>
        <w:t xml:space="preserve"> </w:t>
      </w:r>
      <w:r w:rsidR="004D2C33" w:rsidRPr="00296B99">
        <w:rPr>
          <w:rFonts w:ascii="Arial" w:hAnsi="Arial" w:cs="Arial"/>
          <w:sz w:val="24"/>
          <w:szCs w:val="24"/>
          <w:lang w:val="mn-MN"/>
        </w:rPr>
        <w:t>буудал</w:t>
      </w:r>
      <w:r w:rsidR="004D2C33">
        <w:rPr>
          <w:rFonts w:ascii="Arial" w:hAnsi="Arial" w:cs="Arial"/>
          <w:sz w:val="24"/>
          <w:szCs w:val="24"/>
          <w:lang w:val="mn-MN"/>
        </w:rPr>
        <w:t xml:space="preserve">, </w:t>
      </w:r>
      <w:r w:rsidR="004D2C33" w:rsidRPr="00296B99">
        <w:rPr>
          <w:rFonts w:ascii="Arial" w:hAnsi="Arial" w:cs="Arial"/>
          <w:sz w:val="24"/>
          <w:szCs w:val="24"/>
          <w:lang w:val="mn-MN"/>
        </w:rPr>
        <w:t>Саппорогийн тойрог, баруун, зүүн дөрвөн замын уулзварууд дээр замын хөдөлгөөний аюулгүй байд</w:t>
      </w:r>
      <w:r>
        <w:rPr>
          <w:rFonts w:ascii="Arial" w:hAnsi="Arial" w:cs="Arial"/>
          <w:sz w:val="24"/>
          <w:szCs w:val="24"/>
          <w:lang w:val="mn-MN"/>
        </w:rPr>
        <w:t>а</w:t>
      </w:r>
      <w:r w:rsidR="004D2C33" w:rsidRPr="00296B99">
        <w:rPr>
          <w:rFonts w:ascii="Arial" w:hAnsi="Arial" w:cs="Arial"/>
          <w:sz w:val="24"/>
          <w:szCs w:val="24"/>
          <w:lang w:val="mn-MN"/>
        </w:rPr>
        <w:t>л, Энхтайваны өргөн чөлөөнд зорчих хэсгийн нэгдүгээр эгнээний байрлал, замын хөдөлгөөнийг бүхэлд нь хянах</w:t>
      </w:r>
      <w:r w:rsidR="004D2C33" w:rsidRPr="004D2C33">
        <w:rPr>
          <w:rFonts w:ascii="Arial" w:hAnsi="Arial" w:cs="Arial"/>
          <w:sz w:val="24"/>
          <w:szCs w:val="24"/>
          <w:lang w:val="mn-MN"/>
        </w:rPr>
        <w:t xml:space="preserve"> </w:t>
      </w:r>
      <w:r w:rsidR="0067263A" w:rsidRPr="00296B99">
        <w:rPr>
          <w:rFonts w:ascii="Arial" w:hAnsi="Arial" w:cs="Arial"/>
          <w:sz w:val="24"/>
          <w:szCs w:val="24"/>
          <w:lang w:val="mn-MN"/>
        </w:rPr>
        <w:t xml:space="preserve">1.5 тэрбум төгрөгийн төсөвт өртөг бүхий </w:t>
      </w:r>
      <w:r w:rsidR="004D2C33" w:rsidRPr="00296B99">
        <w:rPr>
          <w:rFonts w:ascii="Arial" w:hAnsi="Arial" w:cs="Arial"/>
          <w:sz w:val="24"/>
          <w:szCs w:val="24"/>
          <w:lang w:val="mn-MN"/>
        </w:rPr>
        <w:t xml:space="preserve">хяналтын камерыг суурилуулж, угсрах </w:t>
      </w:r>
      <w:r w:rsidR="004D2C33">
        <w:rPr>
          <w:rFonts w:ascii="Arial" w:hAnsi="Arial" w:cs="Arial"/>
          <w:sz w:val="24"/>
          <w:szCs w:val="24"/>
          <w:lang w:val="mn-MN"/>
        </w:rPr>
        <w:t xml:space="preserve">ажлыг </w:t>
      </w:r>
      <w:r w:rsidR="004D2C33" w:rsidRPr="00296B99">
        <w:rPr>
          <w:rFonts w:ascii="Arial" w:hAnsi="Arial" w:cs="Arial"/>
          <w:sz w:val="24"/>
          <w:szCs w:val="24"/>
          <w:lang w:val="mn-MN"/>
        </w:rPr>
        <w:t xml:space="preserve"> “Смарт сол</w:t>
      </w:r>
      <w:r w:rsidR="00735A88">
        <w:rPr>
          <w:rFonts w:ascii="Arial" w:hAnsi="Arial" w:cs="Arial"/>
          <w:sz w:val="24"/>
          <w:szCs w:val="24"/>
          <w:lang w:val="mn-MN"/>
        </w:rPr>
        <w:t>юшн”, “Сек</w:t>
      </w:r>
      <w:r w:rsidR="005103FC">
        <w:rPr>
          <w:rFonts w:ascii="Arial" w:hAnsi="Arial" w:cs="Arial"/>
          <w:sz w:val="24"/>
          <w:szCs w:val="24"/>
          <w:lang w:val="mn-MN"/>
        </w:rPr>
        <w:t>те</w:t>
      </w:r>
      <w:r w:rsidR="0067263A">
        <w:rPr>
          <w:rFonts w:ascii="Arial" w:hAnsi="Arial" w:cs="Arial"/>
          <w:sz w:val="24"/>
          <w:szCs w:val="24"/>
          <w:lang w:val="mn-MN"/>
        </w:rPr>
        <w:t>к сервис” ХХК-иар гүйцэтгүүлж, ашиглалтад оруулав.</w:t>
      </w:r>
      <w:r w:rsidR="004D2C33">
        <w:rPr>
          <w:rFonts w:ascii="Arial" w:hAnsi="Arial" w:cs="Arial"/>
          <w:sz w:val="24"/>
          <w:szCs w:val="24"/>
          <w:lang w:val="mn-MN"/>
        </w:rPr>
        <w:t xml:space="preserve"> </w:t>
      </w:r>
      <w:r w:rsidR="004D2C33" w:rsidRPr="00296B99">
        <w:rPr>
          <w:rFonts w:ascii="Arial" w:hAnsi="Arial" w:cs="Arial"/>
          <w:sz w:val="24"/>
          <w:szCs w:val="24"/>
          <w:lang w:val="mn-MN"/>
        </w:rPr>
        <w:t xml:space="preserve"> </w:t>
      </w:r>
    </w:p>
    <w:p w:rsidR="009B5578" w:rsidRDefault="009B5578" w:rsidP="00331897">
      <w:pPr>
        <w:spacing w:after="0" w:line="240" w:lineRule="auto"/>
        <w:ind w:firstLine="567"/>
        <w:jc w:val="both"/>
        <w:rPr>
          <w:rFonts w:ascii="Arial" w:hAnsi="Arial" w:cs="Arial"/>
          <w:sz w:val="24"/>
          <w:szCs w:val="24"/>
          <w:lang w:val="mn-MN"/>
        </w:rPr>
      </w:pPr>
    </w:p>
    <w:p w:rsidR="00813386" w:rsidRDefault="00813386" w:rsidP="00331897">
      <w:pPr>
        <w:spacing w:after="0" w:line="240" w:lineRule="auto"/>
        <w:ind w:firstLine="567"/>
        <w:jc w:val="both"/>
        <w:rPr>
          <w:rFonts w:ascii="Arial" w:hAnsi="Arial" w:cs="Arial"/>
          <w:b/>
          <w:i/>
          <w:sz w:val="24"/>
          <w:szCs w:val="24"/>
          <w:lang w:val="mn-MN"/>
        </w:rPr>
      </w:pPr>
      <w:r w:rsidRPr="00296B99">
        <w:rPr>
          <w:rFonts w:ascii="Arial" w:hAnsi="Arial" w:cs="Arial"/>
          <w:b/>
          <w:i/>
          <w:sz w:val="24"/>
          <w:szCs w:val="24"/>
        </w:rPr>
        <w:t>2. “</w:t>
      </w:r>
      <w:r w:rsidRPr="00296B99">
        <w:rPr>
          <w:rFonts w:ascii="Arial" w:hAnsi="Arial" w:cs="Arial"/>
          <w:b/>
          <w:i/>
          <w:sz w:val="24"/>
          <w:szCs w:val="24"/>
          <w:lang w:val="mn-MN"/>
        </w:rPr>
        <w:t>Алба хаагчдын аюулгүй байдал, эрх зүй, нийгмийн баталгаа, хэв төрхийг шинэ төвшинд хүргэж, тэднийг сонгон шалгаруулах, сурган чадваржуулах, үр дүнтэй шинэлэг тогтолцоог бий болгон, шударга ёс, харилцааны соёлыг төлөвшүүлэх</w:t>
      </w:r>
      <w:r w:rsidRPr="00296B99">
        <w:rPr>
          <w:rFonts w:ascii="Arial" w:hAnsi="Arial" w:cs="Arial"/>
          <w:b/>
          <w:i/>
          <w:sz w:val="24"/>
          <w:szCs w:val="24"/>
        </w:rPr>
        <w:t>” зорилтын хүрээнд:</w:t>
      </w:r>
    </w:p>
    <w:p w:rsidR="0096237B" w:rsidRPr="0096237B" w:rsidRDefault="0096237B" w:rsidP="00331897">
      <w:pPr>
        <w:spacing w:after="0" w:line="240" w:lineRule="auto"/>
        <w:ind w:firstLine="567"/>
        <w:jc w:val="both"/>
        <w:rPr>
          <w:rFonts w:ascii="Arial" w:hAnsi="Arial" w:cs="Arial"/>
          <w:b/>
          <w:i/>
          <w:sz w:val="24"/>
          <w:szCs w:val="24"/>
          <w:lang w:val="mn-MN"/>
        </w:rPr>
      </w:pPr>
    </w:p>
    <w:p w:rsidR="00EF6978" w:rsidRDefault="00EF6978" w:rsidP="00331897">
      <w:pPr>
        <w:spacing w:after="0" w:line="240" w:lineRule="auto"/>
        <w:ind w:firstLine="567"/>
        <w:jc w:val="both"/>
        <w:rPr>
          <w:rFonts w:ascii="Arial" w:hAnsi="Arial" w:cs="Arial"/>
          <w:sz w:val="24"/>
          <w:szCs w:val="24"/>
          <w:lang w:val="mn-MN"/>
        </w:rPr>
      </w:pPr>
      <w:r w:rsidRPr="00B47C58">
        <w:rPr>
          <w:rFonts w:ascii="Arial" w:hAnsi="Arial" w:cs="Arial"/>
          <w:sz w:val="24"/>
          <w:szCs w:val="24"/>
        </w:rPr>
        <w:t>Цагдаагийн албаны, Хууль сахиулагчийн эрх зүйн байдлын, Мөрдөх албаны, Хууль сахиулах үйл ажиллагааны, Эрүүгийн хэргийг хянан шийдвэрлэх, Төлбөрийн чадваргүй этгээдэд хууль зүйн туслалцаа үзүүлэх, Гэрч, хохирогчийг хамгаалах, Гэмт хэргээс урьдчилан сэргийлэх,</w:t>
      </w:r>
      <w:r w:rsidRPr="00B47C58">
        <w:rPr>
          <w:rFonts w:ascii="Arial" w:hAnsi="Arial" w:cs="Arial"/>
          <w:bCs/>
          <w:sz w:val="24"/>
          <w:szCs w:val="24"/>
        </w:rPr>
        <w:t xml:space="preserve"> Согтуурах, мансуурах донтой өвчтэй этгээдийг захиргааны журмаар албадан эмчлэх, албадан хөдөлмөр хийлгэх</w:t>
      </w:r>
      <w:r w:rsidRPr="00B47C58">
        <w:rPr>
          <w:rFonts w:ascii="Arial" w:hAnsi="Arial" w:cs="Arial"/>
          <w:sz w:val="24"/>
          <w:szCs w:val="24"/>
        </w:rPr>
        <w:t>, Терроризмтой тэмцэх тухай хуульд нэмэлт, өөрчлөлт оруулах, Галт зэвсгийн тухай хуулиудын төслийн ажлын хэсэгт</w:t>
      </w:r>
      <w:r w:rsidR="0067263A">
        <w:rPr>
          <w:rFonts w:ascii="Arial" w:hAnsi="Arial" w:cs="Arial"/>
          <w:sz w:val="24"/>
          <w:szCs w:val="24"/>
          <w:lang w:val="mn-MN"/>
        </w:rPr>
        <w:t xml:space="preserve"> алба хаагчдыг</w:t>
      </w:r>
      <w:r w:rsidRPr="00B47C58">
        <w:rPr>
          <w:rFonts w:ascii="Arial" w:hAnsi="Arial" w:cs="Arial"/>
          <w:sz w:val="24"/>
          <w:szCs w:val="24"/>
        </w:rPr>
        <w:t xml:space="preserve"> ажилл</w:t>
      </w:r>
      <w:r w:rsidR="0067263A">
        <w:rPr>
          <w:rFonts w:ascii="Arial" w:hAnsi="Arial" w:cs="Arial"/>
          <w:sz w:val="24"/>
          <w:szCs w:val="24"/>
          <w:lang w:val="mn-MN"/>
        </w:rPr>
        <w:t>уул</w:t>
      </w:r>
      <w:r w:rsidRPr="00B47C58">
        <w:rPr>
          <w:rFonts w:ascii="Arial" w:hAnsi="Arial" w:cs="Arial"/>
          <w:sz w:val="24"/>
          <w:szCs w:val="24"/>
        </w:rPr>
        <w:t>ж, Өрсөлдөөний тухай хуульд нэмэлт, өөрчлөлт оруулах, Жолоочийн даатгалын тухай хуульд нэмэлт, өөрчлөлт оруулах тухай, Эрүүдэн шүүх болон бусад хэлбэрээр хэрцгий, хүнлэг бусаар буюу хүний нэр төрийг доромжлон харьцаж, шийтгэхийн эсрэг Нэгдсэн Үндэстний Байгууллагын конвенцийн нэмэлт протоколыг соёрхон батлах тухай хуулийн төсөлд санал боловсруулж, Хууль зүйн яаманд хүргүүлэв.</w:t>
      </w:r>
    </w:p>
    <w:p w:rsidR="00EF6978" w:rsidRDefault="00EF6978" w:rsidP="00331897">
      <w:pPr>
        <w:pStyle w:val="NormalWeb"/>
        <w:spacing w:before="0" w:beforeAutospacing="0" w:after="0" w:afterAutospacing="0"/>
        <w:ind w:firstLine="567"/>
        <w:jc w:val="both"/>
        <w:rPr>
          <w:rFonts w:ascii="Arial" w:hAnsi="Arial" w:cs="Arial"/>
          <w:color w:val="000000" w:themeColor="text1"/>
          <w:lang w:val="mn-MN"/>
        </w:rPr>
      </w:pPr>
    </w:p>
    <w:p w:rsidR="00C81792" w:rsidRDefault="00C81792" w:rsidP="00331897">
      <w:pPr>
        <w:pStyle w:val="NormalWeb"/>
        <w:spacing w:before="0" w:beforeAutospacing="0" w:after="0" w:afterAutospacing="0"/>
        <w:ind w:firstLine="567"/>
        <w:jc w:val="both"/>
        <w:rPr>
          <w:rFonts w:ascii="Arial" w:hAnsi="Arial" w:cs="Arial"/>
          <w:lang w:val="mn-MN"/>
        </w:rPr>
      </w:pPr>
      <w:r w:rsidRPr="00B47C58">
        <w:rPr>
          <w:rFonts w:ascii="Arial" w:hAnsi="Arial" w:cs="Arial"/>
          <w:lang w:val="mn-MN"/>
        </w:rPr>
        <w:t xml:space="preserve">Цагдаагийн байгууллагын үйл ажиллагааны журамд нэмэлт, өөрчлөлт оруулсан гурав дахь </w:t>
      </w:r>
      <w:r w:rsidR="0067263A">
        <w:rPr>
          <w:rFonts w:ascii="Arial" w:hAnsi="Arial" w:cs="Arial"/>
          <w:lang w:val="mn-MN"/>
        </w:rPr>
        <w:t>эмхэтгэлийг</w:t>
      </w:r>
      <w:r w:rsidRPr="00B47C58">
        <w:rPr>
          <w:rFonts w:ascii="Arial" w:hAnsi="Arial" w:cs="Arial"/>
          <w:lang w:val="mn-MN"/>
        </w:rPr>
        <w:t xml:space="preserve"> хэвлүүлж, Монгол Улсын Ерөнхийлөгчийн сонгуулийн тухай, Хүний дархлал хомсдолын вирусын халдвар, дархлалын олдмол хомсдолоос сэргийлэх тухай, Тэсэрч дэлбэрэх бодис, тэсэлгээний хэрэгслийн эргэлтэд хяналт тавих тухай, Сэтгэцийн эрүүл мэндийн тухай хуулиар гарын авлага, зөвлөмж, мэдээлэл боловсруулж төв, орон нутгийн цагдаа</w:t>
      </w:r>
      <w:r w:rsidR="004B6260">
        <w:rPr>
          <w:rFonts w:ascii="Arial" w:hAnsi="Arial" w:cs="Arial"/>
          <w:lang w:val="mn-MN"/>
        </w:rPr>
        <w:t>, дотоодын цэргийн анги</w:t>
      </w:r>
      <w:r w:rsidR="0067263A">
        <w:rPr>
          <w:rFonts w:ascii="Arial" w:hAnsi="Arial" w:cs="Arial"/>
          <w:lang w:val="mn-MN"/>
        </w:rPr>
        <w:t>,</w:t>
      </w:r>
      <w:r w:rsidR="004B6260">
        <w:rPr>
          <w:rFonts w:ascii="Arial" w:hAnsi="Arial" w:cs="Arial"/>
          <w:lang w:val="mn-MN"/>
        </w:rPr>
        <w:t xml:space="preserve"> байгууллагууд</w:t>
      </w:r>
      <w:r w:rsidR="0067263A">
        <w:rPr>
          <w:rFonts w:ascii="Arial" w:hAnsi="Arial" w:cs="Arial"/>
          <w:lang w:val="mn-MN"/>
        </w:rPr>
        <w:t>ад</w:t>
      </w:r>
      <w:r w:rsidRPr="00B47C58">
        <w:rPr>
          <w:rFonts w:ascii="Arial" w:hAnsi="Arial" w:cs="Arial"/>
          <w:lang w:val="mn-MN"/>
        </w:rPr>
        <w:t xml:space="preserve"> хүргүүлэв.</w:t>
      </w:r>
    </w:p>
    <w:p w:rsidR="00B47C58" w:rsidRDefault="00B47C58" w:rsidP="00331897">
      <w:pPr>
        <w:pStyle w:val="NormalWeb"/>
        <w:spacing w:before="0" w:beforeAutospacing="0" w:after="0" w:afterAutospacing="0"/>
        <w:ind w:firstLine="567"/>
        <w:jc w:val="both"/>
        <w:rPr>
          <w:rFonts w:ascii="Arial" w:hAnsi="Arial" w:cs="Arial"/>
          <w:color w:val="000000" w:themeColor="text1"/>
          <w:lang w:val="mn-MN"/>
        </w:rPr>
      </w:pPr>
      <w:r w:rsidRPr="00B47C58">
        <w:rPr>
          <w:rFonts w:ascii="Arial" w:hAnsi="Arial" w:cs="Arial"/>
          <w:color w:val="000000" w:themeColor="text1"/>
          <w:lang w:val="mn-MN"/>
        </w:rPr>
        <w:t xml:space="preserve">Цагдаагийн ерөнхий газрын даргын 2013 оны 26, 53, 54, 113, 137, 138, 144, 404-410  дугаар тушаалаар “Цагдаагийн байгууллагын үйл ажиллагааны журам”-ын </w:t>
      </w:r>
      <w:r w:rsidR="0067263A">
        <w:rPr>
          <w:rFonts w:ascii="Arial" w:hAnsi="Arial" w:cs="Arial"/>
          <w:color w:val="000000" w:themeColor="text1"/>
          <w:lang w:val="mn-MN"/>
        </w:rPr>
        <w:t xml:space="preserve">код </w:t>
      </w:r>
      <w:r w:rsidRPr="00B47C58">
        <w:rPr>
          <w:rFonts w:ascii="Arial" w:hAnsi="Arial" w:cs="Arial"/>
          <w:color w:val="000000" w:themeColor="text1"/>
          <w:lang w:val="mn-MN"/>
        </w:rPr>
        <w:t>119, 120, 200, 132, 134, 219, 242,  400, 701, 702,  800, 809, 916, 922, 92</w:t>
      </w:r>
      <w:r w:rsidR="00EF6978">
        <w:rPr>
          <w:rFonts w:ascii="Arial" w:hAnsi="Arial" w:cs="Arial"/>
          <w:color w:val="000000" w:themeColor="text1"/>
          <w:lang w:val="mn-MN"/>
        </w:rPr>
        <w:t>3</w:t>
      </w:r>
      <w:r w:rsidR="0067263A">
        <w:rPr>
          <w:rFonts w:ascii="Arial" w:hAnsi="Arial" w:cs="Arial"/>
          <w:color w:val="000000" w:themeColor="text1"/>
          <w:lang w:val="mn-MN"/>
        </w:rPr>
        <w:t xml:space="preserve">, </w:t>
      </w:r>
      <w:r w:rsidR="0067263A">
        <w:rPr>
          <w:rFonts w:ascii="Arial" w:hAnsi="Arial" w:cs="Arial"/>
          <w:color w:val="000000" w:themeColor="text1"/>
          <w:lang w:val="mn-MN"/>
        </w:rPr>
        <w:lastRenderedPageBreak/>
        <w:t>945-д нэмэлт, өөрчлөлт оруулж,</w:t>
      </w:r>
      <w:r w:rsidRPr="00B47C58">
        <w:rPr>
          <w:rFonts w:ascii="Arial" w:hAnsi="Arial" w:cs="Arial"/>
          <w:color w:val="000000" w:themeColor="text1"/>
          <w:lang w:val="mn-MN"/>
        </w:rPr>
        <w:t xml:space="preserve"> төв, орон нутгийн цагдаагийн газар, хэлт</w:t>
      </w:r>
      <w:r w:rsidR="0067263A">
        <w:rPr>
          <w:rFonts w:ascii="Arial" w:hAnsi="Arial" w:cs="Arial"/>
          <w:color w:val="000000" w:themeColor="text1"/>
          <w:lang w:val="mn-MN"/>
        </w:rPr>
        <w:t>э</w:t>
      </w:r>
      <w:r w:rsidRPr="00B47C58">
        <w:rPr>
          <w:rFonts w:ascii="Arial" w:hAnsi="Arial" w:cs="Arial"/>
          <w:color w:val="000000" w:themeColor="text1"/>
          <w:lang w:val="mn-MN"/>
        </w:rPr>
        <w:t>с</w:t>
      </w:r>
      <w:r w:rsidR="0067263A">
        <w:rPr>
          <w:rFonts w:ascii="Arial" w:hAnsi="Arial" w:cs="Arial"/>
          <w:color w:val="000000" w:themeColor="text1"/>
          <w:lang w:val="mn-MN"/>
        </w:rPr>
        <w:t>т</w:t>
      </w:r>
      <w:r w:rsidRPr="00B47C58">
        <w:rPr>
          <w:rFonts w:ascii="Arial" w:hAnsi="Arial" w:cs="Arial"/>
          <w:color w:val="000000" w:themeColor="text1"/>
          <w:lang w:val="mn-MN"/>
        </w:rPr>
        <w:t xml:space="preserve"> хүргүүлэв.</w:t>
      </w:r>
    </w:p>
    <w:p w:rsidR="00EF6978" w:rsidRDefault="00EF6978" w:rsidP="00331897">
      <w:pPr>
        <w:pStyle w:val="NormalWeb"/>
        <w:spacing w:before="0" w:beforeAutospacing="0" w:after="0" w:afterAutospacing="0"/>
        <w:ind w:firstLine="567"/>
        <w:jc w:val="both"/>
        <w:rPr>
          <w:rFonts w:ascii="Arial" w:hAnsi="Arial" w:cs="Arial"/>
          <w:color w:val="000000" w:themeColor="text1"/>
          <w:lang w:val="mn-MN"/>
        </w:rPr>
      </w:pPr>
    </w:p>
    <w:p w:rsidR="00EF6978" w:rsidRPr="00B47C58" w:rsidRDefault="004B6260"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Цагдаагийн ерөнхий газрын харь</w:t>
      </w:r>
      <w:r w:rsidR="00EF6978" w:rsidRPr="00B47C58">
        <w:rPr>
          <w:rFonts w:ascii="Arial" w:hAnsi="Arial" w:cs="Arial"/>
          <w:sz w:val="24"/>
          <w:szCs w:val="24"/>
          <w:lang w:val="mn-MN"/>
        </w:rPr>
        <w:t xml:space="preserve">яа албад, нэгжийн ажлын байр /албан тушаал/-ны тодорхойлолтыг шинэчлэн боловсруулах ажлыг зохион байгуулж, 514 албан тушаалтны ажлын байрны тодорхойлолтыг Цагдаагийн ерөнхий газрын удирдлагад танилцуулан баталгаажуулж, төв, орон нутгийн цагдаагийн газар, хэлтсүүдэд хүргүүлэв. </w:t>
      </w:r>
    </w:p>
    <w:p w:rsidR="00853BAF" w:rsidRDefault="00853BAF" w:rsidP="00331897">
      <w:pPr>
        <w:pStyle w:val="NormalWeb"/>
        <w:spacing w:before="0" w:beforeAutospacing="0" w:after="0" w:afterAutospacing="0"/>
        <w:ind w:firstLine="567"/>
        <w:jc w:val="both"/>
        <w:rPr>
          <w:rFonts w:ascii="Arial" w:hAnsi="Arial" w:cs="Arial"/>
          <w:color w:val="000000" w:themeColor="text1"/>
          <w:lang w:val="mn-MN"/>
        </w:rPr>
      </w:pPr>
    </w:p>
    <w:p w:rsidR="00853BAF" w:rsidRDefault="00853BAF" w:rsidP="00331897">
      <w:pPr>
        <w:pStyle w:val="NoSpacing"/>
        <w:ind w:firstLine="567"/>
        <w:jc w:val="both"/>
        <w:rPr>
          <w:rFonts w:ascii="Arial" w:hAnsi="Arial" w:cs="Arial"/>
          <w:color w:val="000000" w:themeColor="text1"/>
          <w:sz w:val="24"/>
          <w:szCs w:val="24"/>
        </w:rPr>
      </w:pPr>
      <w:r w:rsidRPr="00B47C58">
        <w:rPr>
          <w:rFonts w:ascii="Arial" w:hAnsi="Arial" w:cs="Arial"/>
          <w:color w:val="000000" w:themeColor="text1"/>
          <w:sz w:val="24"/>
          <w:szCs w:val="24"/>
          <w:lang w:val="mn-MN"/>
        </w:rPr>
        <w:t>Хууль зүйн үндэсний хүрээлэн, Хүний эрхийн үндэсний комисс, Цагаатгах ажлыг удирдан зохион байгуулах комисс зэрэг газруудад хүсэлт тавьснаар 12 нэр төрлийн 2450 ширх</w:t>
      </w:r>
      <w:r w:rsidR="004B2942">
        <w:rPr>
          <w:rFonts w:ascii="Arial" w:hAnsi="Arial" w:cs="Arial"/>
          <w:color w:val="000000" w:themeColor="text1"/>
          <w:sz w:val="24"/>
          <w:szCs w:val="24"/>
          <w:lang w:val="mn-MN"/>
        </w:rPr>
        <w:t xml:space="preserve">эг ном, гарын авлагаар </w:t>
      </w:r>
      <w:r w:rsidR="004B2942" w:rsidRPr="00B47C58">
        <w:rPr>
          <w:rFonts w:ascii="Arial" w:hAnsi="Arial" w:cs="Arial"/>
          <w:color w:val="000000" w:themeColor="text1"/>
          <w:sz w:val="24"/>
          <w:szCs w:val="24"/>
          <w:lang w:val="mn-MN"/>
        </w:rPr>
        <w:t xml:space="preserve">Цагдаагийн ерөнхий газрын номын санг </w:t>
      </w:r>
      <w:r w:rsidR="004B2942">
        <w:rPr>
          <w:rFonts w:ascii="Arial" w:hAnsi="Arial" w:cs="Arial"/>
          <w:color w:val="000000" w:themeColor="text1"/>
          <w:sz w:val="24"/>
          <w:szCs w:val="24"/>
          <w:lang w:val="mn-MN"/>
        </w:rPr>
        <w:t>баяжуулан</w:t>
      </w:r>
      <w:r w:rsidRPr="00B47C58">
        <w:rPr>
          <w:rFonts w:ascii="Arial" w:hAnsi="Arial" w:cs="Arial"/>
          <w:color w:val="000000" w:themeColor="text1"/>
          <w:sz w:val="24"/>
          <w:szCs w:val="24"/>
          <w:lang w:val="mn-MN"/>
        </w:rPr>
        <w:t xml:space="preserve"> төв, орон нутгийн цагдаагийн байгууллагуудад хүргүүлэх ажлыг зохион байгуулав.</w:t>
      </w:r>
    </w:p>
    <w:p w:rsidR="00BE58B1" w:rsidRDefault="00BE58B1" w:rsidP="00331897">
      <w:pPr>
        <w:pStyle w:val="NoSpacing"/>
        <w:ind w:firstLine="567"/>
        <w:jc w:val="both"/>
        <w:rPr>
          <w:rFonts w:ascii="Arial" w:hAnsi="Arial" w:cs="Arial"/>
          <w:color w:val="000000" w:themeColor="text1"/>
          <w:sz w:val="24"/>
          <w:szCs w:val="24"/>
        </w:rPr>
      </w:pPr>
    </w:p>
    <w:p w:rsidR="000F7525" w:rsidRDefault="0067263A"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“Нарстайн ам”</w:t>
      </w:r>
      <w:r w:rsidR="000F7525">
        <w:rPr>
          <w:rFonts w:ascii="Arial" w:hAnsi="Arial" w:cs="Arial"/>
          <w:sz w:val="24"/>
          <w:szCs w:val="24"/>
          <w:lang w:val="mn-MN"/>
        </w:rPr>
        <w:t xml:space="preserve"> дах</w:t>
      </w:r>
      <w:r>
        <w:rPr>
          <w:rFonts w:ascii="Arial" w:hAnsi="Arial" w:cs="Arial"/>
          <w:sz w:val="24"/>
          <w:szCs w:val="24"/>
          <w:lang w:val="mn-MN"/>
        </w:rPr>
        <w:t>ь</w:t>
      </w:r>
      <w:r w:rsidR="000F7525">
        <w:rPr>
          <w:rFonts w:ascii="Arial" w:hAnsi="Arial" w:cs="Arial"/>
          <w:sz w:val="24"/>
          <w:szCs w:val="24"/>
          <w:lang w:val="mn-MN"/>
        </w:rPr>
        <w:t xml:space="preserve"> д</w:t>
      </w:r>
      <w:r w:rsidR="000F7525" w:rsidRPr="00B47C58">
        <w:rPr>
          <w:rFonts w:ascii="Arial" w:hAnsi="Arial" w:cs="Arial"/>
          <w:sz w:val="24"/>
          <w:szCs w:val="24"/>
          <w:lang w:val="mn-MN"/>
        </w:rPr>
        <w:t>адлага, сургалтын төвд цагдаагий</w:t>
      </w:r>
      <w:r w:rsidR="00C449C3">
        <w:rPr>
          <w:rFonts w:ascii="Arial" w:hAnsi="Arial" w:cs="Arial"/>
          <w:sz w:val="24"/>
          <w:szCs w:val="24"/>
          <w:lang w:val="mn-MN"/>
        </w:rPr>
        <w:t>н алба хаагчийг бэлтгэх, давтан</w:t>
      </w:r>
      <w:r>
        <w:rPr>
          <w:rFonts w:ascii="Arial" w:hAnsi="Arial" w:cs="Arial"/>
          <w:sz w:val="24"/>
          <w:szCs w:val="24"/>
          <w:lang w:val="mn-MN"/>
        </w:rPr>
        <w:t xml:space="preserve"> сургах</w:t>
      </w:r>
      <w:r w:rsidR="00C449C3">
        <w:rPr>
          <w:rFonts w:ascii="Arial" w:hAnsi="Arial" w:cs="Arial"/>
          <w:sz w:val="24"/>
          <w:szCs w:val="24"/>
          <w:lang w:val="mn-MN"/>
        </w:rPr>
        <w:t>,</w:t>
      </w:r>
      <w:r>
        <w:rPr>
          <w:rFonts w:ascii="Arial" w:hAnsi="Arial" w:cs="Arial"/>
          <w:sz w:val="24"/>
          <w:szCs w:val="24"/>
          <w:lang w:val="mn-MN"/>
        </w:rPr>
        <w:t xml:space="preserve"> </w:t>
      </w:r>
      <w:r w:rsidR="000F7525" w:rsidRPr="00B47C58">
        <w:rPr>
          <w:rFonts w:ascii="Arial" w:hAnsi="Arial" w:cs="Arial"/>
          <w:sz w:val="24"/>
          <w:szCs w:val="24"/>
          <w:lang w:val="mn-MN"/>
        </w:rPr>
        <w:t>мэргэшүүлэх богино хугацааны буюу 45 хоног хүртэлх хугацааны сургалт явуулах тусгай зөвшөөр</w:t>
      </w:r>
      <w:r w:rsidR="000F7525">
        <w:rPr>
          <w:rFonts w:ascii="Arial" w:hAnsi="Arial" w:cs="Arial"/>
          <w:sz w:val="24"/>
          <w:szCs w:val="24"/>
          <w:lang w:val="mn-MN"/>
        </w:rPr>
        <w:t>өл</w:t>
      </w:r>
      <w:r w:rsidR="000F7525" w:rsidRPr="00B47C58">
        <w:rPr>
          <w:rFonts w:ascii="Arial" w:hAnsi="Arial" w:cs="Arial"/>
          <w:sz w:val="24"/>
          <w:szCs w:val="24"/>
          <w:lang w:val="mn-MN"/>
        </w:rPr>
        <w:t xml:space="preserve"> авсан нь </w:t>
      </w:r>
      <w:r w:rsidR="000F7525">
        <w:rPr>
          <w:rFonts w:ascii="Arial" w:hAnsi="Arial" w:cs="Arial"/>
          <w:sz w:val="24"/>
          <w:szCs w:val="24"/>
          <w:lang w:val="mn-MN"/>
        </w:rPr>
        <w:t xml:space="preserve">сургалт явуулах </w:t>
      </w:r>
      <w:r w:rsidR="000F7525" w:rsidRPr="00B47C58">
        <w:rPr>
          <w:rFonts w:ascii="Arial" w:hAnsi="Arial" w:cs="Arial"/>
          <w:sz w:val="24"/>
          <w:szCs w:val="24"/>
          <w:lang w:val="mn-MN"/>
        </w:rPr>
        <w:t xml:space="preserve">эрх зүйн үндэслэлийг </w:t>
      </w:r>
      <w:r w:rsidR="000F7525">
        <w:rPr>
          <w:rFonts w:ascii="Arial" w:hAnsi="Arial" w:cs="Arial"/>
          <w:sz w:val="24"/>
          <w:szCs w:val="24"/>
          <w:lang w:val="mn-MN"/>
        </w:rPr>
        <w:t>бүрдүүлсэн</w:t>
      </w:r>
      <w:r w:rsidR="000F7525" w:rsidRPr="00B47C58">
        <w:rPr>
          <w:rFonts w:ascii="Arial" w:hAnsi="Arial" w:cs="Arial"/>
          <w:sz w:val="24"/>
          <w:szCs w:val="24"/>
          <w:lang w:val="mn-MN"/>
        </w:rPr>
        <w:t xml:space="preserve">. </w:t>
      </w:r>
    </w:p>
    <w:p w:rsidR="000F7525" w:rsidRDefault="000F7525" w:rsidP="00331897">
      <w:pPr>
        <w:spacing w:after="0" w:line="240" w:lineRule="auto"/>
        <w:ind w:firstLine="567"/>
        <w:jc w:val="both"/>
        <w:rPr>
          <w:rFonts w:ascii="Arial" w:hAnsi="Arial" w:cs="Arial"/>
          <w:sz w:val="24"/>
          <w:szCs w:val="24"/>
          <w:lang w:val="mn-MN"/>
        </w:rPr>
      </w:pPr>
    </w:p>
    <w:p w:rsidR="000F7525" w:rsidRDefault="000F7525" w:rsidP="00331897">
      <w:pPr>
        <w:spacing w:after="0" w:line="240" w:lineRule="auto"/>
        <w:ind w:firstLine="567"/>
        <w:jc w:val="both"/>
        <w:rPr>
          <w:rFonts w:ascii="Arial" w:hAnsi="Arial" w:cs="Arial"/>
          <w:color w:val="000000" w:themeColor="text1"/>
          <w:sz w:val="24"/>
          <w:szCs w:val="24"/>
          <w:lang w:val="mn-MN"/>
        </w:rPr>
      </w:pPr>
      <w:r w:rsidRPr="00B47C58">
        <w:rPr>
          <w:rFonts w:ascii="Arial" w:hAnsi="Arial" w:cs="Arial"/>
          <w:color w:val="000000" w:themeColor="text1"/>
          <w:sz w:val="24"/>
          <w:szCs w:val="24"/>
          <w:lang w:val="mn-MN"/>
        </w:rPr>
        <w:t>Цагдаагийн ерөнхий газрын</w:t>
      </w:r>
      <w:r w:rsidR="004B6260">
        <w:rPr>
          <w:rFonts w:ascii="Arial" w:hAnsi="Arial" w:cs="Arial"/>
          <w:color w:val="000000" w:themeColor="text1"/>
          <w:sz w:val="24"/>
          <w:szCs w:val="24"/>
          <w:lang w:val="mn-MN"/>
        </w:rPr>
        <w:t xml:space="preserve"> даргын</w:t>
      </w:r>
      <w:r w:rsidRPr="00B47C58">
        <w:rPr>
          <w:rFonts w:ascii="Arial" w:hAnsi="Arial" w:cs="Arial"/>
          <w:color w:val="000000" w:themeColor="text1"/>
          <w:sz w:val="24"/>
          <w:szCs w:val="24"/>
          <w:lang w:val="mn-MN"/>
        </w:rPr>
        <w:t xml:space="preserve"> 2013 оны 291 дүгээр тушаалаар “Нарстай ам” дахь </w:t>
      </w:r>
      <w:r>
        <w:rPr>
          <w:rFonts w:ascii="Arial" w:hAnsi="Arial" w:cs="Arial"/>
          <w:color w:val="000000" w:themeColor="text1"/>
          <w:sz w:val="24"/>
          <w:szCs w:val="24"/>
          <w:lang w:val="mn-MN"/>
        </w:rPr>
        <w:t>х</w:t>
      </w:r>
      <w:r w:rsidRPr="00B47C58">
        <w:rPr>
          <w:rFonts w:ascii="Arial" w:hAnsi="Arial" w:cs="Arial"/>
          <w:color w:val="000000" w:themeColor="text1"/>
          <w:sz w:val="24"/>
          <w:szCs w:val="24"/>
          <w:lang w:val="mn-MN"/>
        </w:rPr>
        <w:t>ээрийн сургалтын төв</w:t>
      </w:r>
      <w:r>
        <w:rPr>
          <w:rFonts w:ascii="Arial" w:hAnsi="Arial" w:cs="Arial"/>
          <w:color w:val="000000" w:themeColor="text1"/>
          <w:sz w:val="24"/>
          <w:szCs w:val="24"/>
          <w:lang w:val="mn-MN"/>
        </w:rPr>
        <w:t>д</w:t>
      </w:r>
      <w:r w:rsidRPr="00B47C58">
        <w:rPr>
          <w:rFonts w:ascii="Arial" w:hAnsi="Arial" w:cs="Arial"/>
          <w:color w:val="000000" w:themeColor="text1"/>
          <w:sz w:val="24"/>
          <w:szCs w:val="24"/>
          <w:lang w:val="mn-MN"/>
        </w:rPr>
        <w:t xml:space="preserve"> </w:t>
      </w:r>
      <w:r w:rsidR="0067263A" w:rsidRPr="00B47C58">
        <w:rPr>
          <w:rFonts w:ascii="Arial" w:hAnsi="Arial" w:cs="Arial"/>
          <w:color w:val="000000" w:themeColor="text1"/>
          <w:sz w:val="24"/>
          <w:szCs w:val="24"/>
          <w:lang w:val="mn-MN"/>
        </w:rPr>
        <w:t xml:space="preserve">Улаанбаатар цагдаагийн хүрээний цагдаа, дотоодын цэргийн </w:t>
      </w:r>
      <w:r w:rsidR="0067263A">
        <w:rPr>
          <w:rFonts w:ascii="Arial" w:hAnsi="Arial" w:cs="Arial"/>
          <w:color w:val="000000" w:themeColor="text1"/>
          <w:sz w:val="24"/>
          <w:szCs w:val="24"/>
          <w:lang w:val="mn-MN"/>
        </w:rPr>
        <w:t>17 байгууллагын 1462 алба хаагчий</w:t>
      </w:r>
      <w:r w:rsidR="0067263A" w:rsidRPr="00B47C58">
        <w:rPr>
          <w:rFonts w:ascii="Arial" w:hAnsi="Arial" w:cs="Arial"/>
          <w:color w:val="000000" w:themeColor="text1"/>
          <w:sz w:val="24"/>
          <w:szCs w:val="24"/>
          <w:lang w:val="mn-MN"/>
        </w:rPr>
        <w:t>г байрлуул</w:t>
      </w:r>
      <w:r w:rsidR="0067263A">
        <w:rPr>
          <w:rFonts w:ascii="Arial" w:hAnsi="Arial" w:cs="Arial"/>
          <w:color w:val="000000" w:themeColor="text1"/>
          <w:sz w:val="24"/>
          <w:szCs w:val="24"/>
          <w:lang w:val="mn-MN"/>
        </w:rPr>
        <w:t>ж, 6 ээлжийн сургалт явуулав.</w:t>
      </w:r>
    </w:p>
    <w:p w:rsidR="004B2942" w:rsidRPr="00B47C58" w:rsidRDefault="004B2942" w:rsidP="00331897">
      <w:pPr>
        <w:spacing w:after="0" w:line="240" w:lineRule="auto"/>
        <w:ind w:firstLine="567"/>
        <w:jc w:val="both"/>
        <w:rPr>
          <w:rFonts w:ascii="Arial" w:hAnsi="Arial" w:cs="Arial"/>
          <w:color w:val="000000" w:themeColor="text1"/>
          <w:sz w:val="24"/>
          <w:szCs w:val="24"/>
          <w:lang w:val="mn-MN"/>
        </w:rPr>
      </w:pPr>
    </w:p>
    <w:p w:rsidR="00977BA0" w:rsidRDefault="00977BA0" w:rsidP="00331897">
      <w:pPr>
        <w:spacing w:after="0" w:line="240" w:lineRule="auto"/>
        <w:ind w:firstLine="567"/>
        <w:jc w:val="both"/>
        <w:rPr>
          <w:rFonts w:ascii="Arial" w:hAnsi="Arial" w:cs="Arial"/>
          <w:color w:val="000000" w:themeColor="text1"/>
          <w:sz w:val="24"/>
          <w:szCs w:val="24"/>
          <w:lang w:val="mn-MN"/>
        </w:rPr>
      </w:pPr>
      <w:r w:rsidRPr="00B47C58">
        <w:rPr>
          <w:rFonts w:ascii="Arial" w:hAnsi="Arial" w:cs="Arial"/>
          <w:color w:val="000000" w:themeColor="text1"/>
          <w:sz w:val="24"/>
          <w:szCs w:val="24"/>
          <w:lang w:val="mn-MN"/>
        </w:rPr>
        <w:t xml:space="preserve">Цагдаагийн байгууллагын хэмжээнд </w:t>
      </w:r>
      <w:r w:rsidR="004B2942">
        <w:rPr>
          <w:rFonts w:ascii="Arial" w:hAnsi="Arial" w:cs="Arial"/>
          <w:color w:val="000000" w:themeColor="text1"/>
          <w:sz w:val="24"/>
          <w:szCs w:val="24"/>
          <w:lang w:val="mn-MN"/>
        </w:rPr>
        <w:t xml:space="preserve">алба хаагчдын </w:t>
      </w:r>
      <w:r w:rsidRPr="00B47C58">
        <w:rPr>
          <w:rFonts w:ascii="Arial" w:hAnsi="Arial" w:cs="Arial"/>
          <w:color w:val="000000" w:themeColor="text1"/>
          <w:sz w:val="24"/>
          <w:szCs w:val="24"/>
          <w:lang w:val="mn-MN"/>
        </w:rPr>
        <w:t>хууль тогтоомжийн мэдлэг</w:t>
      </w:r>
      <w:r w:rsidR="004B2942">
        <w:rPr>
          <w:rFonts w:ascii="Arial" w:hAnsi="Arial" w:cs="Arial"/>
          <w:color w:val="000000" w:themeColor="text1"/>
          <w:sz w:val="24"/>
          <w:szCs w:val="24"/>
          <w:lang w:val="mn-MN"/>
        </w:rPr>
        <w:t>ийг дээшлүүлэх  2056, ур чадварыг хөгжүүлэх</w:t>
      </w:r>
      <w:r w:rsidRPr="00B47C58">
        <w:rPr>
          <w:rFonts w:ascii="Arial" w:hAnsi="Arial" w:cs="Arial"/>
          <w:color w:val="000000" w:themeColor="text1"/>
          <w:sz w:val="24"/>
          <w:szCs w:val="24"/>
          <w:lang w:val="mn-MN"/>
        </w:rPr>
        <w:t xml:space="preserve"> 1087, хүний хөгжлийн 860, бие бялдрын бэлтгэлжилтийн 1922, мэргэшлийн 356, дадл</w:t>
      </w:r>
      <w:r w:rsidR="004B2942">
        <w:rPr>
          <w:rFonts w:ascii="Arial" w:hAnsi="Arial" w:cs="Arial"/>
          <w:color w:val="000000" w:themeColor="text1"/>
          <w:sz w:val="24"/>
          <w:szCs w:val="24"/>
          <w:lang w:val="mn-MN"/>
        </w:rPr>
        <w:t>агажуулах 933 удаагийн сургалтыг зохион байгуулж,</w:t>
      </w:r>
      <w:r w:rsidRPr="00B47C58">
        <w:rPr>
          <w:rFonts w:ascii="Arial" w:hAnsi="Arial" w:cs="Arial"/>
          <w:color w:val="000000" w:themeColor="text1"/>
          <w:sz w:val="24"/>
          <w:szCs w:val="24"/>
          <w:lang w:val="mn-MN"/>
        </w:rPr>
        <w:t xml:space="preserve"> давхардсан тоогоор 187131 алба хаагч</w:t>
      </w:r>
      <w:r w:rsidR="004B2942">
        <w:rPr>
          <w:rFonts w:ascii="Arial" w:hAnsi="Arial" w:cs="Arial"/>
          <w:color w:val="000000" w:themeColor="text1"/>
          <w:sz w:val="24"/>
          <w:szCs w:val="24"/>
          <w:lang w:val="mn-MN"/>
        </w:rPr>
        <w:t>ийг хамруул</w:t>
      </w:r>
      <w:r w:rsidR="0067263A">
        <w:rPr>
          <w:rFonts w:ascii="Arial" w:hAnsi="Arial" w:cs="Arial"/>
          <w:color w:val="000000" w:themeColor="text1"/>
          <w:sz w:val="24"/>
          <w:szCs w:val="24"/>
          <w:lang w:val="mn-MN"/>
        </w:rPr>
        <w:t>ав</w:t>
      </w:r>
      <w:r w:rsidR="004B2942">
        <w:rPr>
          <w:rFonts w:ascii="Arial" w:hAnsi="Arial" w:cs="Arial"/>
          <w:color w:val="000000" w:themeColor="text1"/>
          <w:sz w:val="24"/>
          <w:szCs w:val="24"/>
          <w:lang w:val="mn-MN"/>
        </w:rPr>
        <w:t>.</w:t>
      </w:r>
    </w:p>
    <w:p w:rsidR="00C449C3" w:rsidRDefault="00C449C3" w:rsidP="00331897">
      <w:pPr>
        <w:spacing w:after="0" w:line="240" w:lineRule="auto"/>
        <w:ind w:firstLine="567"/>
        <w:jc w:val="both"/>
        <w:rPr>
          <w:rFonts w:ascii="Arial" w:hAnsi="Arial" w:cs="Arial"/>
          <w:color w:val="000000" w:themeColor="text1"/>
          <w:sz w:val="24"/>
          <w:szCs w:val="24"/>
          <w:lang w:val="mn-MN"/>
        </w:rPr>
      </w:pPr>
    </w:p>
    <w:p w:rsidR="0096237B" w:rsidRDefault="00977BA0" w:rsidP="00331897">
      <w:pPr>
        <w:spacing w:after="0" w:line="240" w:lineRule="auto"/>
        <w:ind w:firstLine="567"/>
        <w:jc w:val="both"/>
        <w:rPr>
          <w:rFonts w:ascii="Arial" w:hAnsi="Arial" w:cs="Arial"/>
          <w:bCs/>
          <w:sz w:val="24"/>
          <w:szCs w:val="24"/>
          <w:lang w:val="mn-MN"/>
        </w:rPr>
      </w:pPr>
      <w:r>
        <w:rPr>
          <w:rFonts w:ascii="Arial" w:hAnsi="Arial" w:cs="Arial"/>
          <w:bCs/>
          <w:sz w:val="24"/>
          <w:szCs w:val="24"/>
          <w:lang w:val="mn-MN"/>
        </w:rPr>
        <w:t>Цагдаагийн</w:t>
      </w:r>
      <w:r w:rsidRPr="00B47C58">
        <w:rPr>
          <w:rFonts w:ascii="Arial" w:hAnsi="Arial" w:cs="Arial"/>
          <w:bCs/>
          <w:sz w:val="24"/>
          <w:szCs w:val="24"/>
        </w:rPr>
        <w:t xml:space="preserve"> ерөнхий газрын даргын 2013 оны 60 дугаар тушаалаар батлагдсан сургалтын </w:t>
      </w:r>
      <w:r w:rsidR="0067263A">
        <w:rPr>
          <w:rFonts w:ascii="Arial" w:hAnsi="Arial" w:cs="Arial"/>
          <w:bCs/>
          <w:sz w:val="24"/>
          <w:szCs w:val="24"/>
          <w:lang w:val="mn-MN"/>
        </w:rPr>
        <w:t>хуваарийн</w:t>
      </w:r>
      <w:r w:rsidRPr="00B47C58">
        <w:rPr>
          <w:rFonts w:ascii="Arial" w:hAnsi="Arial" w:cs="Arial"/>
          <w:bCs/>
          <w:sz w:val="24"/>
          <w:szCs w:val="24"/>
        </w:rPr>
        <w:t xml:space="preserve"> дагуу “Практик </w:t>
      </w:r>
      <w:r w:rsidR="00AF7E4C">
        <w:rPr>
          <w:rFonts w:ascii="Arial" w:hAnsi="Arial" w:cs="Arial"/>
          <w:bCs/>
          <w:sz w:val="24"/>
          <w:szCs w:val="24"/>
        </w:rPr>
        <w:t xml:space="preserve">буудлагын холбоо”, Боловсролын </w:t>
      </w:r>
      <w:r w:rsidR="0067263A">
        <w:rPr>
          <w:rFonts w:ascii="Arial" w:hAnsi="Arial" w:cs="Arial"/>
          <w:bCs/>
          <w:sz w:val="24"/>
          <w:szCs w:val="24"/>
          <w:lang w:val="mn-MN"/>
        </w:rPr>
        <w:t>И</w:t>
      </w:r>
      <w:r w:rsidR="0067263A">
        <w:rPr>
          <w:rFonts w:ascii="Arial" w:hAnsi="Arial" w:cs="Arial"/>
          <w:bCs/>
          <w:sz w:val="24"/>
          <w:szCs w:val="24"/>
        </w:rPr>
        <w:t xml:space="preserve">х </w:t>
      </w:r>
      <w:r w:rsidR="0067263A">
        <w:rPr>
          <w:rFonts w:ascii="Arial" w:hAnsi="Arial" w:cs="Arial"/>
          <w:bCs/>
          <w:sz w:val="24"/>
          <w:szCs w:val="24"/>
          <w:lang w:val="mn-MN"/>
        </w:rPr>
        <w:t>С</w:t>
      </w:r>
      <w:r w:rsidRPr="00B47C58">
        <w:rPr>
          <w:rFonts w:ascii="Arial" w:hAnsi="Arial" w:cs="Arial"/>
          <w:bCs/>
          <w:sz w:val="24"/>
          <w:szCs w:val="24"/>
        </w:rPr>
        <w:t xml:space="preserve">ургуулийн </w:t>
      </w:r>
      <w:r w:rsidR="009643BC">
        <w:rPr>
          <w:rFonts w:ascii="Arial" w:hAnsi="Arial" w:cs="Arial"/>
          <w:bCs/>
          <w:sz w:val="24"/>
          <w:szCs w:val="24"/>
          <w:lang w:val="mn-MN"/>
        </w:rPr>
        <w:t>“</w:t>
      </w:r>
      <w:r w:rsidRPr="00B47C58">
        <w:rPr>
          <w:rFonts w:ascii="Arial" w:hAnsi="Arial" w:cs="Arial"/>
          <w:bCs/>
          <w:sz w:val="24"/>
          <w:szCs w:val="24"/>
        </w:rPr>
        <w:t>Болов</w:t>
      </w:r>
      <w:r w:rsidR="00D73D84">
        <w:rPr>
          <w:rFonts w:ascii="Arial" w:hAnsi="Arial" w:cs="Arial"/>
          <w:bCs/>
          <w:sz w:val="24"/>
          <w:szCs w:val="24"/>
        </w:rPr>
        <w:t>срол судлал, арга зүйн тэнхим</w:t>
      </w:r>
      <w:r w:rsidR="009643BC">
        <w:rPr>
          <w:rFonts w:ascii="Arial" w:hAnsi="Arial" w:cs="Arial"/>
          <w:bCs/>
          <w:sz w:val="24"/>
          <w:szCs w:val="24"/>
          <w:lang w:val="mn-MN"/>
        </w:rPr>
        <w:t>”-</w:t>
      </w:r>
      <w:r w:rsidR="00D73D84">
        <w:rPr>
          <w:rFonts w:ascii="Arial" w:hAnsi="Arial" w:cs="Arial"/>
          <w:bCs/>
          <w:sz w:val="24"/>
          <w:szCs w:val="24"/>
          <w:lang w:val="mn-MN"/>
        </w:rPr>
        <w:t>тэй хамтран</w:t>
      </w:r>
      <w:r w:rsidRPr="00B47C58">
        <w:rPr>
          <w:rFonts w:ascii="Arial" w:hAnsi="Arial" w:cs="Arial"/>
          <w:bCs/>
          <w:sz w:val="24"/>
          <w:szCs w:val="24"/>
        </w:rPr>
        <w:t xml:space="preserve"> сургагч багш бэлтгэх 40, мэргэшүүлэх ур чадварын 40 </w:t>
      </w:r>
      <w:r w:rsidR="00D73D84">
        <w:rPr>
          <w:rFonts w:ascii="Arial" w:hAnsi="Arial" w:cs="Arial"/>
          <w:bCs/>
          <w:sz w:val="24"/>
          <w:szCs w:val="24"/>
        </w:rPr>
        <w:t>цаги</w:t>
      </w:r>
      <w:r w:rsidR="00D73D84">
        <w:rPr>
          <w:rFonts w:ascii="Arial" w:hAnsi="Arial" w:cs="Arial"/>
          <w:bCs/>
          <w:sz w:val="24"/>
          <w:szCs w:val="24"/>
          <w:lang w:val="mn-MN"/>
        </w:rPr>
        <w:t>йн</w:t>
      </w:r>
      <w:r w:rsidR="004B2942">
        <w:rPr>
          <w:rFonts w:ascii="Arial" w:hAnsi="Arial" w:cs="Arial"/>
          <w:bCs/>
          <w:sz w:val="24"/>
          <w:szCs w:val="24"/>
        </w:rPr>
        <w:t xml:space="preserve"> сургалт</w:t>
      </w:r>
      <w:r w:rsidR="004B2942">
        <w:rPr>
          <w:rFonts w:ascii="Arial" w:hAnsi="Arial" w:cs="Arial"/>
          <w:bCs/>
          <w:sz w:val="24"/>
          <w:szCs w:val="24"/>
          <w:lang w:val="mn-MN"/>
        </w:rPr>
        <w:t xml:space="preserve"> зохион байгуулж, </w:t>
      </w:r>
      <w:r w:rsidR="004B2942">
        <w:rPr>
          <w:rFonts w:ascii="Arial" w:hAnsi="Arial" w:cs="Arial"/>
          <w:bCs/>
          <w:sz w:val="24"/>
          <w:szCs w:val="24"/>
        </w:rPr>
        <w:t xml:space="preserve"> 73 алба хаагчийг хамруул</w:t>
      </w:r>
      <w:r w:rsidR="004B2942">
        <w:rPr>
          <w:rFonts w:ascii="Arial" w:hAnsi="Arial" w:cs="Arial"/>
          <w:bCs/>
          <w:sz w:val="24"/>
          <w:szCs w:val="24"/>
          <w:lang w:val="mn-MN"/>
        </w:rPr>
        <w:t>ан</w:t>
      </w:r>
      <w:r w:rsidR="00D73D84">
        <w:rPr>
          <w:rFonts w:ascii="Arial" w:hAnsi="Arial" w:cs="Arial"/>
          <w:bCs/>
          <w:sz w:val="24"/>
          <w:szCs w:val="24"/>
        </w:rPr>
        <w:t xml:space="preserve"> багшлах эрхийн гэрчилгээ олго</w:t>
      </w:r>
      <w:r w:rsidR="0067263A">
        <w:rPr>
          <w:rFonts w:ascii="Arial" w:hAnsi="Arial" w:cs="Arial"/>
          <w:bCs/>
          <w:sz w:val="24"/>
          <w:szCs w:val="24"/>
          <w:lang w:val="mn-MN"/>
        </w:rPr>
        <w:t>в</w:t>
      </w:r>
      <w:r w:rsidRPr="00B47C58">
        <w:rPr>
          <w:rFonts w:ascii="Arial" w:hAnsi="Arial" w:cs="Arial"/>
          <w:bCs/>
          <w:sz w:val="24"/>
          <w:szCs w:val="24"/>
        </w:rPr>
        <w:t xml:space="preserve">.  </w:t>
      </w:r>
    </w:p>
    <w:p w:rsidR="004B2942" w:rsidRDefault="004B2942" w:rsidP="00331897">
      <w:pPr>
        <w:spacing w:after="0" w:line="240" w:lineRule="auto"/>
        <w:ind w:firstLine="567"/>
        <w:jc w:val="both"/>
        <w:rPr>
          <w:rFonts w:ascii="Arial" w:hAnsi="Arial" w:cs="Arial"/>
          <w:bCs/>
          <w:sz w:val="24"/>
          <w:szCs w:val="24"/>
          <w:lang w:val="mn-MN"/>
        </w:rPr>
      </w:pPr>
    </w:p>
    <w:p w:rsidR="004B2942" w:rsidRPr="00B47C58" w:rsidRDefault="004B2942" w:rsidP="00331897">
      <w:pPr>
        <w:spacing w:after="0" w:line="240" w:lineRule="auto"/>
        <w:ind w:firstLine="567"/>
        <w:jc w:val="both"/>
        <w:rPr>
          <w:rFonts w:ascii="Arial" w:hAnsi="Arial" w:cs="Arial"/>
          <w:bCs/>
          <w:sz w:val="24"/>
          <w:szCs w:val="24"/>
        </w:rPr>
      </w:pPr>
      <w:r w:rsidRPr="00B47C58">
        <w:rPr>
          <w:rFonts w:ascii="Arial" w:hAnsi="Arial" w:cs="Arial"/>
          <w:bCs/>
          <w:sz w:val="24"/>
          <w:szCs w:val="24"/>
        </w:rPr>
        <w:t xml:space="preserve">Цагдаагийн алба хаагчдын мэргэжлийн ур чадварыг дээшлүүлэх </w:t>
      </w:r>
      <w:r w:rsidR="009643BC">
        <w:rPr>
          <w:rFonts w:ascii="Arial" w:hAnsi="Arial" w:cs="Arial"/>
          <w:bCs/>
          <w:sz w:val="24"/>
          <w:szCs w:val="24"/>
        </w:rPr>
        <w:t xml:space="preserve">сургалтын  төлөвлөгөөний дагуу </w:t>
      </w:r>
      <w:r w:rsidR="009643BC">
        <w:rPr>
          <w:rFonts w:ascii="Arial" w:hAnsi="Arial" w:cs="Arial"/>
          <w:bCs/>
          <w:sz w:val="24"/>
          <w:szCs w:val="24"/>
          <w:lang w:val="mn-MN"/>
        </w:rPr>
        <w:t>т</w:t>
      </w:r>
      <w:r w:rsidRPr="00B47C58">
        <w:rPr>
          <w:rFonts w:ascii="Arial" w:hAnsi="Arial" w:cs="Arial"/>
          <w:bCs/>
          <w:sz w:val="24"/>
          <w:szCs w:val="24"/>
        </w:rPr>
        <w:t>усгай хэрэгсэл, галт зэвсэг хэрэглэх, хойшлуулшгүй ажиллагааны ур чадварын хичээлийн төлөвлөгөө, сэдвийн дагуу 21 удаагийн сургалтад 600 алба хаагчийг хамруул</w:t>
      </w:r>
      <w:r>
        <w:rPr>
          <w:rFonts w:ascii="Arial" w:hAnsi="Arial" w:cs="Arial"/>
          <w:bCs/>
          <w:sz w:val="24"/>
          <w:szCs w:val="24"/>
          <w:lang w:val="mn-MN"/>
        </w:rPr>
        <w:t>сан</w:t>
      </w:r>
      <w:r w:rsidRPr="00B47C58">
        <w:rPr>
          <w:rFonts w:ascii="Arial" w:hAnsi="Arial" w:cs="Arial"/>
          <w:bCs/>
          <w:sz w:val="24"/>
          <w:szCs w:val="24"/>
        </w:rPr>
        <w:t xml:space="preserve">. </w:t>
      </w:r>
    </w:p>
    <w:p w:rsidR="004B2942" w:rsidRDefault="004B2942" w:rsidP="00331897">
      <w:pPr>
        <w:pStyle w:val="NoSpacing"/>
        <w:ind w:firstLine="567"/>
        <w:jc w:val="both"/>
        <w:rPr>
          <w:rFonts w:ascii="Arial" w:hAnsi="Arial" w:cs="Arial"/>
          <w:color w:val="000000" w:themeColor="text1"/>
          <w:sz w:val="24"/>
          <w:szCs w:val="24"/>
          <w:lang w:val="mn-MN"/>
        </w:rPr>
      </w:pPr>
    </w:p>
    <w:p w:rsidR="00853BAF" w:rsidRPr="00B47C58" w:rsidRDefault="004B2942" w:rsidP="00331897">
      <w:pPr>
        <w:spacing w:after="0" w:line="240" w:lineRule="auto"/>
        <w:ind w:firstLine="567"/>
        <w:jc w:val="both"/>
        <w:rPr>
          <w:rFonts w:ascii="Arial" w:hAnsi="Arial" w:cs="Arial"/>
          <w:sz w:val="24"/>
          <w:szCs w:val="24"/>
          <w:lang w:val="mn-MN"/>
        </w:rPr>
      </w:pPr>
      <w:r w:rsidRPr="00B47C58">
        <w:rPr>
          <w:rFonts w:ascii="Arial" w:hAnsi="Arial" w:cs="Arial"/>
          <w:sz w:val="24"/>
          <w:szCs w:val="24"/>
          <w:lang w:val="mn-MN"/>
        </w:rPr>
        <w:t>Цагдаа, дотоодын цэргийн алба хаагчдын хууль ёсны эрхийг хамгаалах чиглэлээр хэрэгжүүлж байгаа бодлого, үйл ажиллагааг алба хаагчдад сурталчлан таниулах, мэдээ, мэдээлэл хүргэх ажлын хүрээнд</w:t>
      </w:r>
      <w:r w:rsidR="00977BA0" w:rsidRPr="00B47C58">
        <w:rPr>
          <w:rFonts w:ascii="Arial" w:hAnsi="Arial" w:cs="Arial"/>
          <w:bCs/>
          <w:sz w:val="24"/>
          <w:szCs w:val="24"/>
        </w:rPr>
        <w:t xml:space="preserve">  </w:t>
      </w:r>
      <w:r w:rsidR="00B47C58" w:rsidRPr="00B47C58">
        <w:rPr>
          <w:rFonts w:ascii="Arial" w:hAnsi="Arial" w:cs="Arial"/>
          <w:color w:val="000000" w:themeColor="text1"/>
          <w:sz w:val="24"/>
          <w:szCs w:val="24"/>
        </w:rPr>
        <w:t xml:space="preserve">“Цагдаагийн алба хаагчийн ёс зүй, үйл ажиллагааны орчин” сэдвээр </w:t>
      </w:r>
      <w:r w:rsidR="00D03A8F">
        <w:rPr>
          <w:rFonts w:ascii="Arial" w:hAnsi="Arial" w:cs="Arial"/>
          <w:color w:val="000000" w:themeColor="text1"/>
          <w:sz w:val="24"/>
          <w:szCs w:val="24"/>
        </w:rPr>
        <w:t>хийгдсэн судалгааны тайланг хар</w:t>
      </w:r>
      <w:r w:rsidR="00D03A8F">
        <w:rPr>
          <w:rFonts w:ascii="Arial" w:hAnsi="Arial" w:cs="Arial"/>
          <w:color w:val="000000" w:themeColor="text1"/>
          <w:sz w:val="24"/>
          <w:szCs w:val="24"/>
          <w:lang w:val="mn-MN"/>
        </w:rPr>
        <w:t>ь</w:t>
      </w:r>
      <w:r w:rsidR="00D03A8F">
        <w:rPr>
          <w:rFonts w:ascii="Arial" w:hAnsi="Arial" w:cs="Arial"/>
          <w:color w:val="000000" w:themeColor="text1"/>
          <w:sz w:val="24"/>
          <w:szCs w:val="24"/>
        </w:rPr>
        <w:t>яа байгууллаг</w:t>
      </w:r>
      <w:r w:rsidR="00D03A8F">
        <w:rPr>
          <w:rFonts w:ascii="Arial" w:hAnsi="Arial" w:cs="Arial"/>
          <w:color w:val="000000" w:themeColor="text1"/>
          <w:sz w:val="24"/>
          <w:szCs w:val="24"/>
          <w:lang w:val="mn-MN"/>
        </w:rPr>
        <w:t>уудад хүргүүлэн</w:t>
      </w:r>
      <w:r w:rsidR="00D03A8F">
        <w:rPr>
          <w:rFonts w:ascii="Arial" w:hAnsi="Arial" w:cs="Arial"/>
          <w:color w:val="000000" w:themeColor="text1"/>
          <w:sz w:val="24"/>
          <w:szCs w:val="24"/>
        </w:rPr>
        <w:t xml:space="preserve"> алба хаагчд</w:t>
      </w:r>
      <w:r w:rsidR="00D03A8F">
        <w:rPr>
          <w:rFonts w:ascii="Arial" w:hAnsi="Arial" w:cs="Arial"/>
          <w:color w:val="000000" w:themeColor="text1"/>
          <w:sz w:val="24"/>
          <w:szCs w:val="24"/>
          <w:lang w:val="mn-MN"/>
        </w:rPr>
        <w:t xml:space="preserve">ын дунд </w:t>
      </w:r>
      <w:r w:rsidR="00D03A8F">
        <w:rPr>
          <w:rFonts w:ascii="Arial" w:hAnsi="Arial" w:cs="Arial"/>
          <w:color w:val="000000" w:themeColor="text1"/>
          <w:sz w:val="24"/>
          <w:szCs w:val="24"/>
        </w:rPr>
        <w:t xml:space="preserve"> хэлэлцүүлэ</w:t>
      </w:r>
      <w:r w:rsidR="00D03A8F">
        <w:rPr>
          <w:rFonts w:ascii="Arial" w:hAnsi="Arial" w:cs="Arial"/>
          <w:color w:val="000000" w:themeColor="text1"/>
          <w:sz w:val="24"/>
          <w:szCs w:val="24"/>
          <w:lang w:val="mn-MN"/>
        </w:rPr>
        <w:t>г зохион байгуулж</w:t>
      </w:r>
      <w:r w:rsidR="00B47C58" w:rsidRPr="00B47C58">
        <w:rPr>
          <w:rFonts w:ascii="Arial" w:hAnsi="Arial" w:cs="Arial"/>
          <w:color w:val="000000" w:themeColor="text1"/>
          <w:sz w:val="24"/>
          <w:szCs w:val="24"/>
        </w:rPr>
        <w:t xml:space="preserve">, </w:t>
      </w:r>
      <w:r w:rsidR="00853BAF" w:rsidRPr="00B47C58">
        <w:rPr>
          <w:rFonts w:ascii="Arial" w:hAnsi="Arial" w:cs="Arial"/>
          <w:sz w:val="24"/>
          <w:szCs w:val="24"/>
          <w:lang w:val="mn-MN"/>
        </w:rPr>
        <w:t>“Алба хаагчдын эрх ашгийг хамгаалах тасгийн үндсэн чиг үүрэг, бүтэц зохион байгуулалт”, “Цагдаа</w:t>
      </w:r>
      <w:r w:rsidR="00AF7E4C">
        <w:rPr>
          <w:rFonts w:ascii="Arial" w:hAnsi="Arial" w:cs="Arial"/>
          <w:sz w:val="24"/>
          <w:szCs w:val="24"/>
          <w:lang w:val="mn-MN"/>
        </w:rPr>
        <w:t>,</w:t>
      </w:r>
      <w:r w:rsidR="00853BAF" w:rsidRPr="00B47C58">
        <w:rPr>
          <w:rFonts w:ascii="Arial" w:hAnsi="Arial" w:cs="Arial"/>
          <w:sz w:val="24"/>
          <w:szCs w:val="24"/>
          <w:lang w:val="mn-MN"/>
        </w:rPr>
        <w:t xml:space="preserve"> дотоодын цэргийн алба хаагчдын хууль ёсны эрхийг хамгаалах хөтөлбөр”-ийн 2012 оны биелэлт, “Бид хөндлөнгийн</w:t>
      </w:r>
      <w:r w:rsidR="00853BAF">
        <w:rPr>
          <w:rFonts w:ascii="Arial" w:hAnsi="Arial" w:cs="Arial"/>
          <w:sz w:val="24"/>
          <w:szCs w:val="24"/>
          <w:lang w:val="mn-MN"/>
        </w:rPr>
        <w:t xml:space="preserve"> нүдээр” зэрэг сэдв</w:t>
      </w:r>
      <w:r w:rsidR="00853BAF" w:rsidRPr="00B47C58">
        <w:rPr>
          <w:rFonts w:ascii="Arial" w:hAnsi="Arial" w:cs="Arial"/>
          <w:sz w:val="24"/>
          <w:szCs w:val="24"/>
          <w:lang w:val="mn-MN"/>
        </w:rPr>
        <w:t>ээр сургалт зохион байгуулж, 448 алба хаагчийг хамруулав.</w:t>
      </w:r>
    </w:p>
    <w:p w:rsidR="00853BAF" w:rsidRDefault="00853BAF" w:rsidP="00331897">
      <w:pPr>
        <w:spacing w:after="0" w:line="240" w:lineRule="auto"/>
        <w:ind w:firstLine="567"/>
        <w:jc w:val="both"/>
        <w:rPr>
          <w:rFonts w:ascii="Arial" w:hAnsi="Arial" w:cs="Arial"/>
          <w:color w:val="000000" w:themeColor="text1"/>
          <w:sz w:val="24"/>
          <w:szCs w:val="24"/>
          <w:lang w:val="mn-MN"/>
        </w:rPr>
      </w:pPr>
    </w:p>
    <w:p w:rsidR="00853BAF" w:rsidRDefault="00853BAF" w:rsidP="00331897">
      <w:pPr>
        <w:pStyle w:val="NoSpacing"/>
        <w:ind w:firstLine="567"/>
        <w:jc w:val="both"/>
        <w:rPr>
          <w:rFonts w:ascii="Arial" w:hAnsi="Arial" w:cs="Arial"/>
          <w:color w:val="000000" w:themeColor="text1"/>
          <w:sz w:val="24"/>
          <w:szCs w:val="24"/>
        </w:rPr>
      </w:pPr>
      <w:r w:rsidRPr="00B47C58">
        <w:rPr>
          <w:rFonts w:ascii="Arial" w:hAnsi="Arial" w:cs="Arial"/>
          <w:color w:val="000000" w:themeColor="text1"/>
          <w:sz w:val="24"/>
          <w:szCs w:val="24"/>
          <w:lang w:val="mn-MN"/>
        </w:rPr>
        <w:lastRenderedPageBreak/>
        <w:t>Харилцааны ур чадварыг дээшлүүлэх чиглэлээр</w:t>
      </w:r>
      <w:r w:rsidR="005B2383">
        <w:rPr>
          <w:rFonts w:ascii="Arial" w:hAnsi="Arial" w:cs="Arial"/>
          <w:color w:val="000000" w:themeColor="text1"/>
          <w:sz w:val="24"/>
          <w:szCs w:val="24"/>
          <w:lang w:val="mn-MN"/>
        </w:rPr>
        <w:t xml:space="preserve"> </w:t>
      </w:r>
      <w:r w:rsidRPr="00B47C58">
        <w:rPr>
          <w:rFonts w:ascii="Arial" w:hAnsi="Arial" w:cs="Arial"/>
          <w:color w:val="000000" w:themeColor="text1"/>
          <w:sz w:val="24"/>
          <w:szCs w:val="24"/>
          <w:lang w:val="mn-MN"/>
        </w:rPr>
        <w:t>“Зөв харилцаанд суралцах”, “Өөрчлөлтийг өөрөөсөө эхэлье”, “Харилцааны ур чадварт суралцах нь” сэдвүүдээр нийт 24 цагийн хичээлд 552 алба хаагчийг хамр</w:t>
      </w:r>
      <w:r w:rsidR="00BF5D79">
        <w:rPr>
          <w:rFonts w:ascii="Arial" w:hAnsi="Arial" w:cs="Arial"/>
          <w:color w:val="000000" w:themeColor="text1"/>
          <w:sz w:val="24"/>
          <w:szCs w:val="24"/>
          <w:lang w:val="mn-MN"/>
        </w:rPr>
        <w:t>уулж, 4 цуврал зөвлөмж хүргүүлсэн</w:t>
      </w:r>
      <w:r w:rsidRPr="00B47C58">
        <w:rPr>
          <w:rFonts w:ascii="Arial" w:hAnsi="Arial" w:cs="Arial"/>
          <w:color w:val="000000" w:themeColor="text1"/>
          <w:sz w:val="24"/>
          <w:szCs w:val="24"/>
          <w:lang w:val="mn-MN"/>
        </w:rPr>
        <w:t>.</w:t>
      </w:r>
    </w:p>
    <w:p w:rsidR="00BE58B1" w:rsidRDefault="00BE58B1" w:rsidP="00331897">
      <w:pPr>
        <w:pStyle w:val="NoSpacing"/>
        <w:ind w:firstLine="567"/>
        <w:jc w:val="both"/>
        <w:rPr>
          <w:rFonts w:ascii="Arial" w:hAnsi="Arial" w:cs="Arial"/>
          <w:color w:val="000000" w:themeColor="text1"/>
          <w:sz w:val="24"/>
          <w:szCs w:val="24"/>
        </w:rPr>
      </w:pPr>
    </w:p>
    <w:p w:rsidR="0096237B" w:rsidRPr="00B47C58" w:rsidRDefault="0096237B" w:rsidP="00331897">
      <w:pPr>
        <w:spacing w:after="0" w:line="240" w:lineRule="auto"/>
        <w:ind w:firstLine="567"/>
        <w:jc w:val="both"/>
        <w:rPr>
          <w:rFonts w:ascii="Arial" w:hAnsi="Arial" w:cs="Arial"/>
          <w:bCs/>
          <w:color w:val="000000" w:themeColor="text1"/>
          <w:sz w:val="24"/>
          <w:szCs w:val="24"/>
          <w:lang w:val="mn-MN"/>
        </w:rPr>
      </w:pPr>
      <w:r w:rsidRPr="00B47C58">
        <w:rPr>
          <w:rFonts w:ascii="Arial" w:hAnsi="Arial" w:cs="Arial"/>
          <w:bCs/>
          <w:color w:val="000000" w:themeColor="text1"/>
          <w:sz w:val="24"/>
          <w:szCs w:val="24"/>
          <w:lang w:val="mn-MN"/>
        </w:rPr>
        <w:t>Террорист үйлдлийн сөрөх тусгай ажиллагаанд оролцох томилгоот 809 дүгээр тусгай салбарын алба хаагчдыг тэсэрч дэлбэрэх,</w:t>
      </w:r>
      <w:r w:rsidR="00BE58B1">
        <w:rPr>
          <w:rFonts w:ascii="Arial" w:hAnsi="Arial" w:cs="Arial"/>
          <w:bCs/>
          <w:color w:val="000000" w:themeColor="text1"/>
          <w:sz w:val="24"/>
          <w:szCs w:val="24"/>
          <w:lang w:val="mn-MN"/>
        </w:rPr>
        <w:t xml:space="preserve"> цацраг идэвхт, хими, биологи /</w:t>
      </w:r>
      <w:r w:rsidRPr="00B47C58">
        <w:rPr>
          <w:rFonts w:ascii="Arial" w:hAnsi="Arial" w:cs="Arial"/>
          <w:bCs/>
          <w:color w:val="000000" w:themeColor="text1"/>
          <w:sz w:val="24"/>
          <w:szCs w:val="24"/>
          <w:lang w:val="mn-MN"/>
        </w:rPr>
        <w:t>бактериологи/-ийн болон хүчтэй хорт бодистой ажиллах, галт зэвсэг ашиглах сургалт, бэлтгэлийг дээшлүүлэх, мэргэшүүлэх сургалт, дадлага явуулах талаар Зэвсэгт хүчний Жанжин штабт хүсэлт тавьж</w:t>
      </w:r>
      <w:r w:rsidR="00AF7E4C">
        <w:rPr>
          <w:rFonts w:ascii="Arial" w:hAnsi="Arial" w:cs="Arial"/>
          <w:bCs/>
          <w:color w:val="000000" w:themeColor="text1"/>
          <w:sz w:val="24"/>
          <w:szCs w:val="24"/>
          <w:lang w:val="mn-MN"/>
        </w:rPr>
        <w:t>,</w:t>
      </w:r>
      <w:r w:rsidRPr="00B47C58">
        <w:rPr>
          <w:rFonts w:ascii="Arial" w:hAnsi="Arial" w:cs="Arial"/>
          <w:bCs/>
          <w:color w:val="000000" w:themeColor="text1"/>
          <w:sz w:val="24"/>
          <w:szCs w:val="24"/>
          <w:lang w:val="mn-MN"/>
        </w:rPr>
        <w:t xml:space="preserve"> мэргэжлийн алба, нэгжүүдтэй хамтран ажиллаж байна.</w:t>
      </w:r>
    </w:p>
    <w:p w:rsidR="00853BAF" w:rsidRDefault="00853BAF" w:rsidP="00331897">
      <w:pPr>
        <w:pStyle w:val="NoSpacing"/>
        <w:ind w:firstLine="567"/>
        <w:jc w:val="both"/>
        <w:rPr>
          <w:rFonts w:ascii="Arial" w:hAnsi="Arial" w:cs="Arial"/>
          <w:color w:val="000000" w:themeColor="text1"/>
          <w:sz w:val="24"/>
          <w:szCs w:val="24"/>
        </w:rPr>
      </w:pPr>
    </w:p>
    <w:p w:rsidR="00BE58B1" w:rsidRDefault="0034421C" w:rsidP="00331897">
      <w:pPr>
        <w:spacing w:after="0" w:line="240" w:lineRule="auto"/>
        <w:ind w:firstLine="567"/>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Нян өсгөв</w:t>
      </w:r>
      <w:r w:rsidR="00BE58B1" w:rsidRPr="00B47C58">
        <w:rPr>
          <w:rFonts w:ascii="Arial" w:hAnsi="Arial" w:cs="Arial"/>
          <w:bCs/>
          <w:color w:val="000000" w:themeColor="text1"/>
          <w:sz w:val="24"/>
          <w:szCs w:val="24"/>
          <w:lang w:val="mn-MN"/>
        </w:rPr>
        <w:t>рийн лаборатори зэрэг онцгой дэглэмтэй объектуудын аюулгүй байдлыг хангах, хамгаалалтын алба хаагчдыг мэргэшүүлэх зорилгоор “Био аюулгүй байдлын мэргэжлийн ажиллагаа” сэдэвт сургалтыг</w:t>
      </w:r>
      <w:r w:rsidR="00ED55A4">
        <w:rPr>
          <w:rFonts w:ascii="Arial" w:hAnsi="Arial" w:cs="Arial"/>
          <w:bCs/>
          <w:color w:val="000000" w:themeColor="text1"/>
          <w:sz w:val="24"/>
          <w:szCs w:val="24"/>
          <w:lang w:val="mn-MN"/>
        </w:rPr>
        <w:t xml:space="preserve"> </w:t>
      </w:r>
      <w:r w:rsidR="00BE58B1" w:rsidRPr="00B47C58">
        <w:rPr>
          <w:rFonts w:ascii="Arial" w:hAnsi="Arial" w:cs="Arial"/>
          <w:bCs/>
          <w:color w:val="000000" w:themeColor="text1"/>
          <w:sz w:val="24"/>
          <w:szCs w:val="24"/>
          <w:lang w:val="mn-MN"/>
        </w:rPr>
        <w:t xml:space="preserve">объектуудын </w:t>
      </w:r>
      <w:r w:rsidR="00AF7E4C">
        <w:rPr>
          <w:rFonts w:ascii="Arial" w:hAnsi="Arial" w:cs="Arial"/>
          <w:bCs/>
          <w:color w:val="000000" w:themeColor="text1"/>
          <w:sz w:val="24"/>
          <w:szCs w:val="24"/>
          <w:lang w:val="mn-MN"/>
        </w:rPr>
        <w:t>удирдлагууд</w:t>
      </w:r>
      <w:r w:rsidR="009643BC">
        <w:rPr>
          <w:rFonts w:ascii="Arial" w:hAnsi="Arial" w:cs="Arial"/>
          <w:bCs/>
          <w:color w:val="000000" w:themeColor="text1"/>
          <w:sz w:val="24"/>
          <w:szCs w:val="24"/>
          <w:lang w:val="mn-MN"/>
        </w:rPr>
        <w:t>,</w:t>
      </w:r>
      <w:r w:rsidR="00BE58B1" w:rsidRPr="00B47C58">
        <w:rPr>
          <w:rFonts w:ascii="Arial" w:hAnsi="Arial" w:cs="Arial"/>
          <w:bCs/>
          <w:color w:val="000000" w:themeColor="text1"/>
          <w:sz w:val="24"/>
          <w:szCs w:val="24"/>
          <w:lang w:val="mn-MN"/>
        </w:rPr>
        <w:t xml:space="preserve"> “Лабораториудын аюулгүй байдлыг хангах нь” сэдэвт команд штабын сургуулийг “Биокомбинат” ТӨҮГ-ын лаборатори</w:t>
      </w:r>
      <w:r w:rsidR="00BE58B1">
        <w:rPr>
          <w:rFonts w:ascii="Arial" w:hAnsi="Arial" w:cs="Arial"/>
          <w:bCs/>
          <w:color w:val="000000" w:themeColor="text1"/>
          <w:sz w:val="24"/>
          <w:szCs w:val="24"/>
          <w:lang w:val="mn-MN"/>
        </w:rPr>
        <w:t xml:space="preserve">, </w:t>
      </w:r>
      <w:r w:rsidR="00BE58B1" w:rsidRPr="00B47C58">
        <w:rPr>
          <w:rFonts w:ascii="Arial" w:hAnsi="Arial" w:cs="Arial"/>
          <w:bCs/>
          <w:color w:val="000000" w:themeColor="text1"/>
          <w:sz w:val="24"/>
          <w:szCs w:val="24"/>
          <w:lang w:val="mn-MN"/>
        </w:rPr>
        <w:t>“Цацрагийн аюулгүй байдал, биет хамгаала</w:t>
      </w:r>
      <w:r w:rsidR="00BE58B1">
        <w:rPr>
          <w:rFonts w:ascii="Arial" w:hAnsi="Arial" w:cs="Arial"/>
          <w:bCs/>
          <w:color w:val="000000" w:themeColor="text1"/>
          <w:sz w:val="24"/>
          <w:szCs w:val="24"/>
          <w:lang w:val="mn-MN"/>
        </w:rPr>
        <w:t>лт, ослын үед авах арга хэмжээ” сургалтыг Цөмийн энергийн газар,</w:t>
      </w:r>
      <w:r w:rsidR="00BE58B1" w:rsidRPr="00B47C58">
        <w:rPr>
          <w:rFonts w:ascii="Arial" w:hAnsi="Arial" w:cs="Arial"/>
          <w:bCs/>
          <w:color w:val="000000" w:themeColor="text1"/>
          <w:sz w:val="24"/>
          <w:szCs w:val="24"/>
          <w:lang w:val="mn-MN"/>
        </w:rPr>
        <w:t xml:space="preserve"> АНУ-ын Эрчим хүчний яам, “Сандия” үндэсний лаборатори</w:t>
      </w:r>
      <w:r w:rsidR="00BE58B1">
        <w:rPr>
          <w:rFonts w:ascii="Arial" w:hAnsi="Arial" w:cs="Arial"/>
          <w:bCs/>
          <w:color w:val="000000" w:themeColor="text1"/>
          <w:sz w:val="24"/>
          <w:szCs w:val="24"/>
          <w:lang w:val="mn-MN"/>
        </w:rPr>
        <w:t>,</w:t>
      </w:r>
      <w:r w:rsidR="00BE58B1" w:rsidRPr="00BE58B1">
        <w:rPr>
          <w:rFonts w:ascii="Arial" w:hAnsi="Arial" w:cs="Arial"/>
          <w:bCs/>
          <w:color w:val="000000" w:themeColor="text1"/>
          <w:sz w:val="24"/>
          <w:szCs w:val="24"/>
          <w:lang w:val="mn-MN"/>
        </w:rPr>
        <w:t xml:space="preserve"> </w:t>
      </w:r>
      <w:r w:rsidR="00BE58B1" w:rsidRPr="00B47C58">
        <w:rPr>
          <w:rFonts w:ascii="Arial" w:hAnsi="Arial" w:cs="Arial"/>
          <w:bCs/>
          <w:color w:val="000000" w:themeColor="text1"/>
          <w:sz w:val="24"/>
          <w:szCs w:val="24"/>
          <w:lang w:val="mn-MN"/>
        </w:rPr>
        <w:t xml:space="preserve">“УБ хотын ус хангамжийн </w:t>
      </w:r>
      <w:r w:rsidR="00BE58B1">
        <w:rPr>
          <w:rFonts w:ascii="Arial" w:hAnsi="Arial" w:cs="Arial"/>
          <w:bCs/>
          <w:color w:val="000000" w:themeColor="text1"/>
          <w:sz w:val="24"/>
          <w:szCs w:val="24"/>
          <w:lang w:val="mn-MN"/>
        </w:rPr>
        <w:t xml:space="preserve">аюулгүй байдал” сэдэвт сургалтыг </w:t>
      </w:r>
      <w:r w:rsidR="00BE58B1" w:rsidRPr="00B47C58">
        <w:rPr>
          <w:rFonts w:ascii="Arial" w:hAnsi="Arial" w:cs="Arial"/>
          <w:bCs/>
          <w:color w:val="000000" w:themeColor="text1"/>
          <w:sz w:val="24"/>
          <w:szCs w:val="24"/>
          <w:lang w:val="mn-MN"/>
        </w:rPr>
        <w:t>Туул голын сав газрын захиргаа, Ус сувгийн удирдах газар, Онцгой байдлын ерөнхий газар, мэргэжлийн хяналтын газруудтай хамтран зохион байгуулсан</w:t>
      </w:r>
      <w:r w:rsidR="00BE58B1">
        <w:rPr>
          <w:rFonts w:ascii="Arial" w:hAnsi="Arial" w:cs="Arial"/>
          <w:bCs/>
          <w:color w:val="000000" w:themeColor="text1"/>
          <w:sz w:val="24"/>
          <w:szCs w:val="24"/>
          <w:lang w:val="mn-MN"/>
        </w:rPr>
        <w:t>.</w:t>
      </w:r>
    </w:p>
    <w:p w:rsidR="00BE58B1" w:rsidRDefault="00BE58B1" w:rsidP="00331897">
      <w:pPr>
        <w:spacing w:after="0" w:line="240" w:lineRule="auto"/>
        <w:ind w:firstLine="567"/>
        <w:jc w:val="both"/>
        <w:rPr>
          <w:rFonts w:ascii="Arial" w:hAnsi="Arial" w:cs="Arial"/>
          <w:bCs/>
          <w:color w:val="000000" w:themeColor="text1"/>
          <w:sz w:val="24"/>
          <w:szCs w:val="24"/>
          <w:lang w:val="mn-MN"/>
        </w:rPr>
      </w:pPr>
    </w:p>
    <w:p w:rsidR="00F93CB3" w:rsidRDefault="009B5578" w:rsidP="00331897">
      <w:pPr>
        <w:tabs>
          <w:tab w:val="left" w:pos="360"/>
          <w:tab w:val="left" w:pos="709"/>
          <w:tab w:val="left" w:pos="851"/>
        </w:tabs>
        <w:spacing w:after="0" w:line="240" w:lineRule="auto"/>
        <w:ind w:firstLine="567"/>
        <w:jc w:val="both"/>
        <w:rPr>
          <w:rFonts w:ascii="Arial" w:hAnsi="Arial" w:cs="Arial"/>
          <w:sz w:val="24"/>
          <w:szCs w:val="24"/>
          <w:lang w:val="mn-MN"/>
        </w:rPr>
      </w:pPr>
      <w:r>
        <w:rPr>
          <w:rFonts w:ascii="Arial" w:hAnsi="Arial" w:cs="Arial"/>
          <w:sz w:val="24"/>
          <w:szCs w:val="24"/>
          <w:lang w:val="mn-MN"/>
        </w:rPr>
        <w:t>Монгол Улсын Зэвсэгт хүчний цэргийн багийн бүрэлдэхүүний сонгон шалгаруулалтад тэнцсэн  цагдаа, дотоодын цэргийн 83 алба хаагч</w:t>
      </w:r>
      <w:r w:rsidRPr="00B47C58">
        <w:rPr>
          <w:rFonts w:ascii="Arial" w:hAnsi="Arial" w:cs="Arial"/>
          <w:sz w:val="24"/>
          <w:szCs w:val="24"/>
        </w:rPr>
        <w:t xml:space="preserve"> Өмнөд Судан Улсад энхийг сахиулах </w:t>
      </w:r>
      <w:r>
        <w:rPr>
          <w:rFonts w:ascii="Arial" w:hAnsi="Arial" w:cs="Arial"/>
          <w:sz w:val="24"/>
          <w:szCs w:val="24"/>
          <w:lang w:val="mn-MN"/>
        </w:rPr>
        <w:t xml:space="preserve">үйл ажиллагаанд </w:t>
      </w:r>
      <w:r w:rsidRPr="00B47C58">
        <w:rPr>
          <w:rFonts w:ascii="Arial" w:hAnsi="Arial" w:cs="Arial"/>
          <w:sz w:val="24"/>
          <w:szCs w:val="24"/>
        </w:rPr>
        <w:t>Н</w:t>
      </w:r>
      <w:r>
        <w:rPr>
          <w:rFonts w:ascii="Arial" w:hAnsi="Arial" w:cs="Arial"/>
          <w:sz w:val="24"/>
          <w:szCs w:val="24"/>
          <w:lang w:val="mn-MN"/>
        </w:rPr>
        <w:t xml:space="preserve">эгдсэн үндэсний байгууллагын </w:t>
      </w:r>
      <w:r>
        <w:rPr>
          <w:rFonts w:ascii="Arial" w:hAnsi="Arial" w:cs="Arial"/>
          <w:sz w:val="24"/>
          <w:szCs w:val="24"/>
        </w:rPr>
        <w:t xml:space="preserve"> мандаттайгаар үүрэг гүйцэтгэ</w:t>
      </w:r>
      <w:r>
        <w:rPr>
          <w:rFonts w:ascii="Arial" w:hAnsi="Arial" w:cs="Arial"/>
          <w:sz w:val="24"/>
          <w:szCs w:val="24"/>
          <w:lang w:val="mn-MN"/>
        </w:rPr>
        <w:t>ж байна.</w:t>
      </w:r>
    </w:p>
    <w:p w:rsidR="009B5578" w:rsidRDefault="009B5578" w:rsidP="00331897">
      <w:pPr>
        <w:tabs>
          <w:tab w:val="left" w:pos="360"/>
          <w:tab w:val="left" w:pos="709"/>
          <w:tab w:val="left" w:pos="851"/>
        </w:tabs>
        <w:spacing w:after="0" w:line="240" w:lineRule="auto"/>
        <w:ind w:firstLine="567"/>
        <w:jc w:val="both"/>
        <w:rPr>
          <w:rFonts w:ascii="Arial" w:hAnsi="Arial" w:cs="Arial"/>
          <w:sz w:val="24"/>
          <w:szCs w:val="24"/>
          <w:lang w:val="mn-MN"/>
        </w:rPr>
      </w:pPr>
    </w:p>
    <w:p w:rsidR="00ED55A4" w:rsidRDefault="00B47C58" w:rsidP="00331897">
      <w:pPr>
        <w:spacing w:after="0" w:line="240" w:lineRule="auto"/>
        <w:ind w:firstLine="567"/>
        <w:jc w:val="both"/>
        <w:rPr>
          <w:rFonts w:ascii="Arial" w:hAnsi="Arial" w:cs="Arial"/>
          <w:bCs/>
          <w:sz w:val="24"/>
          <w:szCs w:val="24"/>
          <w:lang w:val="mn-MN"/>
        </w:rPr>
      </w:pPr>
      <w:r w:rsidRPr="00B47C58">
        <w:rPr>
          <w:rFonts w:ascii="Arial" w:hAnsi="Arial" w:cs="Arial"/>
          <w:bCs/>
          <w:color w:val="000000" w:themeColor="text1"/>
          <w:sz w:val="24"/>
          <w:szCs w:val="24"/>
        </w:rPr>
        <w:t>Бүгд Найрамдах Социалист Вьетнам Улсад зохион байгуулагдсан ”Азийн бүсийн орнуудын хууль хяналтын байгууллагуудын менежмен</w:t>
      </w:r>
      <w:r w:rsidR="002B63C9">
        <w:rPr>
          <w:rFonts w:ascii="Arial" w:hAnsi="Arial" w:cs="Arial"/>
          <w:bCs/>
          <w:color w:val="000000" w:themeColor="text1"/>
          <w:sz w:val="24"/>
          <w:szCs w:val="24"/>
        </w:rPr>
        <w:t>т” сэдэвт сургалтад 1</w:t>
      </w:r>
      <w:r w:rsidR="00BE58B1">
        <w:rPr>
          <w:rFonts w:ascii="Arial" w:hAnsi="Arial" w:cs="Arial"/>
          <w:bCs/>
          <w:color w:val="000000" w:themeColor="text1"/>
          <w:sz w:val="24"/>
          <w:szCs w:val="24"/>
          <w:lang w:val="mn-MN"/>
        </w:rPr>
        <w:t xml:space="preserve">, </w:t>
      </w:r>
      <w:r w:rsidR="00BE58B1" w:rsidRPr="00B47C58">
        <w:rPr>
          <w:rFonts w:ascii="Arial" w:hAnsi="Arial" w:cs="Arial"/>
          <w:bCs/>
          <w:sz w:val="24"/>
          <w:szCs w:val="24"/>
        </w:rPr>
        <w:t>Катар Улсын Зэвсэгт хүчний гадаад хэлний сургалтын төвийн араб хэлний сургалтад 3, Б</w:t>
      </w:r>
      <w:r w:rsidR="002B63C9">
        <w:rPr>
          <w:rFonts w:ascii="Arial" w:hAnsi="Arial" w:cs="Arial"/>
          <w:bCs/>
          <w:sz w:val="24"/>
          <w:szCs w:val="24"/>
          <w:lang w:val="mn-MN"/>
        </w:rPr>
        <w:t>үгд Найрамдах Солнгос Улсад</w:t>
      </w:r>
      <w:r w:rsidR="00BE58B1" w:rsidRPr="00B47C58">
        <w:rPr>
          <w:rFonts w:ascii="Arial" w:hAnsi="Arial" w:cs="Arial"/>
          <w:bCs/>
          <w:sz w:val="24"/>
          <w:szCs w:val="24"/>
        </w:rPr>
        <w:t xml:space="preserve"> туршлага судлуулахаар 6 алба хааг</w:t>
      </w:r>
      <w:r w:rsidR="00ED55A4">
        <w:rPr>
          <w:rFonts w:ascii="Arial" w:hAnsi="Arial" w:cs="Arial"/>
          <w:bCs/>
          <w:sz w:val="24"/>
          <w:szCs w:val="24"/>
        </w:rPr>
        <w:t xml:space="preserve">чийг </w:t>
      </w:r>
      <w:r w:rsidR="0067263A">
        <w:rPr>
          <w:rFonts w:ascii="Arial" w:hAnsi="Arial" w:cs="Arial"/>
          <w:bCs/>
          <w:sz w:val="24"/>
          <w:szCs w:val="24"/>
          <w:lang w:val="mn-MN"/>
        </w:rPr>
        <w:t>оролцуулав</w:t>
      </w:r>
      <w:r w:rsidR="00ED55A4">
        <w:rPr>
          <w:rFonts w:ascii="Arial" w:hAnsi="Arial" w:cs="Arial"/>
          <w:bCs/>
          <w:sz w:val="24"/>
          <w:szCs w:val="24"/>
          <w:lang w:val="mn-MN"/>
        </w:rPr>
        <w:t>.</w:t>
      </w:r>
    </w:p>
    <w:p w:rsidR="002B63C9" w:rsidRDefault="002B63C9" w:rsidP="00331897">
      <w:pPr>
        <w:spacing w:after="0" w:line="240" w:lineRule="auto"/>
        <w:ind w:firstLine="567"/>
        <w:jc w:val="both"/>
        <w:rPr>
          <w:rFonts w:ascii="Arial" w:hAnsi="Arial" w:cs="Arial"/>
          <w:bCs/>
          <w:sz w:val="24"/>
          <w:szCs w:val="24"/>
          <w:lang w:val="mn-MN"/>
        </w:rPr>
      </w:pPr>
    </w:p>
    <w:p w:rsidR="00B47C58" w:rsidRDefault="002B63C9" w:rsidP="00331897">
      <w:pPr>
        <w:spacing w:after="0" w:line="240" w:lineRule="auto"/>
        <w:ind w:firstLine="567"/>
        <w:jc w:val="both"/>
        <w:rPr>
          <w:rFonts w:ascii="Arial" w:hAnsi="Arial" w:cs="Arial"/>
          <w:bCs/>
          <w:color w:val="000000" w:themeColor="text1"/>
          <w:sz w:val="24"/>
          <w:szCs w:val="24"/>
          <w:lang w:val="mn-MN"/>
        </w:rPr>
      </w:pPr>
      <w:r>
        <w:rPr>
          <w:rFonts w:ascii="Arial" w:hAnsi="Arial" w:cs="Arial"/>
          <w:bCs/>
          <w:color w:val="000000" w:themeColor="text1"/>
          <w:sz w:val="24"/>
          <w:szCs w:val="24"/>
        </w:rPr>
        <w:t xml:space="preserve">Боловсролын </w:t>
      </w:r>
      <w:r>
        <w:rPr>
          <w:rFonts w:ascii="Arial" w:hAnsi="Arial" w:cs="Arial"/>
          <w:bCs/>
          <w:color w:val="000000" w:themeColor="text1"/>
          <w:sz w:val="24"/>
          <w:szCs w:val="24"/>
          <w:lang w:val="mn-MN"/>
        </w:rPr>
        <w:t>и</w:t>
      </w:r>
      <w:r w:rsidR="00BE58B1" w:rsidRPr="00B47C58">
        <w:rPr>
          <w:rFonts w:ascii="Arial" w:hAnsi="Arial" w:cs="Arial"/>
          <w:bCs/>
          <w:color w:val="000000" w:themeColor="text1"/>
          <w:sz w:val="24"/>
          <w:szCs w:val="24"/>
        </w:rPr>
        <w:t>х сургуулийн Монгол судлалын сургуу</w:t>
      </w:r>
      <w:r w:rsidR="00BE58B1">
        <w:rPr>
          <w:rFonts w:ascii="Arial" w:hAnsi="Arial" w:cs="Arial"/>
          <w:bCs/>
          <w:color w:val="000000" w:themeColor="text1"/>
          <w:sz w:val="24"/>
          <w:szCs w:val="24"/>
        </w:rPr>
        <w:t>лийн “Хэл бичиг, соёлын төв”-</w:t>
      </w:r>
      <w:r w:rsidR="00BE58B1">
        <w:rPr>
          <w:rFonts w:ascii="Arial" w:hAnsi="Arial" w:cs="Arial"/>
          <w:bCs/>
          <w:color w:val="000000" w:themeColor="text1"/>
          <w:sz w:val="24"/>
          <w:szCs w:val="24"/>
          <w:lang w:val="mn-MN"/>
        </w:rPr>
        <w:t>тэй хамтран</w:t>
      </w:r>
      <w:r w:rsidR="00BE58B1" w:rsidRPr="00B47C58">
        <w:rPr>
          <w:rFonts w:ascii="Arial" w:hAnsi="Arial" w:cs="Arial"/>
          <w:bCs/>
          <w:color w:val="000000" w:themeColor="text1"/>
          <w:sz w:val="24"/>
          <w:szCs w:val="24"/>
        </w:rPr>
        <w:t xml:space="preserve"> </w:t>
      </w:r>
      <w:r w:rsidR="00B47C58" w:rsidRPr="00B47C58">
        <w:rPr>
          <w:rFonts w:ascii="Arial" w:hAnsi="Arial" w:cs="Arial"/>
          <w:bCs/>
          <w:color w:val="000000" w:themeColor="text1"/>
          <w:sz w:val="24"/>
          <w:szCs w:val="24"/>
        </w:rPr>
        <w:t>“Монгол бичиг”</w:t>
      </w:r>
      <w:r>
        <w:rPr>
          <w:rFonts w:ascii="Arial" w:hAnsi="Arial" w:cs="Arial"/>
          <w:bCs/>
          <w:color w:val="000000" w:themeColor="text1"/>
          <w:sz w:val="24"/>
          <w:szCs w:val="24"/>
          <w:lang w:val="mn-MN"/>
        </w:rPr>
        <w:t>-</w:t>
      </w:r>
      <w:r>
        <w:rPr>
          <w:rFonts w:ascii="Arial" w:hAnsi="Arial" w:cs="Arial"/>
          <w:bCs/>
          <w:color w:val="000000" w:themeColor="text1"/>
          <w:sz w:val="24"/>
          <w:szCs w:val="24"/>
        </w:rPr>
        <w:t>ийн</w:t>
      </w:r>
      <w:r w:rsidR="00B47C58" w:rsidRPr="00B47C58">
        <w:rPr>
          <w:rFonts w:ascii="Arial" w:hAnsi="Arial" w:cs="Arial"/>
          <w:bCs/>
          <w:color w:val="000000" w:themeColor="text1"/>
          <w:sz w:val="24"/>
          <w:szCs w:val="24"/>
        </w:rPr>
        <w:t xml:space="preserve"> </w:t>
      </w:r>
      <w:r w:rsidR="0067263A">
        <w:rPr>
          <w:rFonts w:ascii="Arial" w:hAnsi="Arial" w:cs="Arial"/>
          <w:bCs/>
          <w:color w:val="000000" w:themeColor="text1"/>
          <w:sz w:val="24"/>
          <w:szCs w:val="24"/>
          <w:lang w:val="mn-MN"/>
        </w:rPr>
        <w:t>сургалта</w:t>
      </w:r>
      <w:r>
        <w:rPr>
          <w:rFonts w:ascii="Arial" w:hAnsi="Arial" w:cs="Arial"/>
          <w:bCs/>
          <w:color w:val="000000" w:themeColor="text1"/>
          <w:sz w:val="24"/>
          <w:szCs w:val="24"/>
          <w:lang w:val="mn-MN"/>
        </w:rPr>
        <w:t xml:space="preserve">д </w:t>
      </w:r>
      <w:r w:rsidR="00B47C58" w:rsidRPr="00B47C58">
        <w:rPr>
          <w:rFonts w:ascii="Arial" w:hAnsi="Arial" w:cs="Arial"/>
          <w:bCs/>
          <w:color w:val="000000" w:themeColor="text1"/>
          <w:sz w:val="24"/>
          <w:szCs w:val="24"/>
        </w:rPr>
        <w:t>28 алба хаагч</w:t>
      </w:r>
      <w:r w:rsidR="00BE58B1">
        <w:rPr>
          <w:rFonts w:ascii="Arial" w:hAnsi="Arial" w:cs="Arial"/>
          <w:bCs/>
          <w:color w:val="000000" w:themeColor="text1"/>
          <w:sz w:val="24"/>
          <w:szCs w:val="24"/>
          <w:lang w:val="mn-MN"/>
        </w:rPr>
        <w:t>и</w:t>
      </w:r>
      <w:r>
        <w:rPr>
          <w:rFonts w:ascii="Arial" w:hAnsi="Arial" w:cs="Arial"/>
          <w:bCs/>
          <w:color w:val="000000" w:themeColor="text1"/>
          <w:sz w:val="24"/>
          <w:szCs w:val="24"/>
          <w:lang w:val="mn-MN"/>
        </w:rPr>
        <w:t>йг хамруулж,</w:t>
      </w:r>
      <w:r>
        <w:rPr>
          <w:rFonts w:ascii="Arial" w:hAnsi="Arial" w:cs="Arial"/>
          <w:bCs/>
          <w:color w:val="000000" w:themeColor="text1"/>
          <w:sz w:val="24"/>
          <w:szCs w:val="24"/>
        </w:rPr>
        <w:t xml:space="preserve"> гэрчилгээ олго</w:t>
      </w:r>
      <w:r w:rsidR="0067263A">
        <w:rPr>
          <w:rFonts w:ascii="Arial" w:hAnsi="Arial" w:cs="Arial"/>
          <w:bCs/>
          <w:color w:val="000000" w:themeColor="text1"/>
          <w:sz w:val="24"/>
          <w:szCs w:val="24"/>
          <w:lang w:val="mn-MN"/>
        </w:rPr>
        <w:t>в</w:t>
      </w:r>
      <w:r w:rsidR="00B47C58" w:rsidRPr="00B47C58">
        <w:rPr>
          <w:rFonts w:ascii="Arial" w:hAnsi="Arial" w:cs="Arial"/>
          <w:bCs/>
          <w:color w:val="000000" w:themeColor="text1"/>
          <w:sz w:val="24"/>
          <w:szCs w:val="24"/>
        </w:rPr>
        <w:t>.</w:t>
      </w:r>
    </w:p>
    <w:p w:rsidR="00550410" w:rsidRPr="00550410" w:rsidRDefault="00550410" w:rsidP="00331897">
      <w:pPr>
        <w:spacing w:after="0" w:line="240" w:lineRule="auto"/>
        <w:ind w:firstLine="567"/>
        <w:jc w:val="both"/>
        <w:rPr>
          <w:rFonts w:ascii="Arial" w:hAnsi="Arial" w:cs="Arial"/>
          <w:bCs/>
          <w:color w:val="000000" w:themeColor="text1"/>
          <w:sz w:val="24"/>
          <w:szCs w:val="24"/>
          <w:lang w:val="mn-MN"/>
        </w:rPr>
      </w:pPr>
    </w:p>
    <w:p w:rsidR="00B47C58" w:rsidRDefault="00B47C58" w:rsidP="00331897">
      <w:pPr>
        <w:pStyle w:val="NoSpacing"/>
        <w:ind w:firstLine="567"/>
        <w:jc w:val="both"/>
        <w:rPr>
          <w:rFonts w:ascii="Arial" w:hAnsi="Arial" w:cs="Arial"/>
          <w:bCs/>
          <w:sz w:val="24"/>
          <w:szCs w:val="24"/>
          <w:lang w:val="mn-MN"/>
        </w:rPr>
      </w:pPr>
      <w:r w:rsidRPr="00B47C58">
        <w:rPr>
          <w:rFonts w:ascii="Arial" w:hAnsi="Arial" w:cs="Arial"/>
          <w:sz w:val="24"/>
          <w:szCs w:val="24"/>
          <w:lang w:eastAsia="ru-RU"/>
        </w:rPr>
        <w:t xml:space="preserve">Төрийн албаны зөвлөлийн </w:t>
      </w:r>
      <w:r w:rsidRPr="00B47C58">
        <w:rPr>
          <w:rFonts w:ascii="Arial" w:hAnsi="Arial" w:cs="Arial"/>
          <w:sz w:val="24"/>
          <w:szCs w:val="24"/>
        </w:rPr>
        <w:t>2011 оны 20 дугаар тогтоолоор батлагдсан “Цагдаа, дотоодын цэргийн байгууллагын тусгай албан тушаалд анх орох иргэнээс мэргэшлийн шалгалт авах журам”-ын дагуу мэргэшлийн шалгалт</w:t>
      </w:r>
      <w:r w:rsidRPr="00B47C58">
        <w:rPr>
          <w:rFonts w:ascii="Arial" w:hAnsi="Arial" w:cs="Arial"/>
          <w:sz w:val="24"/>
          <w:szCs w:val="24"/>
          <w:lang w:val="mn-MN"/>
        </w:rPr>
        <w:t xml:space="preserve"> авах ажлыг зохион байгуулж, </w:t>
      </w:r>
      <w:r w:rsidRPr="00B47C58">
        <w:rPr>
          <w:rFonts w:ascii="Arial" w:hAnsi="Arial" w:cs="Arial"/>
          <w:sz w:val="24"/>
          <w:szCs w:val="24"/>
        </w:rPr>
        <w:t>ш</w:t>
      </w:r>
      <w:r w:rsidRPr="00B47C58">
        <w:rPr>
          <w:rFonts w:ascii="Arial" w:hAnsi="Arial" w:cs="Arial"/>
          <w:bCs/>
          <w:sz w:val="24"/>
          <w:szCs w:val="24"/>
        </w:rPr>
        <w:t xml:space="preserve">алгалтад тэнцсэн цагдаагийн байгууллагын 249, дотоодын цэргийн 119 иргэнийг нөөцөд бүртгэж, Төрийн албаны салбар зөвлөлийн тогтоолоор баталгаажуулав. </w:t>
      </w:r>
    </w:p>
    <w:p w:rsidR="00550410" w:rsidRPr="00550410" w:rsidRDefault="00550410" w:rsidP="00331897">
      <w:pPr>
        <w:pStyle w:val="NoSpacing"/>
        <w:ind w:firstLine="567"/>
        <w:jc w:val="both"/>
        <w:rPr>
          <w:rFonts w:ascii="Arial" w:hAnsi="Arial" w:cs="Arial"/>
          <w:sz w:val="24"/>
          <w:szCs w:val="24"/>
          <w:lang w:val="mn-MN"/>
        </w:rPr>
      </w:pPr>
    </w:p>
    <w:p w:rsidR="00B47C58" w:rsidRDefault="00B47C58" w:rsidP="00331897">
      <w:pPr>
        <w:spacing w:after="0" w:line="240" w:lineRule="auto"/>
        <w:ind w:firstLine="567"/>
        <w:jc w:val="both"/>
        <w:rPr>
          <w:rFonts w:ascii="Arial" w:hAnsi="Arial" w:cs="Arial"/>
          <w:bCs/>
          <w:sz w:val="24"/>
          <w:szCs w:val="24"/>
          <w:lang w:val="mn-MN"/>
        </w:rPr>
      </w:pPr>
      <w:r w:rsidRPr="00B47C58">
        <w:rPr>
          <w:rFonts w:ascii="Arial" w:hAnsi="Arial" w:cs="Arial"/>
          <w:bCs/>
          <w:sz w:val="24"/>
          <w:szCs w:val="24"/>
        </w:rPr>
        <w:t xml:space="preserve"> Цагдаагийн ерөнхий газрын даргын “Цагдаагийн мэргэжлийн сургалт зохион байгуулах тухай” 2013 оны 100 дугаар тушаалын дагуу Хууль сахиулахын их сургуулийн ахлагчийн сургуульд 159 </w:t>
      </w:r>
      <w:r w:rsidR="0034421C">
        <w:rPr>
          <w:rFonts w:ascii="Arial" w:hAnsi="Arial" w:cs="Arial"/>
          <w:bCs/>
          <w:sz w:val="24"/>
          <w:szCs w:val="24"/>
          <w:lang w:val="mn-MN"/>
        </w:rPr>
        <w:t xml:space="preserve"> </w:t>
      </w:r>
      <w:r w:rsidR="0067263A">
        <w:rPr>
          <w:rFonts w:ascii="Arial" w:hAnsi="Arial" w:cs="Arial"/>
          <w:bCs/>
          <w:sz w:val="24"/>
          <w:szCs w:val="24"/>
          <w:lang w:val="mn-MN"/>
        </w:rPr>
        <w:t>иргэнийг</w:t>
      </w:r>
      <w:r w:rsidR="0034421C">
        <w:rPr>
          <w:rFonts w:ascii="Arial" w:hAnsi="Arial" w:cs="Arial"/>
          <w:bCs/>
          <w:sz w:val="24"/>
          <w:szCs w:val="24"/>
          <w:lang w:val="mn-MN"/>
        </w:rPr>
        <w:t xml:space="preserve"> </w:t>
      </w:r>
      <w:r w:rsidRPr="00B47C58">
        <w:rPr>
          <w:rFonts w:ascii="Arial" w:hAnsi="Arial" w:cs="Arial"/>
          <w:bCs/>
          <w:sz w:val="24"/>
          <w:szCs w:val="24"/>
        </w:rPr>
        <w:t>суралцуулж байна.</w:t>
      </w:r>
    </w:p>
    <w:p w:rsidR="00550410" w:rsidRPr="00550410" w:rsidRDefault="00550410" w:rsidP="00331897">
      <w:pPr>
        <w:spacing w:after="0" w:line="240" w:lineRule="auto"/>
        <w:ind w:firstLine="567"/>
        <w:jc w:val="both"/>
        <w:rPr>
          <w:rFonts w:ascii="Arial" w:hAnsi="Arial" w:cs="Arial"/>
          <w:bCs/>
          <w:sz w:val="24"/>
          <w:szCs w:val="24"/>
          <w:lang w:val="mn-MN"/>
        </w:rPr>
      </w:pPr>
    </w:p>
    <w:p w:rsidR="00337030" w:rsidRDefault="00337030"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Зүүн бүс</w:t>
      </w:r>
      <w:r w:rsidR="0067263A">
        <w:rPr>
          <w:rFonts w:ascii="Arial" w:hAnsi="Arial" w:cs="Arial"/>
          <w:sz w:val="24"/>
          <w:szCs w:val="24"/>
          <w:lang w:val="mn-MN"/>
        </w:rPr>
        <w:t>ийн</w:t>
      </w:r>
      <w:r>
        <w:rPr>
          <w:rFonts w:ascii="Arial" w:hAnsi="Arial" w:cs="Arial"/>
          <w:sz w:val="24"/>
          <w:szCs w:val="24"/>
          <w:lang w:val="mn-MN"/>
        </w:rPr>
        <w:t xml:space="preserve"> </w:t>
      </w:r>
      <w:r w:rsidR="00B47C58" w:rsidRPr="00B47C58">
        <w:rPr>
          <w:rFonts w:ascii="Arial" w:hAnsi="Arial" w:cs="Arial"/>
          <w:sz w:val="24"/>
          <w:szCs w:val="24"/>
          <w:lang w:val="mn-MN"/>
        </w:rPr>
        <w:t xml:space="preserve"> </w:t>
      </w:r>
      <w:r w:rsidRPr="00B47C58">
        <w:rPr>
          <w:rFonts w:ascii="Arial" w:hAnsi="Arial" w:cs="Arial"/>
          <w:sz w:val="24"/>
          <w:szCs w:val="24"/>
          <w:lang w:val="mn-MN"/>
        </w:rPr>
        <w:t xml:space="preserve">Хэнтий, Дорнод, Сүхбаатар аймгийн </w:t>
      </w:r>
      <w:r w:rsidR="00B47C58" w:rsidRPr="00B47C58">
        <w:rPr>
          <w:rFonts w:ascii="Arial" w:hAnsi="Arial" w:cs="Arial"/>
          <w:sz w:val="24"/>
          <w:szCs w:val="24"/>
          <w:lang w:val="mn-MN"/>
        </w:rPr>
        <w:t xml:space="preserve">цагдаагийн газар, хэлтсийн хамтран ажиллах төлөвлөгөөний дагуу хэсгийн төлөөлөгч нарын нэгдсэн </w:t>
      </w:r>
      <w:r w:rsidRPr="00B47C58">
        <w:rPr>
          <w:rFonts w:ascii="Arial" w:hAnsi="Arial" w:cs="Arial"/>
          <w:sz w:val="24"/>
          <w:szCs w:val="24"/>
          <w:lang w:val="mn-MN"/>
        </w:rPr>
        <w:t xml:space="preserve">сургалтыг </w:t>
      </w:r>
      <w:r w:rsidR="0067263A">
        <w:rPr>
          <w:rFonts w:ascii="Arial" w:hAnsi="Arial" w:cs="Arial"/>
          <w:sz w:val="24"/>
          <w:szCs w:val="24"/>
          <w:lang w:val="mn-MN"/>
        </w:rPr>
        <w:lastRenderedPageBreak/>
        <w:t>Сүхбаатар аймагт</w:t>
      </w:r>
      <w:r w:rsidR="0067263A" w:rsidRPr="00B47C58">
        <w:rPr>
          <w:rFonts w:ascii="Arial" w:hAnsi="Arial" w:cs="Arial"/>
          <w:sz w:val="24"/>
          <w:szCs w:val="24"/>
          <w:lang w:val="mn-MN"/>
        </w:rPr>
        <w:t xml:space="preserve"> </w:t>
      </w:r>
      <w:r w:rsidR="00B47C58" w:rsidRPr="00B47C58">
        <w:rPr>
          <w:rFonts w:ascii="Arial" w:hAnsi="Arial" w:cs="Arial"/>
          <w:sz w:val="24"/>
          <w:szCs w:val="24"/>
          <w:lang w:val="mn-MN"/>
        </w:rPr>
        <w:t>2 өдр</w:t>
      </w:r>
      <w:r w:rsidR="0067263A">
        <w:rPr>
          <w:rFonts w:ascii="Arial" w:hAnsi="Arial" w:cs="Arial"/>
          <w:sz w:val="24"/>
          <w:szCs w:val="24"/>
          <w:lang w:val="mn-MN"/>
        </w:rPr>
        <w:t>ийн хугацаатай</w:t>
      </w:r>
      <w:r w:rsidR="00B47C58" w:rsidRPr="00B47C58">
        <w:rPr>
          <w:rFonts w:ascii="Arial" w:hAnsi="Arial" w:cs="Arial"/>
          <w:sz w:val="24"/>
          <w:szCs w:val="24"/>
          <w:lang w:val="mn-MN"/>
        </w:rPr>
        <w:t xml:space="preserve"> зохион байгуулж, </w:t>
      </w:r>
      <w:r>
        <w:rPr>
          <w:rFonts w:ascii="Arial" w:hAnsi="Arial" w:cs="Arial"/>
          <w:sz w:val="24"/>
          <w:szCs w:val="24"/>
          <w:lang w:val="mn-MN"/>
        </w:rPr>
        <w:t>нийт</w:t>
      </w:r>
      <w:r w:rsidR="0067263A">
        <w:rPr>
          <w:rFonts w:ascii="Arial" w:hAnsi="Arial" w:cs="Arial"/>
          <w:sz w:val="24"/>
          <w:szCs w:val="24"/>
          <w:lang w:val="mn-MN"/>
        </w:rPr>
        <w:t xml:space="preserve"> 60 алба хаагчийг хамруулав</w:t>
      </w:r>
      <w:r w:rsidR="00B47C58" w:rsidRPr="00B47C58">
        <w:rPr>
          <w:rFonts w:ascii="Arial" w:hAnsi="Arial" w:cs="Arial"/>
          <w:sz w:val="24"/>
          <w:szCs w:val="24"/>
          <w:lang w:val="mn-MN"/>
        </w:rPr>
        <w:t xml:space="preserve">. </w:t>
      </w:r>
    </w:p>
    <w:p w:rsidR="00337030" w:rsidRDefault="00337030" w:rsidP="00331897">
      <w:pPr>
        <w:spacing w:after="0" w:line="240" w:lineRule="auto"/>
        <w:ind w:firstLine="567"/>
        <w:jc w:val="both"/>
        <w:rPr>
          <w:rFonts w:ascii="Arial" w:hAnsi="Arial" w:cs="Arial"/>
          <w:sz w:val="24"/>
          <w:szCs w:val="24"/>
          <w:lang w:val="mn-MN"/>
        </w:rPr>
      </w:pPr>
    </w:p>
    <w:p w:rsidR="00B47C58" w:rsidRDefault="00B47C58" w:rsidP="00331897">
      <w:pPr>
        <w:spacing w:after="0" w:line="240" w:lineRule="auto"/>
        <w:ind w:firstLine="567"/>
        <w:jc w:val="both"/>
        <w:rPr>
          <w:rFonts w:ascii="Arial" w:hAnsi="Arial" w:cs="Arial"/>
          <w:bCs/>
          <w:sz w:val="24"/>
          <w:szCs w:val="24"/>
          <w:lang w:val="mn-MN"/>
        </w:rPr>
      </w:pPr>
      <w:r w:rsidRPr="00B47C58">
        <w:rPr>
          <w:rFonts w:ascii="Arial" w:hAnsi="Arial" w:cs="Arial"/>
          <w:bCs/>
          <w:sz w:val="24"/>
          <w:szCs w:val="24"/>
          <w:lang w:val="mn-MN"/>
        </w:rPr>
        <w:t>О</w:t>
      </w:r>
      <w:r w:rsidR="002B63C9">
        <w:rPr>
          <w:rFonts w:ascii="Arial" w:hAnsi="Arial" w:cs="Arial"/>
          <w:bCs/>
          <w:sz w:val="24"/>
          <w:szCs w:val="24"/>
          <w:lang w:val="mn-MN"/>
        </w:rPr>
        <w:t>росын Холбооны Улс</w:t>
      </w:r>
      <w:r w:rsidRPr="00B47C58">
        <w:rPr>
          <w:rFonts w:ascii="Arial" w:hAnsi="Arial" w:cs="Arial"/>
          <w:bCs/>
          <w:sz w:val="24"/>
          <w:szCs w:val="24"/>
          <w:lang w:val="mn-MN"/>
        </w:rPr>
        <w:t>, Б</w:t>
      </w:r>
      <w:r w:rsidR="002B63C9">
        <w:rPr>
          <w:rFonts w:ascii="Arial" w:hAnsi="Arial" w:cs="Arial"/>
          <w:bCs/>
          <w:sz w:val="24"/>
          <w:szCs w:val="24"/>
          <w:lang w:val="mn-MN"/>
        </w:rPr>
        <w:t xml:space="preserve">үгд </w:t>
      </w:r>
      <w:r w:rsidRPr="00B47C58">
        <w:rPr>
          <w:rFonts w:ascii="Arial" w:hAnsi="Arial" w:cs="Arial"/>
          <w:bCs/>
          <w:sz w:val="24"/>
          <w:szCs w:val="24"/>
          <w:lang w:val="mn-MN"/>
        </w:rPr>
        <w:t>Н</w:t>
      </w:r>
      <w:r w:rsidR="002B63C9">
        <w:rPr>
          <w:rFonts w:ascii="Arial" w:hAnsi="Arial" w:cs="Arial"/>
          <w:bCs/>
          <w:sz w:val="24"/>
          <w:szCs w:val="24"/>
          <w:lang w:val="mn-MN"/>
        </w:rPr>
        <w:t xml:space="preserve">айрамлах </w:t>
      </w:r>
      <w:r w:rsidRPr="00B47C58">
        <w:rPr>
          <w:rFonts w:ascii="Arial" w:hAnsi="Arial" w:cs="Arial"/>
          <w:bCs/>
          <w:sz w:val="24"/>
          <w:szCs w:val="24"/>
          <w:lang w:val="mn-MN"/>
        </w:rPr>
        <w:t>Т</w:t>
      </w:r>
      <w:r w:rsidR="002B63C9">
        <w:rPr>
          <w:rFonts w:ascii="Arial" w:hAnsi="Arial" w:cs="Arial"/>
          <w:bCs/>
          <w:sz w:val="24"/>
          <w:szCs w:val="24"/>
          <w:lang w:val="mn-MN"/>
        </w:rPr>
        <w:t xml:space="preserve">урк </w:t>
      </w:r>
      <w:r w:rsidRPr="00B47C58">
        <w:rPr>
          <w:rFonts w:ascii="Arial" w:hAnsi="Arial" w:cs="Arial"/>
          <w:bCs/>
          <w:sz w:val="24"/>
          <w:szCs w:val="24"/>
          <w:lang w:val="mn-MN"/>
        </w:rPr>
        <w:t>У</w:t>
      </w:r>
      <w:r w:rsidR="002B63C9">
        <w:rPr>
          <w:rFonts w:ascii="Arial" w:hAnsi="Arial" w:cs="Arial"/>
          <w:bCs/>
          <w:sz w:val="24"/>
          <w:szCs w:val="24"/>
          <w:lang w:val="mn-MN"/>
        </w:rPr>
        <w:t>лс</w:t>
      </w:r>
      <w:r w:rsidRPr="00B47C58">
        <w:rPr>
          <w:rFonts w:ascii="Arial" w:hAnsi="Arial" w:cs="Arial"/>
          <w:bCs/>
          <w:sz w:val="24"/>
          <w:szCs w:val="24"/>
          <w:lang w:val="mn-MN"/>
        </w:rPr>
        <w:t>ын их, дээд сургууль, цагдаагийн академи болон Х</w:t>
      </w:r>
      <w:r w:rsidR="002B63C9">
        <w:rPr>
          <w:rFonts w:ascii="Arial" w:hAnsi="Arial" w:cs="Arial"/>
          <w:bCs/>
          <w:sz w:val="24"/>
          <w:szCs w:val="24"/>
          <w:lang w:val="mn-MN"/>
        </w:rPr>
        <w:t xml:space="preserve">ууль сахиулах их сургуулийн сонсогчдын дадлага </w:t>
      </w:r>
      <w:r w:rsidRPr="00B47C58">
        <w:rPr>
          <w:rFonts w:ascii="Arial" w:hAnsi="Arial" w:cs="Arial"/>
          <w:bCs/>
          <w:sz w:val="24"/>
          <w:szCs w:val="24"/>
          <w:lang w:val="mn-MN"/>
        </w:rPr>
        <w:t>сургалтын удирдамжийг хэв журам, хэрэг бүртгэлт, мөрдөн байцаах</w:t>
      </w:r>
      <w:r w:rsidR="006F2896">
        <w:rPr>
          <w:rFonts w:ascii="Arial" w:hAnsi="Arial" w:cs="Arial"/>
          <w:bCs/>
          <w:sz w:val="24"/>
          <w:szCs w:val="24"/>
          <w:lang w:val="mn-MN"/>
        </w:rPr>
        <w:t xml:space="preserve"> ажиллагаатай танилцах</w:t>
      </w:r>
      <w:r w:rsidRPr="00B47C58">
        <w:rPr>
          <w:rFonts w:ascii="Arial" w:hAnsi="Arial" w:cs="Arial"/>
          <w:bCs/>
          <w:sz w:val="24"/>
          <w:szCs w:val="24"/>
          <w:lang w:val="mn-MN"/>
        </w:rPr>
        <w:t xml:space="preserve"> чиглэлээр боловсруулж, Ц</w:t>
      </w:r>
      <w:r w:rsidR="008660F4">
        <w:rPr>
          <w:rFonts w:ascii="Arial" w:hAnsi="Arial" w:cs="Arial"/>
          <w:bCs/>
          <w:sz w:val="24"/>
          <w:szCs w:val="24"/>
          <w:lang w:val="mn-MN"/>
        </w:rPr>
        <w:t xml:space="preserve">агдаагийн ерөнхий газрын </w:t>
      </w:r>
      <w:r w:rsidRPr="00B47C58">
        <w:rPr>
          <w:rFonts w:ascii="Arial" w:hAnsi="Arial" w:cs="Arial"/>
          <w:bCs/>
          <w:sz w:val="24"/>
          <w:szCs w:val="24"/>
          <w:lang w:val="mn-MN"/>
        </w:rPr>
        <w:t xml:space="preserve">даргын 412, 430, 497 дугаар тушаалаар </w:t>
      </w:r>
      <w:r w:rsidR="006F2896">
        <w:rPr>
          <w:rFonts w:ascii="Arial" w:hAnsi="Arial" w:cs="Arial"/>
          <w:bCs/>
          <w:sz w:val="24"/>
          <w:szCs w:val="24"/>
          <w:lang w:val="mn-MN"/>
        </w:rPr>
        <w:t>8</w:t>
      </w:r>
      <w:r w:rsidR="0067263A">
        <w:rPr>
          <w:rFonts w:ascii="Arial" w:hAnsi="Arial" w:cs="Arial"/>
          <w:bCs/>
          <w:sz w:val="24"/>
          <w:szCs w:val="24"/>
          <w:lang w:val="mn-MN"/>
        </w:rPr>
        <w:t>00 сонсогчийг дадлага, сургалта</w:t>
      </w:r>
      <w:r w:rsidR="006F2896">
        <w:rPr>
          <w:rFonts w:ascii="Arial" w:hAnsi="Arial" w:cs="Arial"/>
          <w:bCs/>
          <w:sz w:val="24"/>
          <w:szCs w:val="24"/>
          <w:lang w:val="mn-MN"/>
        </w:rPr>
        <w:t>д</w:t>
      </w:r>
      <w:r w:rsidRPr="00B47C58">
        <w:rPr>
          <w:rFonts w:ascii="Arial" w:hAnsi="Arial" w:cs="Arial"/>
          <w:bCs/>
          <w:sz w:val="24"/>
          <w:szCs w:val="24"/>
          <w:lang w:val="mn-MN"/>
        </w:rPr>
        <w:t xml:space="preserve"> </w:t>
      </w:r>
      <w:r w:rsidR="006F2896">
        <w:rPr>
          <w:rFonts w:ascii="Arial" w:hAnsi="Arial" w:cs="Arial"/>
          <w:bCs/>
          <w:sz w:val="24"/>
          <w:szCs w:val="24"/>
          <w:lang w:val="mn-MN"/>
        </w:rPr>
        <w:t>хамруулсан.</w:t>
      </w:r>
    </w:p>
    <w:p w:rsidR="006F2896" w:rsidRPr="00B47C58" w:rsidRDefault="006F2896" w:rsidP="00331897">
      <w:pPr>
        <w:spacing w:after="0" w:line="240" w:lineRule="auto"/>
        <w:ind w:firstLine="567"/>
        <w:jc w:val="both"/>
        <w:rPr>
          <w:rFonts w:ascii="Arial" w:hAnsi="Arial" w:cs="Arial"/>
          <w:bCs/>
          <w:sz w:val="24"/>
          <w:szCs w:val="24"/>
          <w:lang w:val="mn-MN"/>
        </w:rPr>
      </w:pPr>
    </w:p>
    <w:p w:rsidR="00B47C58" w:rsidRDefault="00B47C58" w:rsidP="00331897">
      <w:pPr>
        <w:spacing w:after="0" w:line="240" w:lineRule="auto"/>
        <w:ind w:firstLine="567"/>
        <w:jc w:val="both"/>
        <w:rPr>
          <w:rFonts w:ascii="Arial" w:hAnsi="Arial" w:cs="Arial"/>
          <w:sz w:val="24"/>
          <w:szCs w:val="24"/>
          <w:lang w:val="mn-MN"/>
        </w:rPr>
      </w:pPr>
      <w:r w:rsidRPr="00B47C58">
        <w:rPr>
          <w:rFonts w:ascii="Arial" w:hAnsi="Arial" w:cs="Arial"/>
          <w:sz w:val="24"/>
          <w:szCs w:val="24"/>
          <w:lang w:val="mn-MN"/>
        </w:rPr>
        <w:t>Х</w:t>
      </w:r>
      <w:r w:rsidR="00CC43E2">
        <w:rPr>
          <w:rFonts w:ascii="Arial" w:hAnsi="Arial" w:cs="Arial"/>
          <w:sz w:val="24"/>
          <w:szCs w:val="24"/>
          <w:lang w:val="mn-MN"/>
        </w:rPr>
        <w:t>ууль сахи</w:t>
      </w:r>
      <w:r w:rsidR="0067263A">
        <w:rPr>
          <w:rFonts w:ascii="Arial" w:hAnsi="Arial" w:cs="Arial"/>
          <w:sz w:val="24"/>
          <w:szCs w:val="24"/>
          <w:lang w:val="mn-MN"/>
        </w:rPr>
        <w:t>улах И</w:t>
      </w:r>
      <w:r w:rsidR="00CC43E2">
        <w:rPr>
          <w:rFonts w:ascii="Arial" w:hAnsi="Arial" w:cs="Arial"/>
          <w:sz w:val="24"/>
          <w:szCs w:val="24"/>
          <w:lang w:val="mn-MN"/>
        </w:rPr>
        <w:t>х сургуулийн 3 ба 5.</w:t>
      </w:r>
      <w:r w:rsidRPr="00B47C58">
        <w:rPr>
          <w:rFonts w:ascii="Arial" w:hAnsi="Arial" w:cs="Arial"/>
          <w:sz w:val="24"/>
          <w:szCs w:val="24"/>
          <w:lang w:val="mn-MN"/>
        </w:rPr>
        <w:t xml:space="preserve">5 жилийн эчнээ сургалтад </w:t>
      </w:r>
      <w:r w:rsidR="006F2896" w:rsidRPr="00B47C58">
        <w:rPr>
          <w:rFonts w:ascii="Arial" w:hAnsi="Arial" w:cs="Arial"/>
          <w:sz w:val="24"/>
          <w:szCs w:val="24"/>
          <w:lang w:val="mn-MN"/>
        </w:rPr>
        <w:t xml:space="preserve">шинээр элсэн орсон </w:t>
      </w:r>
      <w:r w:rsidRPr="00B47C58">
        <w:rPr>
          <w:rFonts w:ascii="Arial" w:hAnsi="Arial" w:cs="Arial"/>
          <w:sz w:val="24"/>
          <w:szCs w:val="24"/>
          <w:lang w:val="mn-MN"/>
        </w:rPr>
        <w:t>90</w:t>
      </w:r>
      <w:r w:rsidR="00CC43E2">
        <w:rPr>
          <w:rFonts w:ascii="Arial" w:hAnsi="Arial" w:cs="Arial"/>
          <w:sz w:val="24"/>
          <w:szCs w:val="24"/>
          <w:lang w:val="mn-MN"/>
        </w:rPr>
        <w:t xml:space="preserve">, </w:t>
      </w:r>
      <w:r w:rsidR="00CC43E2" w:rsidRPr="00B47C58">
        <w:rPr>
          <w:rFonts w:ascii="Arial" w:hAnsi="Arial" w:cs="Arial"/>
          <w:bCs/>
          <w:sz w:val="24"/>
          <w:szCs w:val="24"/>
          <w:lang w:val="mn-MN" w:eastAsia="mn-MN"/>
        </w:rPr>
        <w:t>магистрантур, докторантурын сургалтад</w:t>
      </w:r>
      <w:r w:rsidR="00CC43E2" w:rsidRPr="00B47C58">
        <w:rPr>
          <w:rFonts w:ascii="Arial" w:hAnsi="Arial" w:cs="Arial"/>
          <w:bCs/>
          <w:sz w:val="24"/>
          <w:szCs w:val="24"/>
          <w:lang w:val="mn-MN"/>
        </w:rPr>
        <w:t xml:space="preserve"> </w:t>
      </w:r>
      <w:r w:rsidR="00CC43E2">
        <w:rPr>
          <w:rFonts w:ascii="Arial" w:hAnsi="Arial" w:cs="Arial"/>
          <w:bCs/>
          <w:sz w:val="24"/>
          <w:szCs w:val="24"/>
          <w:lang w:val="mn-MN"/>
        </w:rPr>
        <w:t>хамрагдах</w:t>
      </w:r>
      <w:r w:rsidR="00D11771">
        <w:rPr>
          <w:rFonts w:ascii="Arial" w:hAnsi="Arial" w:cs="Arial"/>
          <w:bCs/>
          <w:sz w:val="24"/>
          <w:szCs w:val="24"/>
          <w:lang w:val="mn-MN"/>
        </w:rPr>
        <w:t xml:space="preserve"> </w:t>
      </w:r>
      <w:r w:rsidR="00CC43E2">
        <w:rPr>
          <w:rFonts w:ascii="Arial" w:hAnsi="Arial" w:cs="Arial"/>
          <w:bCs/>
          <w:sz w:val="24"/>
          <w:szCs w:val="24"/>
          <w:lang w:val="mn-MN"/>
        </w:rPr>
        <w:t xml:space="preserve">29, </w:t>
      </w:r>
      <w:r w:rsidR="00CC43E2" w:rsidRPr="00B47C58">
        <w:rPr>
          <w:rFonts w:ascii="Arial" w:hAnsi="Arial" w:cs="Arial"/>
          <w:bCs/>
          <w:sz w:val="24"/>
          <w:szCs w:val="24"/>
          <w:lang w:val="mn-MN"/>
        </w:rPr>
        <w:t>Удирдлагын</w:t>
      </w:r>
      <w:r w:rsidR="0067263A">
        <w:rPr>
          <w:rFonts w:ascii="Arial" w:hAnsi="Arial" w:cs="Arial"/>
          <w:bCs/>
          <w:sz w:val="24"/>
          <w:szCs w:val="24"/>
          <w:lang w:val="mn-MN"/>
        </w:rPr>
        <w:t xml:space="preserve"> академид элсэн суралцах болзол</w:t>
      </w:r>
      <w:r w:rsidR="00CC43E2" w:rsidRPr="00B47C58">
        <w:rPr>
          <w:rFonts w:ascii="Arial" w:hAnsi="Arial" w:cs="Arial"/>
          <w:bCs/>
          <w:sz w:val="24"/>
          <w:szCs w:val="24"/>
          <w:lang w:val="mn-MN"/>
        </w:rPr>
        <w:t xml:space="preserve"> хангасан 11</w:t>
      </w:r>
      <w:r w:rsidR="002B63C9">
        <w:rPr>
          <w:rFonts w:ascii="Arial" w:hAnsi="Arial" w:cs="Arial"/>
          <w:bCs/>
          <w:sz w:val="24"/>
          <w:szCs w:val="24"/>
          <w:lang w:val="mn-MN"/>
        </w:rPr>
        <w:t>, англи хэлний сургалтад 18, хятад хэлний сургалта</w:t>
      </w:r>
      <w:r w:rsidR="00D11771">
        <w:rPr>
          <w:rFonts w:ascii="Arial" w:hAnsi="Arial" w:cs="Arial"/>
          <w:bCs/>
          <w:sz w:val="24"/>
          <w:szCs w:val="24"/>
          <w:lang w:val="mn-MN"/>
        </w:rPr>
        <w:t xml:space="preserve">д 4 </w:t>
      </w:r>
      <w:r w:rsidRPr="00B47C58">
        <w:rPr>
          <w:rFonts w:ascii="Arial" w:hAnsi="Arial" w:cs="Arial"/>
          <w:sz w:val="24"/>
          <w:szCs w:val="24"/>
          <w:lang w:val="mn-MN"/>
        </w:rPr>
        <w:t>алба хаагч</w:t>
      </w:r>
      <w:r w:rsidR="002B63C9">
        <w:rPr>
          <w:rFonts w:ascii="Arial" w:hAnsi="Arial" w:cs="Arial"/>
          <w:sz w:val="24"/>
          <w:szCs w:val="24"/>
          <w:lang w:val="mn-MN"/>
        </w:rPr>
        <w:t>ийг</w:t>
      </w:r>
      <w:r w:rsidR="00CC43E2">
        <w:rPr>
          <w:rFonts w:ascii="Arial" w:hAnsi="Arial" w:cs="Arial"/>
          <w:sz w:val="24"/>
          <w:szCs w:val="24"/>
          <w:lang w:val="mn-MN"/>
        </w:rPr>
        <w:t xml:space="preserve"> </w:t>
      </w:r>
      <w:r w:rsidR="00D11771">
        <w:rPr>
          <w:rFonts w:ascii="Arial" w:hAnsi="Arial" w:cs="Arial"/>
          <w:sz w:val="24"/>
          <w:szCs w:val="24"/>
          <w:lang w:val="mn-MN"/>
        </w:rPr>
        <w:t xml:space="preserve"> суралцуулах</w:t>
      </w:r>
      <w:r w:rsidRPr="00B47C58">
        <w:rPr>
          <w:rFonts w:ascii="Arial" w:hAnsi="Arial" w:cs="Arial"/>
          <w:sz w:val="24"/>
          <w:szCs w:val="24"/>
          <w:lang w:val="mn-MN"/>
        </w:rPr>
        <w:t xml:space="preserve"> болон </w:t>
      </w:r>
      <w:r w:rsidR="00D11771">
        <w:rPr>
          <w:rFonts w:ascii="Arial" w:hAnsi="Arial" w:cs="Arial"/>
          <w:sz w:val="24"/>
          <w:szCs w:val="24"/>
          <w:lang w:val="mn-MN"/>
        </w:rPr>
        <w:t>ажлаас</w:t>
      </w:r>
      <w:r w:rsidRPr="00B47C58">
        <w:rPr>
          <w:rFonts w:ascii="Arial" w:hAnsi="Arial" w:cs="Arial"/>
          <w:sz w:val="24"/>
          <w:szCs w:val="24"/>
          <w:lang w:val="mn-MN"/>
        </w:rPr>
        <w:t xml:space="preserve"> чөлөөлөх тухай Ц</w:t>
      </w:r>
      <w:r w:rsidR="00CC43E2">
        <w:rPr>
          <w:rFonts w:ascii="Arial" w:hAnsi="Arial" w:cs="Arial"/>
          <w:sz w:val="24"/>
          <w:szCs w:val="24"/>
          <w:lang w:val="mn-MN"/>
        </w:rPr>
        <w:t xml:space="preserve">агдаагийн ерөнхий газрын </w:t>
      </w:r>
      <w:r w:rsidRPr="00B47C58">
        <w:rPr>
          <w:rFonts w:ascii="Arial" w:hAnsi="Arial" w:cs="Arial"/>
          <w:sz w:val="24"/>
          <w:szCs w:val="24"/>
          <w:lang w:val="mn-MN"/>
        </w:rPr>
        <w:t xml:space="preserve">даргын тушаалыг төв, орон нутгийн цагдаагийн байгууллагуудад хүргүүлж, </w:t>
      </w:r>
      <w:r w:rsidR="00D11771">
        <w:rPr>
          <w:rFonts w:ascii="Arial" w:hAnsi="Arial" w:cs="Arial"/>
          <w:sz w:val="24"/>
          <w:szCs w:val="24"/>
          <w:lang w:val="mn-MN"/>
        </w:rPr>
        <w:t xml:space="preserve">алба хаагчдыг </w:t>
      </w:r>
      <w:r w:rsidR="002B63C9">
        <w:rPr>
          <w:rFonts w:ascii="Arial" w:hAnsi="Arial" w:cs="Arial"/>
          <w:sz w:val="24"/>
          <w:szCs w:val="24"/>
          <w:lang w:val="mn-MN"/>
        </w:rPr>
        <w:t>сургалта</w:t>
      </w:r>
      <w:r w:rsidR="00CC43E2">
        <w:rPr>
          <w:rFonts w:ascii="Arial" w:hAnsi="Arial" w:cs="Arial"/>
          <w:sz w:val="24"/>
          <w:szCs w:val="24"/>
          <w:lang w:val="mn-MN"/>
        </w:rPr>
        <w:t>д хамруул</w:t>
      </w:r>
      <w:r w:rsidR="00761768">
        <w:rPr>
          <w:rFonts w:ascii="Arial" w:hAnsi="Arial" w:cs="Arial"/>
          <w:sz w:val="24"/>
          <w:szCs w:val="24"/>
          <w:lang w:val="mn-MN"/>
        </w:rPr>
        <w:t>ах ажлыг зохион байгуулав.</w:t>
      </w:r>
    </w:p>
    <w:p w:rsidR="00CC43E2" w:rsidRDefault="00CC43E2" w:rsidP="00331897">
      <w:pPr>
        <w:spacing w:after="0" w:line="240" w:lineRule="auto"/>
        <w:ind w:firstLine="567"/>
        <w:jc w:val="both"/>
        <w:rPr>
          <w:rFonts w:ascii="Arial" w:hAnsi="Arial" w:cs="Arial"/>
          <w:sz w:val="24"/>
          <w:szCs w:val="24"/>
          <w:lang w:val="mn-MN"/>
        </w:rPr>
      </w:pPr>
    </w:p>
    <w:p w:rsidR="00B47C58" w:rsidRDefault="00D11771" w:rsidP="00331897">
      <w:pPr>
        <w:pStyle w:val="ListParagraph"/>
        <w:spacing w:after="0" w:line="240" w:lineRule="auto"/>
        <w:ind w:left="0" w:firstLine="567"/>
        <w:jc w:val="both"/>
        <w:rPr>
          <w:rFonts w:ascii="Arial" w:hAnsi="Arial" w:cs="Arial"/>
          <w:sz w:val="24"/>
          <w:szCs w:val="24"/>
          <w:lang w:val="mn-MN"/>
        </w:rPr>
      </w:pPr>
      <w:r>
        <w:rPr>
          <w:rFonts w:ascii="Arial" w:hAnsi="Arial" w:cs="Arial"/>
          <w:sz w:val="24"/>
          <w:szCs w:val="24"/>
        </w:rPr>
        <w:t>О</w:t>
      </w:r>
      <w:r w:rsidR="002B63C9">
        <w:rPr>
          <w:rFonts w:ascii="Arial" w:hAnsi="Arial" w:cs="Arial"/>
          <w:sz w:val="24"/>
          <w:szCs w:val="24"/>
          <w:lang w:val="mn-MN"/>
        </w:rPr>
        <w:t xml:space="preserve">росын </w:t>
      </w:r>
      <w:r>
        <w:rPr>
          <w:rFonts w:ascii="Arial" w:hAnsi="Arial" w:cs="Arial"/>
          <w:sz w:val="24"/>
          <w:szCs w:val="24"/>
        </w:rPr>
        <w:t>Х</w:t>
      </w:r>
      <w:r w:rsidR="002B63C9">
        <w:rPr>
          <w:rFonts w:ascii="Arial" w:hAnsi="Arial" w:cs="Arial"/>
          <w:sz w:val="24"/>
          <w:szCs w:val="24"/>
          <w:lang w:val="mn-MN"/>
        </w:rPr>
        <w:t xml:space="preserve">олбооны </w:t>
      </w:r>
      <w:r>
        <w:rPr>
          <w:rFonts w:ascii="Arial" w:hAnsi="Arial" w:cs="Arial"/>
          <w:sz w:val="24"/>
          <w:szCs w:val="24"/>
        </w:rPr>
        <w:t>У</w:t>
      </w:r>
      <w:r w:rsidR="002B63C9">
        <w:rPr>
          <w:rFonts w:ascii="Arial" w:hAnsi="Arial" w:cs="Arial"/>
          <w:sz w:val="24"/>
          <w:szCs w:val="24"/>
          <w:lang w:val="mn-MN"/>
        </w:rPr>
        <w:t>лс</w:t>
      </w:r>
      <w:r>
        <w:rPr>
          <w:rFonts w:ascii="Arial" w:hAnsi="Arial" w:cs="Arial"/>
          <w:sz w:val="24"/>
          <w:szCs w:val="24"/>
        </w:rPr>
        <w:t>ын Д</w:t>
      </w:r>
      <w:r w:rsidR="002B63C9">
        <w:rPr>
          <w:rFonts w:ascii="Arial" w:hAnsi="Arial" w:cs="Arial"/>
          <w:sz w:val="24"/>
          <w:szCs w:val="24"/>
          <w:lang w:val="mn-MN"/>
        </w:rPr>
        <w:t xml:space="preserve">отоод хэргийн яамны </w:t>
      </w:r>
      <w:r>
        <w:rPr>
          <w:rFonts w:ascii="Arial" w:hAnsi="Arial" w:cs="Arial"/>
          <w:sz w:val="24"/>
          <w:szCs w:val="24"/>
        </w:rPr>
        <w:t>хар</w:t>
      </w:r>
      <w:r>
        <w:rPr>
          <w:rFonts w:ascii="Arial" w:hAnsi="Arial" w:cs="Arial"/>
          <w:sz w:val="24"/>
          <w:szCs w:val="24"/>
          <w:lang w:val="mn-MN"/>
        </w:rPr>
        <w:t>ь</w:t>
      </w:r>
      <w:r w:rsidRPr="00B47C58">
        <w:rPr>
          <w:rFonts w:ascii="Arial" w:hAnsi="Arial" w:cs="Arial"/>
          <w:sz w:val="24"/>
          <w:szCs w:val="24"/>
        </w:rPr>
        <w:t>яа академи, их, дээд сургуул</w:t>
      </w:r>
      <w:r>
        <w:rPr>
          <w:rFonts w:ascii="Arial" w:hAnsi="Arial" w:cs="Arial"/>
          <w:sz w:val="24"/>
          <w:szCs w:val="24"/>
        </w:rPr>
        <w:t>ийн 2013-2014 оны хичээлийн жил</w:t>
      </w:r>
      <w:r>
        <w:rPr>
          <w:rFonts w:ascii="Arial" w:hAnsi="Arial" w:cs="Arial"/>
          <w:sz w:val="24"/>
          <w:szCs w:val="24"/>
          <w:lang w:val="mn-MN"/>
        </w:rPr>
        <w:t>ийн</w:t>
      </w:r>
      <w:r w:rsidRPr="00B47C58">
        <w:rPr>
          <w:rFonts w:ascii="Arial" w:hAnsi="Arial" w:cs="Arial"/>
          <w:sz w:val="24"/>
          <w:szCs w:val="24"/>
        </w:rPr>
        <w:t xml:space="preserve"> элсэлтийн шалгалтад тэнцэн орос хэлний бэлтгэлд суралцах 1 иргэн, 6 алба хаагч, адъюнктурт суралцах 3 алба хаагч, Удирдлагын академид суралцах 4 алба хаагч</w:t>
      </w:r>
      <w:r w:rsidR="00761768">
        <w:rPr>
          <w:rFonts w:ascii="Arial" w:hAnsi="Arial" w:cs="Arial"/>
          <w:sz w:val="24"/>
          <w:szCs w:val="24"/>
          <w:lang w:val="mn-MN"/>
        </w:rPr>
        <w:t>,</w:t>
      </w:r>
      <w:r w:rsidR="00761768" w:rsidRPr="00761768">
        <w:rPr>
          <w:rFonts w:ascii="Arial" w:hAnsi="Arial" w:cs="Arial"/>
          <w:sz w:val="24"/>
          <w:szCs w:val="24"/>
        </w:rPr>
        <w:t xml:space="preserve"> </w:t>
      </w:r>
      <w:r w:rsidR="00761768" w:rsidRPr="00B47C58">
        <w:rPr>
          <w:rFonts w:ascii="Arial" w:hAnsi="Arial" w:cs="Arial"/>
          <w:sz w:val="24"/>
          <w:szCs w:val="24"/>
        </w:rPr>
        <w:t>2013-2014 оны хи</w:t>
      </w:r>
      <w:r w:rsidR="00761768">
        <w:rPr>
          <w:rFonts w:ascii="Arial" w:hAnsi="Arial" w:cs="Arial"/>
          <w:sz w:val="24"/>
          <w:szCs w:val="24"/>
        </w:rPr>
        <w:t>чээлийн жилд</w:t>
      </w:r>
      <w:r w:rsidR="00761768">
        <w:rPr>
          <w:rFonts w:ascii="Arial" w:hAnsi="Arial" w:cs="Arial"/>
          <w:sz w:val="24"/>
          <w:szCs w:val="24"/>
          <w:lang w:val="mn-MN"/>
        </w:rPr>
        <w:t xml:space="preserve"> </w:t>
      </w:r>
      <w:r w:rsidR="00B47C58" w:rsidRPr="00B47C58">
        <w:rPr>
          <w:rFonts w:ascii="Arial" w:hAnsi="Arial" w:cs="Arial"/>
          <w:sz w:val="24"/>
          <w:szCs w:val="24"/>
        </w:rPr>
        <w:t>Б</w:t>
      </w:r>
      <w:r w:rsidR="00917D17">
        <w:rPr>
          <w:rFonts w:ascii="Arial" w:hAnsi="Arial" w:cs="Arial"/>
          <w:sz w:val="24"/>
          <w:szCs w:val="24"/>
          <w:lang w:val="mn-MN"/>
        </w:rPr>
        <w:t>үгд Найрамдах Турк Улс</w:t>
      </w:r>
      <w:r w:rsidR="00B47C58" w:rsidRPr="00B47C58">
        <w:rPr>
          <w:rFonts w:ascii="Arial" w:hAnsi="Arial" w:cs="Arial"/>
          <w:sz w:val="24"/>
          <w:szCs w:val="24"/>
        </w:rPr>
        <w:t xml:space="preserve">ын Цагдаагийн академид </w:t>
      </w:r>
      <w:r w:rsidR="00761768">
        <w:rPr>
          <w:rFonts w:ascii="Arial" w:hAnsi="Arial" w:cs="Arial"/>
          <w:sz w:val="24"/>
          <w:szCs w:val="24"/>
          <w:lang w:val="mn-MN"/>
        </w:rPr>
        <w:t xml:space="preserve">суралцах </w:t>
      </w:r>
      <w:r w:rsidR="00917D17">
        <w:rPr>
          <w:rFonts w:ascii="Arial" w:hAnsi="Arial" w:cs="Arial"/>
          <w:sz w:val="24"/>
          <w:szCs w:val="24"/>
        </w:rPr>
        <w:t>элсэлтийн шалгалт</w:t>
      </w:r>
      <w:r w:rsidR="00761768">
        <w:rPr>
          <w:rFonts w:ascii="Arial" w:hAnsi="Arial" w:cs="Arial"/>
          <w:sz w:val="24"/>
          <w:szCs w:val="24"/>
          <w:lang w:val="mn-MN"/>
        </w:rPr>
        <w:t>а</w:t>
      </w:r>
      <w:r w:rsidR="00917D17">
        <w:rPr>
          <w:rFonts w:ascii="Arial" w:hAnsi="Arial" w:cs="Arial"/>
          <w:sz w:val="24"/>
          <w:szCs w:val="24"/>
          <w:lang w:val="mn-MN"/>
        </w:rPr>
        <w:t>д тэнцсэн</w:t>
      </w:r>
      <w:r w:rsidR="00B47C58" w:rsidRPr="00B47C58">
        <w:rPr>
          <w:rFonts w:ascii="Arial" w:hAnsi="Arial" w:cs="Arial"/>
          <w:sz w:val="24"/>
          <w:szCs w:val="24"/>
        </w:rPr>
        <w:t xml:space="preserve"> 5 иргэний материал</w:t>
      </w:r>
      <w:r w:rsidR="002B63C9">
        <w:rPr>
          <w:rFonts w:ascii="Arial" w:hAnsi="Arial" w:cs="Arial"/>
          <w:sz w:val="24"/>
          <w:szCs w:val="24"/>
        </w:rPr>
        <w:t xml:space="preserve">ыг </w:t>
      </w:r>
      <w:r w:rsidR="00761768">
        <w:rPr>
          <w:rFonts w:ascii="Arial" w:hAnsi="Arial" w:cs="Arial"/>
          <w:sz w:val="24"/>
          <w:szCs w:val="24"/>
          <w:lang w:val="mn-MN"/>
        </w:rPr>
        <w:t xml:space="preserve"> бүрдүүлж, </w:t>
      </w:r>
      <w:r w:rsidR="002B63C9">
        <w:rPr>
          <w:rFonts w:ascii="Arial" w:hAnsi="Arial" w:cs="Arial"/>
          <w:sz w:val="24"/>
          <w:szCs w:val="24"/>
          <w:lang w:val="mn-MN"/>
        </w:rPr>
        <w:t>Э</w:t>
      </w:r>
      <w:r w:rsidR="00761768">
        <w:rPr>
          <w:rFonts w:ascii="Arial" w:hAnsi="Arial" w:cs="Arial"/>
          <w:sz w:val="24"/>
          <w:szCs w:val="24"/>
        </w:rPr>
        <w:t>лчин сайдын яам</w:t>
      </w:r>
      <w:r w:rsidR="00761768">
        <w:rPr>
          <w:rFonts w:ascii="Arial" w:hAnsi="Arial" w:cs="Arial"/>
          <w:sz w:val="24"/>
          <w:szCs w:val="24"/>
          <w:lang w:val="mn-MN"/>
        </w:rPr>
        <w:t>дад</w:t>
      </w:r>
      <w:r w:rsidR="00B701BB">
        <w:rPr>
          <w:rFonts w:ascii="Arial" w:hAnsi="Arial" w:cs="Arial"/>
          <w:sz w:val="24"/>
          <w:szCs w:val="24"/>
        </w:rPr>
        <w:t xml:space="preserve"> хүргүүл</w:t>
      </w:r>
      <w:r w:rsidR="00B701BB">
        <w:rPr>
          <w:rFonts w:ascii="Arial" w:hAnsi="Arial" w:cs="Arial"/>
          <w:sz w:val="24"/>
          <w:szCs w:val="24"/>
          <w:lang w:val="mn-MN"/>
        </w:rPr>
        <w:t xml:space="preserve">сэн. </w:t>
      </w:r>
      <w:r w:rsidR="00B47C58" w:rsidRPr="00B47C58">
        <w:rPr>
          <w:rFonts w:ascii="Arial" w:hAnsi="Arial" w:cs="Arial"/>
          <w:sz w:val="24"/>
          <w:szCs w:val="24"/>
        </w:rPr>
        <w:t xml:space="preserve"> </w:t>
      </w:r>
    </w:p>
    <w:p w:rsidR="00B701BB" w:rsidRPr="00B701BB" w:rsidRDefault="00B701BB" w:rsidP="00331897">
      <w:pPr>
        <w:pStyle w:val="ListParagraph"/>
        <w:spacing w:after="0" w:line="240" w:lineRule="auto"/>
        <w:ind w:left="0" w:firstLine="567"/>
        <w:jc w:val="both"/>
        <w:rPr>
          <w:rFonts w:ascii="Arial" w:hAnsi="Arial" w:cs="Arial"/>
          <w:sz w:val="24"/>
          <w:szCs w:val="24"/>
          <w:lang w:val="mn-MN"/>
        </w:rPr>
      </w:pPr>
    </w:p>
    <w:p w:rsidR="00B47C58" w:rsidRDefault="00761768" w:rsidP="00331897">
      <w:pPr>
        <w:spacing w:after="0" w:line="240" w:lineRule="auto"/>
        <w:ind w:firstLine="567"/>
        <w:jc w:val="both"/>
        <w:rPr>
          <w:rFonts w:ascii="Arial" w:hAnsi="Arial" w:cs="Arial"/>
          <w:sz w:val="24"/>
          <w:szCs w:val="24"/>
          <w:lang w:val="mn-MN"/>
        </w:rPr>
      </w:pPr>
      <w:r w:rsidRPr="00B47C58">
        <w:rPr>
          <w:rFonts w:ascii="Arial" w:hAnsi="Arial" w:cs="Arial"/>
          <w:sz w:val="24"/>
          <w:szCs w:val="24"/>
          <w:lang w:val="mn-MN"/>
        </w:rPr>
        <w:t>“Хүч” спорт хороотой хамт</w:t>
      </w:r>
      <w:r>
        <w:rPr>
          <w:rFonts w:ascii="Arial" w:hAnsi="Arial" w:cs="Arial"/>
          <w:sz w:val="24"/>
          <w:szCs w:val="24"/>
          <w:lang w:val="mn-MN"/>
        </w:rPr>
        <w:t xml:space="preserve">ран </w:t>
      </w:r>
      <w:r w:rsidR="00B47C58" w:rsidRPr="00B47C58">
        <w:rPr>
          <w:rFonts w:ascii="Arial" w:hAnsi="Arial" w:cs="Arial"/>
          <w:sz w:val="24"/>
          <w:szCs w:val="24"/>
          <w:lang w:val="mn-MN"/>
        </w:rPr>
        <w:t xml:space="preserve">Цагдаагийн ерөнхий газрын даргын 2012 оны 804 дүгээр тушаалаар Цагдаа, дотоодын цэргийн алба хаагчдын дунд “Хүчний гурван төрөлт”-ийн тэмцээнийг </w:t>
      </w:r>
      <w:r w:rsidR="002B63C9">
        <w:rPr>
          <w:rFonts w:ascii="Arial" w:hAnsi="Arial" w:cs="Arial"/>
          <w:sz w:val="24"/>
          <w:szCs w:val="24"/>
          <w:lang w:val="mn-MN"/>
        </w:rPr>
        <w:t>2013 оны 02 дугаар сарын 07-</w:t>
      </w:r>
      <w:r w:rsidR="00B47C58" w:rsidRPr="00B47C58">
        <w:rPr>
          <w:rFonts w:ascii="Arial" w:hAnsi="Arial" w:cs="Arial"/>
          <w:sz w:val="24"/>
          <w:szCs w:val="24"/>
          <w:lang w:val="mn-MN"/>
        </w:rPr>
        <w:t>08-ны өдрүүдэд зохион байгуулж, 21 байгууллагын 132 алба хаагч</w:t>
      </w:r>
      <w:r>
        <w:rPr>
          <w:rFonts w:ascii="Arial" w:hAnsi="Arial" w:cs="Arial"/>
          <w:sz w:val="24"/>
          <w:szCs w:val="24"/>
          <w:lang w:val="mn-MN"/>
        </w:rPr>
        <w:t xml:space="preserve"> хамрагдан ба</w:t>
      </w:r>
      <w:r w:rsidR="00B47C58" w:rsidRPr="00B47C58">
        <w:rPr>
          <w:rFonts w:ascii="Arial" w:hAnsi="Arial" w:cs="Arial"/>
          <w:sz w:val="24"/>
          <w:szCs w:val="24"/>
          <w:lang w:val="mn-MN"/>
        </w:rPr>
        <w:t xml:space="preserve"> байгууллагын дүнгээр Нийгмийн хэв журам хамгаалах газар</w:t>
      </w:r>
      <w:r w:rsidR="00917D17">
        <w:rPr>
          <w:rFonts w:ascii="Arial" w:hAnsi="Arial" w:cs="Arial"/>
          <w:sz w:val="24"/>
          <w:szCs w:val="24"/>
          <w:lang w:val="mn-MN"/>
        </w:rPr>
        <w:t xml:space="preserve"> </w:t>
      </w:r>
      <w:r w:rsidR="00B47C58" w:rsidRPr="00B47C58">
        <w:rPr>
          <w:rFonts w:ascii="Arial" w:hAnsi="Arial" w:cs="Arial"/>
          <w:sz w:val="24"/>
          <w:szCs w:val="24"/>
          <w:lang w:val="mn-MN"/>
        </w:rPr>
        <w:t>1</w:t>
      </w:r>
      <w:r w:rsidR="002B63C9">
        <w:rPr>
          <w:rFonts w:ascii="Arial" w:hAnsi="Arial" w:cs="Arial"/>
          <w:sz w:val="24"/>
          <w:szCs w:val="24"/>
          <w:lang w:val="mn-MN"/>
        </w:rPr>
        <w:t>, Дотоодын цэргийн 05</w:t>
      </w:r>
      <w:r>
        <w:rPr>
          <w:rFonts w:ascii="Arial" w:hAnsi="Arial" w:cs="Arial"/>
          <w:sz w:val="24"/>
          <w:szCs w:val="24"/>
          <w:lang w:val="mn-MN"/>
        </w:rPr>
        <w:t>,</w:t>
      </w:r>
      <w:r w:rsidR="002B63C9">
        <w:rPr>
          <w:rFonts w:ascii="Arial" w:hAnsi="Arial" w:cs="Arial"/>
          <w:sz w:val="24"/>
          <w:szCs w:val="24"/>
          <w:lang w:val="mn-MN"/>
        </w:rPr>
        <w:t xml:space="preserve"> 805 дугаар анги</w:t>
      </w:r>
      <w:r>
        <w:rPr>
          <w:rFonts w:ascii="Arial" w:hAnsi="Arial" w:cs="Arial"/>
          <w:sz w:val="24"/>
          <w:szCs w:val="24"/>
          <w:lang w:val="mn-MN"/>
        </w:rPr>
        <w:t xml:space="preserve">уд </w:t>
      </w:r>
      <w:r w:rsidR="002B63C9">
        <w:rPr>
          <w:rFonts w:ascii="Arial" w:hAnsi="Arial" w:cs="Arial"/>
          <w:sz w:val="24"/>
          <w:szCs w:val="24"/>
          <w:lang w:val="mn-MN"/>
        </w:rPr>
        <w:t xml:space="preserve"> </w:t>
      </w:r>
      <w:r>
        <w:rPr>
          <w:rFonts w:ascii="Arial" w:hAnsi="Arial" w:cs="Arial"/>
          <w:sz w:val="24"/>
          <w:szCs w:val="24"/>
          <w:lang w:val="mn-MN"/>
        </w:rPr>
        <w:t>эхний байруудад шалгарав.</w:t>
      </w:r>
    </w:p>
    <w:p w:rsidR="00D11771" w:rsidRDefault="00D11771" w:rsidP="00331897">
      <w:pPr>
        <w:spacing w:after="0" w:line="240" w:lineRule="auto"/>
        <w:ind w:firstLine="567"/>
        <w:jc w:val="both"/>
        <w:rPr>
          <w:rFonts w:ascii="Arial" w:hAnsi="Arial" w:cs="Arial"/>
          <w:sz w:val="24"/>
          <w:szCs w:val="24"/>
          <w:lang w:val="mn-MN"/>
        </w:rPr>
      </w:pPr>
    </w:p>
    <w:p w:rsidR="009B5578" w:rsidRDefault="00AF2EA7"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2B63C9">
        <w:rPr>
          <w:rFonts w:ascii="Arial" w:hAnsi="Arial" w:cs="Arial"/>
          <w:sz w:val="24"/>
          <w:szCs w:val="24"/>
        </w:rPr>
        <w:t xml:space="preserve">Монгол </w:t>
      </w:r>
      <w:r w:rsidR="002B63C9">
        <w:rPr>
          <w:rFonts w:ascii="Arial" w:hAnsi="Arial" w:cs="Arial"/>
          <w:sz w:val="24"/>
          <w:szCs w:val="24"/>
          <w:lang w:val="mn-MN"/>
        </w:rPr>
        <w:t>У</w:t>
      </w:r>
      <w:r w:rsidR="00B47C58" w:rsidRPr="00B47C58">
        <w:rPr>
          <w:rFonts w:ascii="Arial" w:hAnsi="Arial" w:cs="Arial"/>
          <w:sz w:val="24"/>
          <w:szCs w:val="24"/>
        </w:rPr>
        <w:t>лсын Нийгмийн ха</w:t>
      </w:r>
      <w:r w:rsidR="002B63C9">
        <w:rPr>
          <w:rFonts w:ascii="Arial" w:hAnsi="Arial" w:cs="Arial"/>
          <w:sz w:val="24"/>
          <w:szCs w:val="24"/>
        </w:rPr>
        <w:t>мгаалал хөдөлмөрийн сайдын 2011</w:t>
      </w:r>
      <w:r w:rsidR="002B63C9">
        <w:rPr>
          <w:rFonts w:ascii="Arial" w:hAnsi="Arial" w:cs="Arial"/>
          <w:sz w:val="24"/>
          <w:szCs w:val="24"/>
          <w:lang w:val="mn-MN"/>
        </w:rPr>
        <w:t xml:space="preserve"> оны </w:t>
      </w:r>
      <w:r w:rsidR="002B63C9">
        <w:rPr>
          <w:rFonts w:ascii="Arial" w:hAnsi="Arial" w:cs="Arial"/>
          <w:sz w:val="24"/>
          <w:szCs w:val="24"/>
        </w:rPr>
        <w:t>02</w:t>
      </w:r>
      <w:r w:rsidR="002B63C9">
        <w:rPr>
          <w:rFonts w:ascii="Arial" w:hAnsi="Arial" w:cs="Arial"/>
          <w:sz w:val="24"/>
          <w:szCs w:val="24"/>
          <w:lang w:val="mn-MN"/>
        </w:rPr>
        <w:t xml:space="preserve"> дугаар сарын </w:t>
      </w:r>
      <w:r w:rsidR="00B47C58" w:rsidRPr="00B47C58">
        <w:rPr>
          <w:rFonts w:ascii="Arial" w:hAnsi="Arial" w:cs="Arial"/>
          <w:sz w:val="24"/>
          <w:szCs w:val="24"/>
        </w:rPr>
        <w:t xml:space="preserve">15-ны өдрийн А\26 </w:t>
      </w:r>
      <w:r w:rsidR="002B63C9">
        <w:rPr>
          <w:rFonts w:ascii="Arial" w:hAnsi="Arial" w:cs="Arial"/>
          <w:sz w:val="24"/>
          <w:szCs w:val="24"/>
          <w:lang w:val="mn-MN"/>
        </w:rPr>
        <w:t>дугаар</w:t>
      </w:r>
      <w:r w:rsidR="00B47C58" w:rsidRPr="00B47C58">
        <w:rPr>
          <w:rFonts w:ascii="Arial" w:hAnsi="Arial" w:cs="Arial"/>
          <w:sz w:val="24"/>
          <w:szCs w:val="24"/>
        </w:rPr>
        <w:t xml:space="preserve"> тушаалаар “Тэтгэврийг хөнгөлөлттэй нөхцлөөр тогтоох газрын дор болон хөдөлмөрийн хортой, халуун, хүнд нөхцөлд хамаарах ажил мэргэжлийн жагсаалт”-д зохицуулагч цагдаа, шугам замы</w:t>
      </w:r>
      <w:r w:rsidR="009643BC">
        <w:rPr>
          <w:rFonts w:ascii="Arial" w:hAnsi="Arial" w:cs="Arial"/>
          <w:sz w:val="24"/>
          <w:szCs w:val="24"/>
        </w:rPr>
        <w:t xml:space="preserve">н байцаагчийн албан тушаалыг </w:t>
      </w:r>
      <w:r w:rsidR="00B47C58" w:rsidRPr="00B47C58">
        <w:rPr>
          <w:rFonts w:ascii="Arial" w:hAnsi="Arial" w:cs="Arial"/>
          <w:sz w:val="24"/>
          <w:szCs w:val="24"/>
        </w:rPr>
        <w:t>нэмэлтээр оруулах шийдвэр гаргуул</w:t>
      </w:r>
      <w:r w:rsidR="009B5578">
        <w:rPr>
          <w:rFonts w:ascii="Arial" w:hAnsi="Arial" w:cs="Arial"/>
          <w:sz w:val="24"/>
          <w:szCs w:val="24"/>
          <w:lang w:val="mn-MN"/>
        </w:rPr>
        <w:t>ав.</w:t>
      </w:r>
    </w:p>
    <w:p w:rsidR="009B5578" w:rsidRDefault="009B5578" w:rsidP="00331897">
      <w:pPr>
        <w:spacing w:after="0" w:line="240" w:lineRule="auto"/>
        <w:ind w:firstLine="567"/>
        <w:jc w:val="both"/>
        <w:rPr>
          <w:rFonts w:ascii="Arial" w:hAnsi="Arial" w:cs="Arial"/>
          <w:sz w:val="24"/>
          <w:szCs w:val="24"/>
          <w:lang w:val="mn-MN"/>
        </w:rPr>
      </w:pPr>
    </w:p>
    <w:p w:rsidR="00133404" w:rsidRPr="00133404" w:rsidRDefault="00B47C58" w:rsidP="00133404">
      <w:pPr>
        <w:spacing w:after="0" w:line="240" w:lineRule="auto"/>
        <w:ind w:firstLine="720"/>
        <w:jc w:val="both"/>
        <w:rPr>
          <w:rFonts w:ascii="Arial" w:hAnsi="Arial" w:cs="Arial"/>
          <w:sz w:val="24"/>
          <w:szCs w:val="24"/>
          <w:lang w:val="mn-MN"/>
        </w:rPr>
      </w:pPr>
      <w:r w:rsidRPr="00B47C58">
        <w:rPr>
          <w:rFonts w:ascii="Arial" w:hAnsi="Arial" w:cs="Arial"/>
          <w:sz w:val="24"/>
          <w:szCs w:val="24"/>
        </w:rPr>
        <w:t xml:space="preserve"> </w:t>
      </w:r>
      <w:r w:rsidR="00133404" w:rsidRPr="00133404">
        <w:rPr>
          <w:rFonts w:ascii="Arial" w:hAnsi="Arial" w:cs="Arial"/>
          <w:sz w:val="24"/>
          <w:szCs w:val="24"/>
          <w:lang w:val="mn-MN"/>
        </w:rPr>
        <w:t>Батлагдсан төсөвт багтаан албан тушаалын ангилал, цалингийн зэрэглэлийн хувьд ТТ-3, ТТ-4, ТТ-5, ТТ-6-аар цалинжиж байгаа цагдаа, дотоодын цэргийн байгууллагын ахлагч бүрэлдэхүүний цалингийн доод зэрэглэлийг ТТ-7 болгож шатлалыг нэмэгдүүлсэн.</w:t>
      </w:r>
    </w:p>
    <w:p w:rsidR="00133404" w:rsidRPr="00133404" w:rsidRDefault="00133404" w:rsidP="00133404">
      <w:pPr>
        <w:spacing w:after="0" w:line="240" w:lineRule="auto"/>
        <w:ind w:firstLine="720"/>
        <w:jc w:val="both"/>
        <w:rPr>
          <w:rFonts w:ascii="Arial" w:hAnsi="Arial" w:cs="Arial"/>
          <w:sz w:val="24"/>
          <w:szCs w:val="24"/>
          <w:lang w:val="mn-MN"/>
        </w:rPr>
      </w:pPr>
    </w:p>
    <w:p w:rsidR="00133404" w:rsidRPr="00133404" w:rsidRDefault="00133404" w:rsidP="00133404">
      <w:pPr>
        <w:spacing w:after="0" w:line="240" w:lineRule="auto"/>
        <w:ind w:firstLine="720"/>
        <w:jc w:val="both"/>
        <w:rPr>
          <w:rFonts w:ascii="Arial" w:hAnsi="Arial" w:cs="Arial"/>
          <w:sz w:val="24"/>
          <w:szCs w:val="24"/>
          <w:lang w:val="mn-MN"/>
        </w:rPr>
      </w:pPr>
      <w:r w:rsidRPr="00133404">
        <w:rPr>
          <w:rFonts w:ascii="Arial" w:hAnsi="Arial" w:cs="Arial"/>
          <w:sz w:val="24"/>
          <w:szCs w:val="24"/>
          <w:lang w:val="mn-MN"/>
        </w:rPr>
        <w:t>Төв, орон нутгийн цагдаа, дотоодын цэргийн байгууллагад 24 цагаар үүрэг гүйцэтгэдэг, өндөржүүлсэн бэлэн байдлын үед болон албаны нэгдсэн сургалтад хамрагдаж буй алба хаагчид, Тусгай ажиллагааны газар, Дотоодын цэргийн 809 дүгээр тусгай салбарын бэлэн байдлын бүлэгт 24 цагаар үүрэг гүйцэтгэдэг алба хаагчдын хоногийн хоолны зардлыг 56-150 хувиар нэмэгдүүлсэн.</w:t>
      </w:r>
    </w:p>
    <w:p w:rsidR="000F7525" w:rsidRDefault="000F7525" w:rsidP="00331897">
      <w:pPr>
        <w:spacing w:after="0" w:line="240" w:lineRule="auto"/>
        <w:ind w:firstLine="567"/>
        <w:jc w:val="both"/>
        <w:rPr>
          <w:rFonts w:ascii="Arial" w:hAnsi="Arial" w:cs="Arial"/>
          <w:sz w:val="24"/>
          <w:szCs w:val="24"/>
          <w:lang w:val="mn-MN"/>
        </w:rPr>
      </w:pPr>
    </w:p>
    <w:p w:rsidR="00AF2EA7" w:rsidRPr="006F2B7B" w:rsidRDefault="00AF2EA7" w:rsidP="00331897">
      <w:pPr>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Т</w:t>
      </w:r>
      <w:r w:rsidRPr="00296B99">
        <w:rPr>
          <w:rFonts w:ascii="Arial" w:hAnsi="Arial" w:cs="Arial"/>
          <w:color w:val="000000" w:themeColor="text1"/>
          <w:sz w:val="24"/>
          <w:szCs w:val="24"/>
        </w:rPr>
        <w:t xml:space="preserve">өв, орон нутгийн цагдаа, дотоодын цэргийн байгууллагаас 1992-2013 он хүртэлх 20 жилийн хугацаанд албан үүргээ гүйцэтгэж яваад гэмт халдлагад өртөж хохирсон, үйлдвэрлэлийн осолд орсон, мэргэжлээс шалтгаалах өвчнөөр өвчилсөн, </w:t>
      </w:r>
      <w:r w:rsidRPr="00296B99">
        <w:rPr>
          <w:rFonts w:ascii="Arial" w:hAnsi="Arial" w:cs="Arial"/>
          <w:color w:val="000000" w:themeColor="text1"/>
          <w:sz w:val="24"/>
          <w:szCs w:val="24"/>
        </w:rPr>
        <w:lastRenderedPageBreak/>
        <w:t xml:space="preserve">амь насаа алдсан, амиа хорлосон буюу амиа хорлохоор завдсан алба хаагчдын судалгааг </w:t>
      </w:r>
      <w:r>
        <w:rPr>
          <w:rFonts w:ascii="Arial" w:hAnsi="Arial" w:cs="Arial"/>
          <w:color w:val="000000" w:themeColor="text1"/>
          <w:sz w:val="24"/>
          <w:szCs w:val="24"/>
        </w:rPr>
        <w:t>нэгтгэ</w:t>
      </w:r>
      <w:r>
        <w:rPr>
          <w:rFonts w:ascii="Arial" w:hAnsi="Arial" w:cs="Arial"/>
          <w:color w:val="000000" w:themeColor="text1"/>
          <w:sz w:val="24"/>
          <w:szCs w:val="24"/>
          <w:lang w:val="mn-MN"/>
        </w:rPr>
        <w:t>н гаргасан.</w:t>
      </w:r>
    </w:p>
    <w:p w:rsidR="00AF2EA7" w:rsidRPr="00AF2EA7" w:rsidRDefault="00AF2EA7" w:rsidP="00331897">
      <w:pPr>
        <w:spacing w:after="0" w:line="240" w:lineRule="auto"/>
        <w:ind w:firstLine="567"/>
        <w:jc w:val="both"/>
        <w:rPr>
          <w:rFonts w:ascii="Arial" w:hAnsi="Arial" w:cs="Arial"/>
          <w:sz w:val="24"/>
          <w:szCs w:val="24"/>
          <w:lang w:val="mn-MN"/>
        </w:rPr>
      </w:pPr>
    </w:p>
    <w:p w:rsidR="00813386" w:rsidRDefault="00813386" w:rsidP="00331897">
      <w:pPr>
        <w:spacing w:after="0" w:line="240" w:lineRule="auto"/>
        <w:ind w:firstLine="567"/>
        <w:jc w:val="both"/>
        <w:rPr>
          <w:rFonts w:ascii="Arial" w:hAnsi="Arial" w:cs="Arial"/>
          <w:b/>
          <w:i/>
          <w:sz w:val="24"/>
          <w:szCs w:val="24"/>
          <w:lang w:val="mn-MN"/>
        </w:rPr>
      </w:pPr>
      <w:r w:rsidRPr="00296B99">
        <w:rPr>
          <w:rFonts w:ascii="Arial" w:hAnsi="Arial" w:cs="Arial"/>
          <w:b/>
          <w:i/>
          <w:sz w:val="24"/>
          <w:szCs w:val="24"/>
        </w:rPr>
        <w:t>3. “</w:t>
      </w:r>
      <w:r w:rsidRPr="00296B99">
        <w:rPr>
          <w:rFonts w:ascii="Arial" w:hAnsi="Arial" w:cs="Arial"/>
          <w:b/>
          <w:i/>
          <w:sz w:val="24"/>
          <w:szCs w:val="24"/>
          <w:lang w:val="mn-MN"/>
        </w:rPr>
        <w:t>Удирдах бүрэлдэхүүний манлайлал, удирдлагын арга барил, хариуцлага ёс зүйг дээшлүүлэх</w:t>
      </w:r>
      <w:r w:rsidRPr="00296B99">
        <w:rPr>
          <w:rFonts w:ascii="Arial" w:hAnsi="Arial" w:cs="Arial"/>
          <w:b/>
          <w:i/>
          <w:sz w:val="24"/>
          <w:szCs w:val="24"/>
        </w:rPr>
        <w:t>” зорилтын хүрээнд:</w:t>
      </w:r>
    </w:p>
    <w:p w:rsidR="00917D17" w:rsidRPr="00917D17" w:rsidRDefault="00917D17" w:rsidP="00331897">
      <w:pPr>
        <w:spacing w:after="0" w:line="240" w:lineRule="auto"/>
        <w:ind w:firstLine="567"/>
        <w:jc w:val="both"/>
        <w:rPr>
          <w:rFonts w:ascii="Arial" w:hAnsi="Arial" w:cs="Arial"/>
          <w:b/>
          <w:i/>
          <w:sz w:val="24"/>
          <w:szCs w:val="24"/>
          <w:lang w:val="mn-MN"/>
        </w:rPr>
      </w:pPr>
    </w:p>
    <w:p w:rsidR="00B47C58" w:rsidRDefault="00AD50B1"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Ц</w:t>
      </w:r>
      <w:r w:rsidR="00B47C58" w:rsidRPr="00296B99">
        <w:rPr>
          <w:rFonts w:ascii="Arial" w:hAnsi="Arial" w:cs="Arial"/>
          <w:sz w:val="24"/>
          <w:szCs w:val="24"/>
          <w:lang w:val="mn-MN"/>
        </w:rPr>
        <w:t xml:space="preserve">агдаагийн байгууллагаас </w:t>
      </w:r>
      <w:r>
        <w:rPr>
          <w:rFonts w:ascii="Arial" w:hAnsi="Arial" w:cs="Arial"/>
          <w:sz w:val="24"/>
          <w:szCs w:val="24"/>
          <w:lang w:val="mn-MN"/>
        </w:rPr>
        <w:t xml:space="preserve">шинэчлэлийн бодлогын хүрээнд </w:t>
      </w:r>
      <w:r w:rsidR="00B47C58" w:rsidRPr="00296B99">
        <w:rPr>
          <w:rFonts w:ascii="Arial" w:hAnsi="Arial" w:cs="Arial"/>
          <w:sz w:val="24"/>
          <w:szCs w:val="24"/>
          <w:lang w:val="mn-MN"/>
        </w:rPr>
        <w:t>зохион байгуулж буй ажил, арга хэмжээнүүд, Цагдаагийн ерөнхий газрын даргын үүргийн хэрэгжилт, түүний явц байдалд үнэлэлт, дүгнэлт өгөх зорилгоор “Цагдаа, дотоодын цэргийн байгууллагын удирдах албан тушаалтнуудын сургалт,</w:t>
      </w:r>
      <w:r w:rsidR="0034421C">
        <w:rPr>
          <w:rFonts w:ascii="Arial" w:hAnsi="Arial" w:cs="Arial"/>
          <w:sz w:val="24"/>
          <w:szCs w:val="24"/>
          <w:lang w:val="mn-MN"/>
        </w:rPr>
        <w:t xml:space="preserve"> зөвлөгөөн”-ийг </w:t>
      </w:r>
      <w:r w:rsidR="00133404">
        <w:rPr>
          <w:rFonts w:ascii="Arial" w:hAnsi="Arial" w:cs="Arial"/>
          <w:sz w:val="24"/>
          <w:szCs w:val="24"/>
          <w:lang w:val="mn-MN"/>
        </w:rPr>
        <w:t>2 удаа</w:t>
      </w:r>
      <w:r w:rsidR="00B530DF" w:rsidRPr="00296B99">
        <w:rPr>
          <w:rFonts w:ascii="Arial" w:hAnsi="Arial" w:cs="Arial"/>
          <w:sz w:val="24"/>
          <w:szCs w:val="24"/>
          <w:lang w:val="mn-MN"/>
        </w:rPr>
        <w:t xml:space="preserve"> </w:t>
      </w:r>
      <w:r w:rsidR="0034421C">
        <w:rPr>
          <w:rFonts w:ascii="Arial" w:hAnsi="Arial" w:cs="Arial"/>
          <w:sz w:val="24"/>
          <w:szCs w:val="24"/>
          <w:lang w:val="mn-MN"/>
        </w:rPr>
        <w:t>зохион байгуулсан</w:t>
      </w:r>
      <w:r w:rsidR="00B47C58" w:rsidRPr="00296B99">
        <w:rPr>
          <w:rFonts w:ascii="Arial" w:hAnsi="Arial" w:cs="Arial"/>
          <w:sz w:val="24"/>
          <w:szCs w:val="24"/>
          <w:lang w:val="mn-MN"/>
        </w:rPr>
        <w:t>.</w:t>
      </w:r>
    </w:p>
    <w:p w:rsidR="00331897" w:rsidRDefault="00331897" w:rsidP="00331897">
      <w:pPr>
        <w:spacing w:after="0" w:line="240" w:lineRule="auto"/>
        <w:ind w:firstLine="567"/>
        <w:jc w:val="both"/>
        <w:rPr>
          <w:rFonts w:ascii="Arial" w:hAnsi="Arial" w:cs="Arial"/>
          <w:sz w:val="24"/>
          <w:szCs w:val="24"/>
          <w:lang w:val="mn-MN"/>
        </w:rPr>
      </w:pPr>
    </w:p>
    <w:p w:rsidR="00133404" w:rsidRDefault="00133404"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“Цагдаагийн албаны тухай хууль” /шинэчилсэн найруулга/-ын зорилго, үзэл баримтлал, ач холбогдол, шинэчлэлийн асуудлаар харьяа газар, хэлтэс, тасгийн алба хаагчдын дунд уулзалт, ярилцлага, танилцуулга, сургалтыг 2013 оны 09 дүгээр сарын 9-18-ны өдрүүдэд зохион байгуулсан.</w:t>
      </w:r>
    </w:p>
    <w:p w:rsidR="00133404" w:rsidRDefault="00133404" w:rsidP="00331897">
      <w:pPr>
        <w:spacing w:after="0" w:line="240" w:lineRule="auto"/>
        <w:ind w:firstLine="567"/>
        <w:jc w:val="both"/>
        <w:rPr>
          <w:rFonts w:ascii="Arial" w:hAnsi="Arial" w:cs="Arial"/>
          <w:sz w:val="24"/>
          <w:szCs w:val="24"/>
          <w:lang w:val="mn-MN"/>
        </w:rPr>
      </w:pPr>
    </w:p>
    <w:p w:rsidR="008252E8" w:rsidRDefault="00133404" w:rsidP="008252E8">
      <w:pPr>
        <w:spacing w:after="0" w:line="240" w:lineRule="auto"/>
        <w:ind w:firstLine="709"/>
        <w:jc w:val="both"/>
        <w:rPr>
          <w:rFonts w:ascii="Arial" w:hAnsi="Arial" w:cs="Arial"/>
          <w:sz w:val="24"/>
          <w:szCs w:val="24"/>
          <w:lang w:val="mn-MN"/>
        </w:rPr>
      </w:pPr>
      <w:r>
        <w:rPr>
          <w:rFonts w:ascii="Arial" w:hAnsi="Arial" w:cs="Arial"/>
          <w:sz w:val="24"/>
          <w:szCs w:val="24"/>
          <w:lang w:val="mn-MN"/>
        </w:rPr>
        <w:t>Цагдаагийн ерөнхий газрын удирдлагаас ц</w:t>
      </w:r>
      <w:r w:rsidR="008252E8">
        <w:rPr>
          <w:rFonts w:ascii="Arial" w:hAnsi="Arial" w:cs="Arial"/>
          <w:sz w:val="24"/>
          <w:szCs w:val="24"/>
          <w:lang w:val="mn-MN"/>
        </w:rPr>
        <w:t xml:space="preserve">агдаагийн ахлагч бие бүрэлдэхүүний ажил байдал, нийгмийн асуудлын талаар нээлттэй уулзалтыг  </w:t>
      </w:r>
      <w:r w:rsidR="008252E8" w:rsidRPr="00AD50B1">
        <w:rPr>
          <w:rFonts w:ascii="Arial" w:hAnsi="Arial" w:cs="Arial"/>
          <w:sz w:val="24"/>
          <w:szCs w:val="24"/>
          <w:lang w:val="mn-MN"/>
        </w:rPr>
        <w:t xml:space="preserve">2013 оны 09 дүгээр сарын 30-ны өдөр </w:t>
      </w:r>
      <w:r w:rsidR="008252E8" w:rsidRPr="00C421CA">
        <w:rPr>
          <w:rFonts w:ascii="Arial" w:hAnsi="Arial" w:cs="Arial"/>
          <w:sz w:val="24"/>
          <w:szCs w:val="24"/>
          <w:lang w:val="mn-MN"/>
        </w:rPr>
        <w:t>Ц</w:t>
      </w:r>
      <w:r w:rsidR="00C449C3" w:rsidRPr="00C421CA">
        <w:rPr>
          <w:rFonts w:ascii="Arial" w:hAnsi="Arial" w:cs="Arial"/>
          <w:sz w:val="24"/>
          <w:szCs w:val="24"/>
          <w:lang w:val="mn-MN"/>
        </w:rPr>
        <w:t xml:space="preserve">агдаа олон нийт </w:t>
      </w:r>
      <w:r w:rsidR="00091A6C">
        <w:rPr>
          <w:rFonts w:ascii="Arial" w:hAnsi="Arial" w:cs="Arial"/>
          <w:sz w:val="24"/>
          <w:szCs w:val="24"/>
          <w:lang w:val="mn-MN"/>
        </w:rPr>
        <w:t>сургалт</w:t>
      </w:r>
      <w:r w:rsidR="00C449C3" w:rsidRPr="00C421CA">
        <w:rPr>
          <w:rFonts w:ascii="Arial" w:hAnsi="Arial" w:cs="Arial"/>
          <w:sz w:val="24"/>
          <w:szCs w:val="24"/>
          <w:lang w:val="mn-MN"/>
        </w:rPr>
        <w:t>, с</w:t>
      </w:r>
      <w:r w:rsidR="00091A6C">
        <w:rPr>
          <w:rFonts w:ascii="Arial" w:hAnsi="Arial" w:cs="Arial"/>
          <w:sz w:val="24"/>
          <w:szCs w:val="24"/>
          <w:lang w:val="mn-MN"/>
        </w:rPr>
        <w:t>оёл</w:t>
      </w:r>
      <w:r w:rsidR="007B6D09">
        <w:rPr>
          <w:rFonts w:ascii="Arial" w:hAnsi="Arial" w:cs="Arial"/>
          <w:sz w:val="24"/>
          <w:szCs w:val="24"/>
          <w:lang w:val="mn-MN"/>
        </w:rPr>
        <w:t>ын</w:t>
      </w:r>
      <w:r w:rsidR="00C449C3" w:rsidRPr="00C421CA">
        <w:rPr>
          <w:rFonts w:ascii="Arial" w:hAnsi="Arial" w:cs="Arial"/>
          <w:sz w:val="24"/>
          <w:szCs w:val="24"/>
          <w:lang w:val="mn-MN"/>
        </w:rPr>
        <w:t xml:space="preserve"> төвд </w:t>
      </w:r>
      <w:r w:rsidR="008252E8" w:rsidRPr="00C421CA">
        <w:rPr>
          <w:rFonts w:ascii="Arial" w:hAnsi="Arial" w:cs="Arial"/>
          <w:sz w:val="24"/>
          <w:szCs w:val="24"/>
          <w:lang w:val="mn-MN"/>
        </w:rPr>
        <w:t xml:space="preserve"> </w:t>
      </w:r>
      <w:r w:rsidR="008252E8" w:rsidRPr="00AD50B1">
        <w:rPr>
          <w:rFonts w:ascii="Arial" w:hAnsi="Arial" w:cs="Arial"/>
          <w:sz w:val="24"/>
          <w:szCs w:val="24"/>
          <w:lang w:val="mn-MN"/>
        </w:rPr>
        <w:t>зохион байгуулж,</w:t>
      </w:r>
      <w:r w:rsidR="008252E8">
        <w:rPr>
          <w:rFonts w:ascii="Arial" w:hAnsi="Arial" w:cs="Arial"/>
          <w:sz w:val="24"/>
          <w:szCs w:val="24"/>
          <w:lang w:val="mn-MN"/>
        </w:rPr>
        <w:t xml:space="preserve"> төв, орон нутгийн цагдаа, дотоодын цэргийн </w:t>
      </w:r>
      <w:r w:rsidR="008252E8" w:rsidRPr="00AD50B1">
        <w:rPr>
          <w:rFonts w:ascii="Arial" w:hAnsi="Arial" w:cs="Arial"/>
          <w:sz w:val="24"/>
          <w:szCs w:val="24"/>
          <w:lang w:val="mn-MN"/>
        </w:rPr>
        <w:t>40 анги, байгууллагын 440 ахлагч бүрэлдэхүүний төлөөлөл</w:t>
      </w:r>
      <w:r w:rsidR="008252E8">
        <w:rPr>
          <w:rFonts w:ascii="Arial" w:hAnsi="Arial" w:cs="Arial"/>
          <w:sz w:val="24"/>
          <w:szCs w:val="24"/>
          <w:lang w:val="mn-MN"/>
        </w:rPr>
        <w:t xml:space="preserve"> оролцов.</w:t>
      </w:r>
      <w:r>
        <w:rPr>
          <w:rFonts w:ascii="Arial" w:hAnsi="Arial" w:cs="Arial"/>
          <w:sz w:val="24"/>
          <w:szCs w:val="24"/>
          <w:lang w:val="mn-MN"/>
        </w:rPr>
        <w:t xml:space="preserve"> </w:t>
      </w:r>
      <w:r w:rsidR="008252E8">
        <w:rPr>
          <w:rFonts w:ascii="Arial" w:hAnsi="Arial" w:cs="Arial"/>
          <w:sz w:val="24"/>
          <w:szCs w:val="24"/>
          <w:lang w:val="mn-MN"/>
        </w:rPr>
        <w:t>Уулзалтын үеэр</w:t>
      </w:r>
      <w:r w:rsidR="008252E8" w:rsidRPr="00AD50B1">
        <w:rPr>
          <w:rFonts w:ascii="Arial" w:hAnsi="Arial" w:cs="Arial"/>
          <w:sz w:val="24"/>
          <w:szCs w:val="24"/>
          <w:lang w:val="mn-MN"/>
        </w:rPr>
        <w:t xml:space="preserve"> </w:t>
      </w:r>
      <w:r w:rsidR="008252E8">
        <w:rPr>
          <w:rFonts w:ascii="Arial" w:hAnsi="Arial" w:cs="Arial"/>
          <w:sz w:val="24"/>
          <w:szCs w:val="24"/>
          <w:lang w:val="mn-MN"/>
        </w:rPr>
        <w:t>гарсан санал, хүсэлтийг нэгтгэн, цаашид хийх ажлын төлөвлөгөөнд тусган хэрэгжүүлэх арга хэмжээ авч байна.</w:t>
      </w:r>
    </w:p>
    <w:p w:rsidR="000B76B0" w:rsidRPr="000A3CE0" w:rsidRDefault="000B76B0" w:rsidP="00331897">
      <w:pPr>
        <w:spacing w:after="0" w:line="240" w:lineRule="auto"/>
        <w:ind w:firstLine="567"/>
        <w:jc w:val="both"/>
        <w:rPr>
          <w:rFonts w:ascii="Arial" w:hAnsi="Arial" w:cs="Arial"/>
          <w:color w:val="FF0000"/>
          <w:sz w:val="24"/>
          <w:szCs w:val="24"/>
          <w:lang w:val="mn-MN"/>
        </w:rPr>
      </w:pPr>
      <w:r w:rsidRPr="000A3CE0">
        <w:rPr>
          <w:rFonts w:ascii="Arial" w:hAnsi="Arial" w:cs="Arial"/>
          <w:color w:val="FF0000"/>
          <w:sz w:val="24"/>
          <w:szCs w:val="24"/>
          <w:lang w:val="mn-MN"/>
        </w:rPr>
        <w:t xml:space="preserve"> </w:t>
      </w:r>
    </w:p>
    <w:p w:rsidR="00A814B1" w:rsidRDefault="00A814B1" w:rsidP="00331897">
      <w:pPr>
        <w:spacing w:after="0" w:line="240" w:lineRule="auto"/>
        <w:ind w:firstLine="567"/>
        <w:jc w:val="both"/>
        <w:rPr>
          <w:rFonts w:ascii="Arial" w:hAnsi="Arial" w:cs="Arial"/>
          <w:sz w:val="24"/>
          <w:szCs w:val="24"/>
          <w:lang w:val="mn-MN"/>
        </w:rPr>
      </w:pPr>
      <w:r w:rsidRPr="00B47C58">
        <w:rPr>
          <w:rFonts w:ascii="Arial" w:hAnsi="Arial" w:cs="Arial"/>
          <w:sz w:val="24"/>
          <w:szCs w:val="24"/>
          <w:lang w:val="mn-MN"/>
        </w:rPr>
        <w:t xml:space="preserve">Цагдаагийн </w:t>
      </w:r>
      <w:r w:rsidR="00AD50B1">
        <w:rPr>
          <w:rFonts w:ascii="Arial" w:hAnsi="Arial" w:cs="Arial"/>
          <w:sz w:val="24"/>
          <w:szCs w:val="24"/>
          <w:lang w:val="mn-MN"/>
        </w:rPr>
        <w:t xml:space="preserve">алба хаагчид албаны болон хувийн автомашинтай </w:t>
      </w:r>
      <w:r w:rsidR="00E32FFF">
        <w:rPr>
          <w:rFonts w:ascii="Arial" w:hAnsi="Arial" w:cs="Arial"/>
          <w:sz w:val="24"/>
          <w:szCs w:val="24"/>
          <w:lang w:val="mn-MN"/>
        </w:rPr>
        <w:t xml:space="preserve">замын </w:t>
      </w:r>
      <w:r w:rsidR="00AD50B1">
        <w:rPr>
          <w:rFonts w:ascii="Arial" w:hAnsi="Arial" w:cs="Arial"/>
          <w:sz w:val="24"/>
          <w:szCs w:val="24"/>
          <w:lang w:val="mn-MN"/>
        </w:rPr>
        <w:t xml:space="preserve">хөдөлгөөнд оролцох үедээ </w:t>
      </w:r>
      <w:r w:rsidRPr="00B47C58">
        <w:rPr>
          <w:rFonts w:ascii="Arial" w:hAnsi="Arial" w:cs="Arial"/>
          <w:sz w:val="24"/>
          <w:szCs w:val="24"/>
          <w:lang w:val="mn-MN"/>
        </w:rPr>
        <w:t>осол, зөрчилд өртөх явдал гарсаар байгаад дүгнэлт хийж, түүнээс урьдчилан сэргийлэх зорилго</w:t>
      </w:r>
      <w:r w:rsidR="00AD50B1">
        <w:rPr>
          <w:rFonts w:ascii="Arial" w:hAnsi="Arial" w:cs="Arial"/>
          <w:sz w:val="24"/>
          <w:szCs w:val="24"/>
          <w:lang w:val="mn-MN"/>
        </w:rPr>
        <w:t xml:space="preserve">ор </w:t>
      </w:r>
      <w:r w:rsidR="00133404" w:rsidRPr="00B47C58">
        <w:rPr>
          <w:rFonts w:ascii="Arial" w:hAnsi="Arial" w:cs="Arial"/>
          <w:sz w:val="24"/>
          <w:szCs w:val="24"/>
          <w:lang w:val="mn-MN"/>
        </w:rPr>
        <w:t xml:space="preserve">2013 оны 09 дүгээр сарын 28-ны өдөр </w:t>
      </w:r>
      <w:r w:rsidR="00AD50B1">
        <w:rPr>
          <w:rFonts w:ascii="Arial" w:hAnsi="Arial" w:cs="Arial"/>
          <w:sz w:val="24"/>
          <w:szCs w:val="24"/>
          <w:lang w:val="mn-MN"/>
        </w:rPr>
        <w:t>Нийслэлийн цагдаагийн газрын харь</w:t>
      </w:r>
      <w:r w:rsidRPr="00B47C58">
        <w:rPr>
          <w:rFonts w:ascii="Arial" w:hAnsi="Arial" w:cs="Arial"/>
          <w:sz w:val="24"/>
          <w:szCs w:val="24"/>
          <w:lang w:val="mn-MN"/>
        </w:rPr>
        <w:t>яа 21 нэгжийн 350 цагдаа-жолооч нарын дунд “Цагдаа-жолооч нарын сургалт, зөвлөгөөн”-ийг зохион байгуул</w:t>
      </w:r>
      <w:r w:rsidR="00133404">
        <w:rPr>
          <w:rFonts w:ascii="Arial" w:hAnsi="Arial" w:cs="Arial"/>
          <w:sz w:val="24"/>
          <w:szCs w:val="24"/>
          <w:lang w:val="mn-MN"/>
        </w:rPr>
        <w:t>ав</w:t>
      </w:r>
      <w:r w:rsidRPr="00B47C58">
        <w:rPr>
          <w:rFonts w:ascii="Arial" w:hAnsi="Arial" w:cs="Arial"/>
          <w:sz w:val="24"/>
          <w:szCs w:val="24"/>
          <w:lang w:val="mn-MN"/>
        </w:rPr>
        <w:t xml:space="preserve">. </w:t>
      </w:r>
    </w:p>
    <w:p w:rsidR="00A814B1" w:rsidRDefault="00A814B1" w:rsidP="00331897">
      <w:pPr>
        <w:spacing w:after="0" w:line="240" w:lineRule="auto"/>
        <w:ind w:firstLine="567"/>
        <w:jc w:val="both"/>
        <w:rPr>
          <w:rFonts w:ascii="Arial" w:hAnsi="Arial" w:cs="Arial"/>
          <w:sz w:val="24"/>
          <w:szCs w:val="24"/>
          <w:lang w:val="mn-MN"/>
        </w:rPr>
      </w:pPr>
    </w:p>
    <w:p w:rsidR="009B5578" w:rsidRDefault="009B5578" w:rsidP="009B5578">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Гадаадын орнуудын туршлагыг судлах, тэдгээртэй хамтын ажиллагаагаа өргөжүүлэх талаар АНУ, Австрали, Голланд, Канад, Шинэ Зеланд, ХБНГУ, ОХУ, ОХУ-ын Бүгд Найрамдах Алтай болон Киргизстан Улс, Турк, БНХАУ, Вьетнам, Тайланд, Тайвань, Индонези улсуудад зохион байгуулагдсан сургалт, зөвлөгөөн, зөвлөлдөх </w:t>
      </w:r>
      <w:r w:rsidR="00C30FB4">
        <w:rPr>
          <w:rFonts w:ascii="Arial" w:hAnsi="Arial" w:cs="Arial"/>
          <w:sz w:val="24"/>
          <w:szCs w:val="24"/>
          <w:lang w:val="mn-MN"/>
        </w:rPr>
        <w:t xml:space="preserve">уулзалт, удирдах ажилтны чуулга </w:t>
      </w:r>
      <w:r>
        <w:rPr>
          <w:rFonts w:ascii="Arial" w:hAnsi="Arial" w:cs="Arial"/>
          <w:sz w:val="24"/>
          <w:szCs w:val="24"/>
          <w:lang w:val="mn-MN"/>
        </w:rPr>
        <w:t>уулзалтад холбогдох чиглэл, мэргэжлийн болон удирдах ажилтан 76 алба хаагчийг томилон оролцуулав.</w:t>
      </w:r>
    </w:p>
    <w:p w:rsidR="009B5578" w:rsidRDefault="009B5578" w:rsidP="00331897">
      <w:pPr>
        <w:spacing w:after="0" w:line="240" w:lineRule="auto"/>
        <w:ind w:firstLine="567"/>
        <w:jc w:val="both"/>
        <w:rPr>
          <w:rFonts w:ascii="Arial" w:hAnsi="Arial" w:cs="Arial"/>
          <w:sz w:val="24"/>
          <w:szCs w:val="24"/>
          <w:lang w:val="mn-MN"/>
        </w:rPr>
      </w:pPr>
    </w:p>
    <w:p w:rsidR="0034421C" w:rsidRDefault="0034421C" w:rsidP="00331897">
      <w:pPr>
        <w:spacing w:after="0" w:line="240" w:lineRule="auto"/>
        <w:ind w:firstLine="567"/>
        <w:jc w:val="both"/>
        <w:rPr>
          <w:rFonts w:ascii="Arial" w:hAnsi="Arial" w:cs="Arial"/>
          <w:color w:val="000000" w:themeColor="text1"/>
          <w:sz w:val="24"/>
          <w:szCs w:val="24"/>
          <w:lang w:val="mn-MN"/>
        </w:rPr>
      </w:pPr>
      <w:r w:rsidRPr="00296B99">
        <w:rPr>
          <w:rFonts w:ascii="Arial" w:hAnsi="Arial" w:cs="Arial"/>
          <w:sz w:val="24"/>
          <w:szCs w:val="24"/>
          <w:lang w:val="mn-MN"/>
        </w:rPr>
        <w:t xml:space="preserve">Цагдаагийн ерөнхий газрын даргын баталсан удирдамжийн дагуу </w:t>
      </w:r>
      <w:r w:rsidRPr="00296B99">
        <w:rPr>
          <w:rFonts w:ascii="Arial" w:hAnsi="Arial" w:cs="Arial"/>
          <w:color w:val="000000" w:themeColor="text1"/>
          <w:sz w:val="24"/>
          <w:szCs w:val="24"/>
          <w:lang w:val="mn-MN"/>
        </w:rPr>
        <w:t>Мөрдөн байцаах</w:t>
      </w:r>
      <w:r w:rsidRPr="00296B99">
        <w:rPr>
          <w:rFonts w:ascii="Arial" w:hAnsi="Arial" w:cs="Arial"/>
          <w:sz w:val="24"/>
          <w:szCs w:val="24"/>
          <w:lang w:val="mn-MN"/>
        </w:rPr>
        <w:t xml:space="preserve"> </w:t>
      </w:r>
      <w:r>
        <w:rPr>
          <w:rFonts w:ascii="Arial" w:hAnsi="Arial" w:cs="Arial"/>
          <w:sz w:val="24"/>
          <w:szCs w:val="24"/>
          <w:lang w:val="mn-MN"/>
        </w:rPr>
        <w:t xml:space="preserve"> газар, </w:t>
      </w:r>
      <w:r w:rsidRPr="00296B99">
        <w:rPr>
          <w:rFonts w:ascii="Arial" w:hAnsi="Arial" w:cs="Arial"/>
          <w:sz w:val="24"/>
          <w:szCs w:val="24"/>
          <w:lang w:val="mn-MN"/>
        </w:rPr>
        <w:t>Автобааз</w:t>
      </w:r>
      <w:r w:rsidR="001F6FDF">
        <w:rPr>
          <w:rFonts w:ascii="Arial" w:hAnsi="Arial" w:cs="Arial"/>
          <w:sz w:val="24"/>
          <w:szCs w:val="24"/>
          <w:lang w:val="mn-MN"/>
        </w:rPr>
        <w:t>, Нийслэлийн цагдаагийн газрын А</w:t>
      </w:r>
      <w:r w:rsidRPr="00296B99">
        <w:rPr>
          <w:rFonts w:ascii="Arial" w:hAnsi="Arial" w:cs="Arial"/>
          <w:sz w:val="24"/>
          <w:szCs w:val="24"/>
          <w:lang w:val="mn-MN"/>
        </w:rPr>
        <w:t xml:space="preserve">лбадан саатуулах, баривчлах төв, </w:t>
      </w:r>
      <w:r w:rsidRPr="00296B99">
        <w:rPr>
          <w:rFonts w:ascii="Arial" w:hAnsi="Arial" w:cs="Arial"/>
          <w:color w:val="000000" w:themeColor="text1"/>
          <w:sz w:val="24"/>
          <w:szCs w:val="24"/>
          <w:lang w:val="mn-MN"/>
        </w:rPr>
        <w:t>Дотоодын цэргийн 816 дугаар салбар</w:t>
      </w:r>
      <w:r>
        <w:rPr>
          <w:rFonts w:ascii="Arial" w:hAnsi="Arial" w:cs="Arial"/>
          <w:color w:val="000000" w:themeColor="text1"/>
          <w:sz w:val="24"/>
          <w:szCs w:val="24"/>
          <w:lang w:val="mn-MN"/>
        </w:rPr>
        <w:t>ын</w:t>
      </w:r>
      <w:r w:rsidRPr="00296B99">
        <w:rPr>
          <w:rFonts w:ascii="Arial" w:hAnsi="Arial" w:cs="Arial"/>
          <w:color w:val="000000" w:themeColor="text1"/>
          <w:sz w:val="24"/>
          <w:szCs w:val="24"/>
          <w:lang w:val="mn-MN"/>
        </w:rPr>
        <w:t xml:space="preserve"> санхүүгийн үйл ажиллагаанд шалгалт </w:t>
      </w:r>
      <w:r>
        <w:rPr>
          <w:rFonts w:ascii="Arial" w:hAnsi="Arial" w:cs="Arial"/>
          <w:color w:val="000000" w:themeColor="text1"/>
          <w:sz w:val="24"/>
          <w:szCs w:val="24"/>
          <w:lang w:val="mn-MN"/>
        </w:rPr>
        <w:t>хийж 25</w:t>
      </w:r>
      <w:r w:rsidR="00133404">
        <w:rPr>
          <w:rFonts w:ascii="Arial" w:hAnsi="Arial" w:cs="Arial"/>
          <w:color w:val="000000" w:themeColor="text1"/>
          <w:sz w:val="24"/>
          <w:szCs w:val="24"/>
          <w:lang w:val="mn-MN"/>
        </w:rPr>
        <w:t>840561 төгрөгийн зөрчил илрүүлж</w:t>
      </w:r>
      <w:r>
        <w:rPr>
          <w:rFonts w:ascii="Arial" w:hAnsi="Arial" w:cs="Arial"/>
          <w:color w:val="000000" w:themeColor="text1"/>
          <w:sz w:val="24"/>
          <w:szCs w:val="24"/>
          <w:lang w:val="mn-MN"/>
        </w:rPr>
        <w:t xml:space="preserve">, </w:t>
      </w:r>
      <w:r w:rsidRPr="00296B99">
        <w:rPr>
          <w:rFonts w:ascii="Arial" w:hAnsi="Arial" w:cs="Arial"/>
          <w:color w:val="000000" w:themeColor="text1"/>
          <w:sz w:val="24"/>
          <w:szCs w:val="24"/>
          <w:lang w:val="mn-MN"/>
        </w:rPr>
        <w:t>149903752 төгрөгийн төлбөр</w:t>
      </w:r>
      <w:r w:rsidR="001F6FDF">
        <w:rPr>
          <w:rFonts w:ascii="Arial" w:hAnsi="Arial" w:cs="Arial"/>
          <w:color w:val="000000" w:themeColor="text1"/>
          <w:sz w:val="24"/>
          <w:szCs w:val="24"/>
          <w:lang w:val="mn-MN"/>
        </w:rPr>
        <w:t>ийг төлүүлж</w:t>
      </w:r>
      <w:r w:rsidR="005C33C8">
        <w:rPr>
          <w:rFonts w:ascii="Arial" w:hAnsi="Arial" w:cs="Arial"/>
          <w:color w:val="000000" w:themeColor="text1"/>
          <w:sz w:val="24"/>
          <w:szCs w:val="24"/>
          <w:lang w:val="mn-MN"/>
        </w:rPr>
        <w:t xml:space="preserve">, </w:t>
      </w:r>
      <w:r w:rsidRPr="00296B99">
        <w:rPr>
          <w:rFonts w:ascii="Arial" w:hAnsi="Arial" w:cs="Arial"/>
          <w:color w:val="000000" w:themeColor="text1"/>
          <w:sz w:val="24"/>
          <w:szCs w:val="24"/>
          <w:lang w:val="mn-MN"/>
        </w:rPr>
        <w:t xml:space="preserve"> дутагдал гаргасан алба хаа</w:t>
      </w:r>
      <w:r w:rsidR="005C33C8">
        <w:rPr>
          <w:rFonts w:ascii="Arial" w:hAnsi="Arial" w:cs="Arial"/>
          <w:color w:val="000000" w:themeColor="text1"/>
          <w:sz w:val="24"/>
          <w:szCs w:val="24"/>
          <w:lang w:val="mn-MN"/>
        </w:rPr>
        <w:t>гчдад сахилгын шийтгэл ногдуулсан</w:t>
      </w:r>
      <w:r w:rsidRPr="00296B99">
        <w:rPr>
          <w:rFonts w:ascii="Arial" w:hAnsi="Arial" w:cs="Arial"/>
          <w:color w:val="000000" w:themeColor="text1"/>
          <w:sz w:val="24"/>
          <w:szCs w:val="24"/>
          <w:lang w:val="mn-MN"/>
        </w:rPr>
        <w:t>.</w:t>
      </w:r>
    </w:p>
    <w:p w:rsidR="00331897" w:rsidRPr="00296B99" w:rsidRDefault="00331897" w:rsidP="00331897">
      <w:pPr>
        <w:spacing w:after="0" w:line="240" w:lineRule="auto"/>
        <w:ind w:firstLine="567"/>
        <w:jc w:val="both"/>
        <w:rPr>
          <w:rFonts w:ascii="Arial" w:hAnsi="Arial" w:cs="Arial"/>
          <w:color w:val="000000" w:themeColor="text1"/>
          <w:sz w:val="24"/>
          <w:szCs w:val="24"/>
          <w:lang w:val="mn-MN"/>
        </w:rPr>
      </w:pPr>
    </w:p>
    <w:p w:rsidR="005C33C8" w:rsidRDefault="005C33C8" w:rsidP="00331897">
      <w:pPr>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И</w:t>
      </w:r>
      <w:r w:rsidRPr="00296B99">
        <w:rPr>
          <w:rFonts w:ascii="Arial" w:hAnsi="Arial" w:cs="Arial"/>
          <w:color w:val="000000" w:themeColor="text1"/>
          <w:sz w:val="24"/>
          <w:szCs w:val="24"/>
          <w:lang w:val="mn-MN"/>
        </w:rPr>
        <w:t>ргэдээс ирүүлсэн гомдол, мэдээллийн дагуу</w:t>
      </w:r>
      <w:r w:rsidRPr="005C33C8">
        <w:rPr>
          <w:rFonts w:ascii="Arial" w:hAnsi="Arial" w:cs="Arial"/>
          <w:color w:val="000000" w:themeColor="text1"/>
          <w:sz w:val="24"/>
          <w:szCs w:val="24"/>
          <w:lang w:val="mn-MN"/>
        </w:rPr>
        <w:t xml:space="preserve"> </w:t>
      </w:r>
      <w:r w:rsidRPr="00296B99">
        <w:rPr>
          <w:rFonts w:ascii="Arial" w:hAnsi="Arial" w:cs="Arial"/>
          <w:color w:val="000000" w:themeColor="text1"/>
          <w:sz w:val="24"/>
          <w:szCs w:val="24"/>
          <w:lang w:val="mn-MN"/>
        </w:rPr>
        <w:t>Цагдаагийн ерөнхий газрын Автобааз</w:t>
      </w:r>
      <w:r w:rsidR="001F6FDF">
        <w:rPr>
          <w:rFonts w:ascii="Arial" w:hAnsi="Arial" w:cs="Arial"/>
          <w:color w:val="000000" w:themeColor="text1"/>
          <w:sz w:val="24"/>
          <w:szCs w:val="24"/>
          <w:lang w:val="mn-MN"/>
        </w:rPr>
        <w:t>, Нийслэлийн цагдаагийн газрын А</w:t>
      </w:r>
      <w:r w:rsidRPr="00296B99">
        <w:rPr>
          <w:rFonts w:ascii="Arial" w:hAnsi="Arial" w:cs="Arial"/>
          <w:color w:val="000000" w:themeColor="text1"/>
          <w:sz w:val="24"/>
          <w:szCs w:val="24"/>
          <w:lang w:val="mn-MN"/>
        </w:rPr>
        <w:t>лбадан саатуулах, баривчлах төв, Говь-Алтай, Говьсүмбэр, Ховд, Хэнтий аймгийн цагдаагийн газар, хэлтэс, Дотоодын цэргийн 816 дугаар салбарт хэсэгчилсэн</w:t>
      </w:r>
      <w:r>
        <w:rPr>
          <w:rFonts w:ascii="Arial" w:hAnsi="Arial" w:cs="Arial"/>
          <w:color w:val="000000" w:themeColor="text1"/>
          <w:sz w:val="24"/>
          <w:szCs w:val="24"/>
          <w:lang w:val="mn-MN"/>
        </w:rPr>
        <w:t xml:space="preserve"> </w:t>
      </w:r>
      <w:r w:rsidRPr="00296B99">
        <w:rPr>
          <w:rFonts w:ascii="Arial" w:hAnsi="Arial" w:cs="Arial"/>
          <w:color w:val="000000" w:themeColor="text1"/>
          <w:sz w:val="24"/>
          <w:szCs w:val="24"/>
          <w:lang w:val="mn-MN"/>
        </w:rPr>
        <w:t xml:space="preserve">шалгалтуудыг зохион байгуулав. </w:t>
      </w:r>
    </w:p>
    <w:p w:rsidR="00331897" w:rsidRPr="00296B99" w:rsidRDefault="00331897" w:rsidP="00331897">
      <w:pPr>
        <w:spacing w:after="0" w:line="240" w:lineRule="auto"/>
        <w:ind w:firstLine="567"/>
        <w:jc w:val="both"/>
        <w:rPr>
          <w:rFonts w:ascii="Arial" w:hAnsi="Arial" w:cs="Arial"/>
          <w:color w:val="000000" w:themeColor="text1"/>
          <w:sz w:val="24"/>
          <w:szCs w:val="24"/>
          <w:lang w:val="mn-MN"/>
        </w:rPr>
      </w:pPr>
    </w:p>
    <w:p w:rsidR="00B47C58" w:rsidRDefault="00AD50B1" w:rsidP="00331897">
      <w:pPr>
        <w:spacing w:after="0" w:line="240" w:lineRule="auto"/>
        <w:ind w:firstLine="567"/>
        <w:jc w:val="both"/>
        <w:rPr>
          <w:rFonts w:ascii="Arial" w:hAnsi="Arial" w:cs="Arial"/>
          <w:sz w:val="24"/>
          <w:szCs w:val="24"/>
          <w:lang w:val="mn-MN"/>
        </w:rPr>
      </w:pPr>
      <w:r w:rsidRPr="00AD50B1">
        <w:rPr>
          <w:rFonts w:ascii="Arial" w:hAnsi="Arial" w:cs="Arial"/>
          <w:sz w:val="24"/>
          <w:szCs w:val="24"/>
          <w:lang w:val="mn-MN"/>
        </w:rPr>
        <w:lastRenderedPageBreak/>
        <w:t xml:space="preserve">Цагдаагийн ерөнхий газрын “126” дугаарын </w:t>
      </w:r>
      <w:r>
        <w:rPr>
          <w:rFonts w:ascii="Arial" w:hAnsi="Arial" w:cs="Arial"/>
          <w:sz w:val="24"/>
          <w:szCs w:val="24"/>
          <w:lang w:val="mn-MN"/>
        </w:rPr>
        <w:t xml:space="preserve">тусгай </w:t>
      </w:r>
      <w:r w:rsidRPr="00AD50B1">
        <w:rPr>
          <w:rFonts w:ascii="Arial" w:hAnsi="Arial" w:cs="Arial"/>
          <w:sz w:val="24"/>
          <w:szCs w:val="24"/>
          <w:lang w:val="mn-MN"/>
        </w:rPr>
        <w:t>утса</w:t>
      </w:r>
      <w:r w:rsidR="00133404">
        <w:rPr>
          <w:rFonts w:ascii="Arial" w:hAnsi="Arial" w:cs="Arial"/>
          <w:sz w:val="24"/>
          <w:szCs w:val="24"/>
          <w:lang w:val="mn-MN"/>
        </w:rPr>
        <w:t>ар</w:t>
      </w:r>
      <w:r w:rsidRPr="00AD50B1">
        <w:rPr>
          <w:rFonts w:ascii="Arial" w:hAnsi="Arial" w:cs="Arial"/>
          <w:sz w:val="24"/>
          <w:szCs w:val="24"/>
          <w:lang w:val="mn-MN"/>
        </w:rPr>
        <w:t xml:space="preserve"> </w:t>
      </w:r>
      <w:r w:rsidR="00B47C58" w:rsidRPr="00AD50B1">
        <w:rPr>
          <w:rFonts w:ascii="Arial" w:hAnsi="Arial" w:cs="Arial"/>
          <w:sz w:val="24"/>
          <w:szCs w:val="24"/>
          <w:lang w:val="mn-MN"/>
        </w:rPr>
        <w:t xml:space="preserve">алба хаагчдын авилга, хүнд суртлын талаар </w:t>
      </w:r>
      <w:r>
        <w:rPr>
          <w:rFonts w:ascii="Arial" w:hAnsi="Arial" w:cs="Arial"/>
          <w:sz w:val="24"/>
          <w:szCs w:val="24"/>
          <w:lang w:val="mn-MN"/>
        </w:rPr>
        <w:t xml:space="preserve">176 </w:t>
      </w:r>
      <w:r w:rsidR="00B47C58" w:rsidRPr="00AD50B1">
        <w:rPr>
          <w:rFonts w:ascii="Arial" w:hAnsi="Arial" w:cs="Arial"/>
          <w:sz w:val="24"/>
          <w:szCs w:val="24"/>
          <w:lang w:val="mn-MN"/>
        </w:rPr>
        <w:t>гомдол, мэдээлэл</w:t>
      </w:r>
      <w:r>
        <w:rPr>
          <w:rFonts w:ascii="Arial" w:hAnsi="Arial" w:cs="Arial"/>
          <w:sz w:val="24"/>
          <w:szCs w:val="24"/>
          <w:lang w:val="mn-MN"/>
        </w:rPr>
        <w:t>,</w:t>
      </w:r>
      <w:r w:rsidR="00B47C58" w:rsidRPr="00AD50B1">
        <w:rPr>
          <w:rFonts w:ascii="Arial" w:hAnsi="Arial" w:cs="Arial"/>
          <w:sz w:val="24"/>
          <w:szCs w:val="24"/>
          <w:lang w:val="mn-MN"/>
        </w:rPr>
        <w:t xml:space="preserve"> 70121515 дугаарын утс</w:t>
      </w:r>
      <w:r w:rsidR="00133404">
        <w:rPr>
          <w:rFonts w:ascii="Arial" w:hAnsi="Arial" w:cs="Arial"/>
          <w:sz w:val="24"/>
          <w:szCs w:val="24"/>
          <w:lang w:val="mn-MN"/>
        </w:rPr>
        <w:t>а</w:t>
      </w:r>
      <w:r w:rsidR="00B47C58" w:rsidRPr="00AD50B1">
        <w:rPr>
          <w:rFonts w:ascii="Arial" w:hAnsi="Arial" w:cs="Arial"/>
          <w:sz w:val="24"/>
          <w:szCs w:val="24"/>
          <w:lang w:val="mn-MN"/>
        </w:rPr>
        <w:t>а</w:t>
      </w:r>
      <w:r w:rsidR="00133404">
        <w:rPr>
          <w:rFonts w:ascii="Arial" w:hAnsi="Arial" w:cs="Arial"/>
          <w:sz w:val="24"/>
          <w:szCs w:val="24"/>
          <w:lang w:val="mn-MN"/>
        </w:rPr>
        <w:t>р</w:t>
      </w:r>
      <w:r w:rsidR="00B47C58" w:rsidRPr="00AD50B1">
        <w:rPr>
          <w:rFonts w:ascii="Arial" w:hAnsi="Arial" w:cs="Arial"/>
          <w:sz w:val="24"/>
          <w:szCs w:val="24"/>
          <w:lang w:val="mn-MN"/>
        </w:rPr>
        <w:t xml:space="preserve"> 45 гомдол, мэдээлэл ирүүлснийг хүлээн авч</w:t>
      </w:r>
      <w:r>
        <w:rPr>
          <w:rFonts w:ascii="Arial" w:hAnsi="Arial" w:cs="Arial"/>
          <w:sz w:val="24"/>
          <w:szCs w:val="24"/>
          <w:lang w:val="mn-MN"/>
        </w:rPr>
        <w:t xml:space="preserve"> шийдвэрлэсэн</w:t>
      </w:r>
      <w:r w:rsidR="00B47C58" w:rsidRPr="00AD50B1">
        <w:rPr>
          <w:rFonts w:ascii="Arial" w:hAnsi="Arial" w:cs="Arial"/>
          <w:sz w:val="24"/>
          <w:szCs w:val="24"/>
          <w:lang w:val="mn-MN"/>
        </w:rPr>
        <w:t xml:space="preserve">. </w:t>
      </w:r>
    </w:p>
    <w:p w:rsidR="00331897" w:rsidRPr="00AD50B1" w:rsidRDefault="00331897" w:rsidP="00331897">
      <w:pPr>
        <w:spacing w:after="0" w:line="240" w:lineRule="auto"/>
        <w:ind w:firstLine="567"/>
        <w:jc w:val="both"/>
        <w:rPr>
          <w:rFonts w:ascii="Arial" w:hAnsi="Arial" w:cs="Arial"/>
          <w:sz w:val="24"/>
          <w:szCs w:val="24"/>
          <w:lang w:val="mn-MN"/>
        </w:rPr>
      </w:pPr>
    </w:p>
    <w:p w:rsidR="00B47C58" w:rsidRDefault="00B47C58" w:rsidP="00331897">
      <w:pPr>
        <w:spacing w:after="0" w:line="240" w:lineRule="auto"/>
        <w:ind w:firstLine="567"/>
        <w:jc w:val="both"/>
        <w:rPr>
          <w:rFonts w:ascii="Arial" w:hAnsi="Arial" w:cs="Arial"/>
          <w:sz w:val="24"/>
          <w:szCs w:val="24"/>
          <w:lang w:val="mn-MN"/>
        </w:rPr>
      </w:pPr>
      <w:r w:rsidRPr="00AD50B1">
        <w:rPr>
          <w:rFonts w:ascii="Arial" w:hAnsi="Arial" w:cs="Arial"/>
          <w:sz w:val="24"/>
          <w:szCs w:val="24"/>
        </w:rPr>
        <w:t xml:space="preserve">Иргэд, байгууллагаас ирүүлсэн цагдаагийн алба хаагчидтай холбоотой гомдол, мэдээллийн мөрөөр албаны шалгалт явуулж, цагдаагийн алба хаагчийн ёс зүйг зөрчсөн нийт </w:t>
      </w:r>
      <w:r w:rsidRPr="00AD50B1">
        <w:rPr>
          <w:rFonts w:ascii="Arial" w:hAnsi="Arial" w:cs="Arial"/>
          <w:sz w:val="24"/>
          <w:szCs w:val="24"/>
          <w:lang w:val="mn-MN"/>
        </w:rPr>
        <w:t>118</w:t>
      </w:r>
      <w:r w:rsidRPr="00AD50B1">
        <w:rPr>
          <w:rFonts w:ascii="Arial" w:hAnsi="Arial" w:cs="Arial"/>
          <w:sz w:val="24"/>
          <w:szCs w:val="24"/>
        </w:rPr>
        <w:t xml:space="preserve"> алба хаагчид Цагдааги</w:t>
      </w:r>
      <w:r w:rsidR="00133404">
        <w:rPr>
          <w:rFonts w:ascii="Arial" w:hAnsi="Arial" w:cs="Arial"/>
          <w:sz w:val="24"/>
          <w:szCs w:val="24"/>
        </w:rPr>
        <w:t>йн ерөнхий газрын даргын тушаал</w:t>
      </w:r>
      <w:r w:rsidR="00133404">
        <w:rPr>
          <w:rFonts w:ascii="Arial" w:hAnsi="Arial" w:cs="Arial"/>
          <w:sz w:val="24"/>
          <w:szCs w:val="24"/>
          <w:lang w:val="mn-MN"/>
        </w:rPr>
        <w:t xml:space="preserve"> болон</w:t>
      </w:r>
      <w:r w:rsidRPr="00AD50B1">
        <w:rPr>
          <w:rFonts w:ascii="Arial" w:hAnsi="Arial" w:cs="Arial"/>
          <w:sz w:val="24"/>
          <w:szCs w:val="24"/>
        </w:rPr>
        <w:t xml:space="preserve"> харьяалах байгууллагын даргын шийдвэрээр сахилгын шийтгэл ногдуулав.</w:t>
      </w:r>
    </w:p>
    <w:p w:rsidR="00CC7AF4" w:rsidRDefault="00CC7AF4" w:rsidP="00331897">
      <w:pPr>
        <w:spacing w:after="0" w:line="240" w:lineRule="auto"/>
        <w:ind w:firstLine="567"/>
        <w:jc w:val="both"/>
        <w:rPr>
          <w:rFonts w:ascii="Arial" w:hAnsi="Arial" w:cs="Arial"/>
          <w:sz w:val="24"/>
          <w:szCs w:val="24"/>
          <w:lang w:val="mn-MN"/>
        </w:rPr>
      </w:pPr>
    </w:p>
    <w:p w:rsidR="00CC7AF4" w:rsidRDefault="00CC7AF4" w:rsidP="00CC7AF4">
      <w:pPr>
        <w:spacing w:after="0" w:line="240" w:lineRule="auto"/>
        <w:ind w:firstLine="567"/>
        <w:jc w:val="both"/>
        <w:rPr>
          <w:rFonts w:ascii="Arial" w:hAnsi="Arial" w:cs="Arial"/>
          <w:sz w:val="24"/>
          <w:szCs w:val="24"/>
          <w:lang w:val="mn-MN"/>
        </w:rPr>
      </w:pPr>
      <w:r w:rsidRPr="00AD50B1">
        <w:rPr>
          <w:rFonts w:ascii="Arial" w:hAnsi="Arial" w:cs="Arial"/>
          <w:sz w:val="24"/>
          <w:szCs w:val="24"/>
          <w:lang w:val="mn-MN"/>
        </w:rPr>
        <w:t>2013 онд Дотоод хяналт шалгалт, аюулгүй байдлын хэлтсийн ёс журам сахиулах хэсгээс  давхардсан тоогоор 29 анги</w:t>
      </w:r>
      <w:r>
        <w:rPr>
          <w:rFonts w:ascii="Arial" w:hAnsi="Arial" w:cs="Arial"/>
          <w:sz w:val="24"/>
          <w:szCs w:val="24"/>
          <w:lang w:val="mn-MN"/>
        </w:rPr>
        <w:t>,</w:t>
      </w:r>
      <w:r w:rsidRPr="00AD50B1">
        <w:rPr>
          <w:rFonts w:ascii="Arial" w:hAnsi="Arial" w:cs="Arial"/>
          <w:sz w:val="24"/>
          <w:szCs w:val="24"/>
          <w:lang w:val="mn-MN"/>
        </w:rPr>
        <w:t xml:space="preserve"> байгууллага, газар хэлтсийн 17524 алба хаагчийн ажлыг шалган зааварчилж, Цагдаа, дотоодын цэргийн дүрэмч ажиллагаа, сахилга, ёс зүй, харьцааны соёл, албаны бэлэн байдал, алба хаагчдын боло</w:t>
      </w:r>
      <w:r>
        <w:rPr>
          <w:rFonts w:ascii="Arial" w:hAnsi="Arial" w:cs="Arial"/>
          <w:sz w:val="24"/>
          <w:szCs w:val="24"/>
          <w:lang w:val="mn-MN"/>
        </w:rPr>
        <w:t>н автомашин, объекты</w:t>
      </w:r>
      <w:r w:rsidRPr="00AD50B1">
        <w:rPr>
          <w:rFonts w:ascii="Arial" w:hAnsi="Arial" w:cs="Arial"/>
          <w:sz w:val="24"/>
          <w:szCs w:val="24"/>
          <w:lang w:val="mn-MN"/>
        </w:rPr>
        <w:t>н  аюулгүй байдалд хяналт, шалгалт хийж, нийт 105 зөрчил дутагдлыг илрүүлж, зөрчил дутагдал арилгуулах чиглэлээр зааварчилга, зөвлөмж хүргүүлж биелэлтийг тооцон ажиллаж байна.</w:t>
      </w:r>
    </w:p>
    <w:p w:rsidR="00A14DAA" w:rsidRDefault="00A14DAA" w:rsidP="00331897">
      <w:pPr>
        <w:tabs>
          <w:tab w:val="left" w:pos="0"/>
        </w:tabs>
        <w:spacing w:after="0" w:line="240" w:lineRule="auto"/>
        <w:ind w:firstLine="567"/>
        <w:jc w:val="both"/>
        <w:rPr>
          <w:rFonts w:ascii="Arial" w:hAnsi="Arial" w:cs="Arial"/>
          <w:b/>
          <w:i/>
          <w:sz w:val="24"/>
          <w:szCs w:val="24"/>
          <w:lang w:val="mn-MN"/>
        </w:rPr>
      </w:pPr>
    </w:p>
    <w:p w:rsidR="00813386" w:rsidRPr="00007B58" w:rsidRDefault="00007B58" w:rsidP="00331897">
      <w:pPr>
        <w:tabs>
          <w:tab w:val="left" w:pos="0"/>
        </w:tabs>
        <w:spacing w:after="0" w:line="240" w:lineRule="auto"/>
        <w:ind w:firstLine="567"/>
        <w:jc w:val="center"/>
        <w:rPr>
          <w:rFonts w:ascii="Arial" w:hAnsi="Arial" w:cs="Arial"/>
          <w:b/>
          <w:i/>
          <w:sz w:val="24"/>
          <w:szCs w:val="24"/>
          <w:u w:val="single"/>
          <w:lang w:val="mn-MN"/>
        </w:rPr>
      </w:pPr>
      <w:r w:rsidRPr="00007B58">
        <w:rPr>
          <w:rFonts w:ascii="Arial" w:hAnsi="Arial" w:cs="Arial"/>
          <w:b/>
          <w:i/>
          <w:sz w:val="24"/>
          <w:szCs w:val="24"/>
          <w:u w:val="single"/>
        </w:rPr>
        <w:t>Хоёр</w:t>
      </w:r>
      <w:r w:rsidRPr="00007B58">
        <w:rPr>
          <w:rFonts w:ascii="Arial" w:hAnsi="Arial" w:cs="Arial"/>
          <w:b/>
          <w:i/>
          <w:sz w:val="24"/>
          <w:szCs w:val="24"/>
          <w:u w:val="single"/>
          <w:lang w:val="mn-MN"/>
        </w:rPr>
        <w:t>.</w:t>
      </w:r>
      <w:r w:rsidR="00813386" w:rsidRPr="00007B58">
        <w:rPr>
          <w:rFonts w:ascii="Arial" w:hAnsi="Arial" w:cs="Arial"/>
          <w:b/>
          <w:i/>
          <w:sz w:val="24"/>
          <w:szCs w:val="24"/>
          <w:u w:val="single"/>
        </w:rPr>
        <w:t xml:space="preserve"> Удирдлага, зохион байгуулалтын ажлын талаар</w:t>
      </w:r>
      <w:r w:rsidR="00813386" w:rsidRPr="00007B58">
        <w:rPr>
          <w:rFonts w:ascii="Arial" w:hAnsi="Arial" w:cs="Arial"/>
          <w:b/>
          <w:i/>
          <w:sz w:val="24"/>
          <w:szCs w:val="24"/>
          <w:u w:val="single"/>
          <w:lang w:val="mn-MN"/>
        </w:rPr>
        <w:t>:</w:t>
      </w:r>
    </w:p>
    <w:p w:rsidR="00331897" w:rsidRDefault="00331897" w:rsidP="00331897">
      <w:pPr>
        <w:tabs>
          <w:tab w:val="left" w:pos="0"/>
        </w:tabs>
        <w:spacing w:after="0" w:line="240" w:lineRule="auto"/>
        <w:ind w:firstLine="567"/>
        <w:jc w:val="center"/>
        <w:rPr>
          <w:rFonts w:ascii="Arial" w:hAnsi="Arial" w:cs="Arial"/>
          <w:b/>
          <w:i/>
          <w:sz w:val="24"/>
          <w:szCs w:val="24"/>
          <w:lang w:val="mn-MN"/>
        </w:rPr>
      </w:pPr>
    </w:p>
    <w:p w:rsidR="00AD50B1" w:rsidRDefault="00A814B1"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 xml:space="preserve"> </w:t>
      </w:r>
      <w:r w:rsidR="00AD50B1">
        <w:rPr>
          <w:rFonts w:ascii="Arial" w:hAnsi="Arial" w:cs="Arial"/>
          <w:sz w:val="24"/>
          <w:szCs w:val="24"/>
          <w:lang w:val="mn-MN"/>
        </w:rPr>
        <w:t>Цагдаагийн ерөнхий газрын 2012 оны үйл ажиллагааны болон хяналт шинжилгээ, үнэлгээ, хэрэглэгчийн үнэлгээний тайлангууд, ерөнхий менежерийн гэрээний биелэлт, үр дүнг тооцсон материал, бүтээгдэхүүн нийлүүлэх төлөвлөгөөний биелэлт, дээд байгууллагаас ирүүлсэн хэрэгжүүлэх арга хэмжээний үндсэн чиглэл, тогтоол, албан даалгавар, хөтөлбөрийн биел</w:t>
      </w:r>
      <w:r w:rsidR="00133404">
        <w:rPr>
          <w:rFonts w:ascii="Arial" w:hAnsi="Arial" w:cs="Arial"/>
          <w:sz w:val="24"/>
          <w:szCs w:val="24"/>
          <w:lang w:val="mn-MN"/>
        </w:rPr>
        <w:t>элтүүдийг гаргаж, үр дүнг тооцон</w:t>
      </w:r>
      <w:r w:rsidR="00AD50B1">
        <w:rPr>
          <w:rFonts w:ascii="Arial" w:hAnsi="Arial" w:cs="Arial"/>
          <w:sz w:val="24"/>
          <w:szCs w:val="24"/>
          <w:lang w:val="mn-MN"/>
        </w:rPr>
        <w:t xml:space="preserve">, хяналт шинжилгээ, үнэлгээ хийлгэхээр </w:t>
      </w:r>
      <w:r w:rsidR="00AD50B1" w:rsidRPr="00296B99">
        <w:rPr>
          <w:rFonts w:ascii="Arial" w:hAnsi="Arial" w:cs="Arial"/>
          <w:sz w:val="24"/>
          <w:szCs w:val="24"/>
          <w:lang w:val="mn-MN"/>
        </w:rPr>
        <w:t>Хууль зүйн яамны Дотоод аудит, хяналт шинжилгээ, үнэлгээний газарт хүргүүлэв.</w:t>
      </w:r>
    </w:p>
    <w:p w:rsidR="00331897"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20</w:t>
      </w:r>
      <w:r w:rsidRPr="00296B99">
        <w:rPr>
          <w:rFonts w:ascii="Arial" w:hAnsi="Arial" w:cs="Arial"/>
          <w:sz w:val="24"/>
          <w:szCs w:val="24"/>
          <w:lang w:val="mn-MN"/>
        </w:rPr>
        <w:t>12</w:t>
      </w:r>
      <w:r w:rsidRPr="00296B99">
        <w:rPr>
          <w:rFonts w:ascii="Arial" w:hAnsi="Arial" w:cs="Arial"/>
          <w:sz w:val="24"/>
          <w:szCs w:val="24"/>
        </w:rPr>
        <w:t xml:space="preserve"> онд Хууль зүйн сайдаас Цагдаагийн ерөнхий газрын даргатай, Цагдаагийн ерөнхий газрын даргаас албад, харьяа газар, хэлтсийн даргатай байгуулсан үр дүнгийн гэрээний биелэлтийг </w:t>
      </w:r>
      <w:r w:rsidR="00133404">
        <w:rPr>
          <w:rFonts w:ascii="Arial" w:hAnsi="Arial" w:cs="Arial"/>
          <w:sz w:val="24"/>
          <w:szCs w:val="24"/>
          <w:lang w:val="mn-MN"/>
        </w:rPr>
        <w:t>дүгнэж</w:t>
      </w:r>
      <w:r w:rsidRPr="00296B99">
        <w:rPr>
          <w:rFonts w:ascii="Arial" w:hAnsi="Arial" w:cs="Arial"/>
          <w:sz w:val="24"/>
          <w:szCs w:val="24"/>
        </w:rPr>
        <w:t>, дүнг Цагдаагийн ерөнхий газрын даргын зөвлөлийн хуралдаанаар хэлэлцүүлэн, 20</w:t>
      </w:r>
      <w:r w:rsidRPr="00296B99">
        <w:rPr>
          <w:rFonts w:ascii="Arial" w:hAnsi="Arial" w:cs="Arial"/>
          <w:sz w:val="24"/>
          <w:szCs w:val="24"/>
          <w:lang w:val="mn-MN"/>
        </w:rPr>
        <w:t>13</w:t>
      </w:r>
      <w:r w:rsidRPr="00296B99">
        <w:rPr>
          <w:rFonts w:ascii="Arial" w:hAnsi="Arial" w:cs="Arial"/>
          <w:sz w:val="24"/>
          <w:szCs w:val="24"/>
        </w:rPr>
        <w:t xml:space="preserve"> оны </w:t>
      </w:r>
      <w:r w:rsidRPr="00296B99">
        <w:rPr>
          <w:rFonts w:ascii="Arial" w:hAnsi="Arial" w:cs="Arial"/>
          <w:sz w:val="24"/>
          <w:szCs w:val="24"/>
          <w:lang w:val="mn-MN"/>
        </w:rPr>
        <w:t xml:space="preserve">менежерийн </w:t>
      </w:r>
      <w:r w:rsidRPr="00296B99">
        <w:rPr>
          <w:rFonts w:ascii="Arial" w:hAnsi="Arial" w:cs="Arial"/>
          <w:sz w:val="24"/>
          <w:szCs w:val="24"/>
        </w:rPr>
        <w:t>гэрээг шинэчлэн байгуулав.</w:t>
      </w:r>
    </w:p>
    <w:p w:rsidR="00331897" w:rsidRPr="00331897" w:rsidRDefault="00331897" w:rsidP="00331897">
      <w:pPr>
        <w:spacing w:after="0" w:line="240" w:lineRule="auto"/>
        <w:ind w:firstLine="567"/>
        <w:jc w:val="both"/>
        <w:rPr>
          <w:rFonts w:ascii="Arial" w:hAnsi="Arial" w:cs="Arial"/>
          <w:bCs/>
          <w:sz w:val="24"/>
          <w:szCs w:val="24"/>
          <w:lang w:val="mn-MN"/>
        </w:rPr>
      </w:pPr>
    </w:p>
    <w:p w:rsidR="00AD50B1" w:rsidRDefault="00AD50B1" w:rsidP="00331897">
      <w:pPr>
        <w:spacing w:after="0" w:line="240" w:lineRule="auto"/>
        <w:ind w:firstLine="567"/>
        <w:jc w:val="both"/>
        <w:rPr>
          <w:rFonts w:ascii="Arial" w:hAnsi="Arial" w:cs="Arial"/>
          <w:color w:val="000000" w:themeColor="text1"/>
          <w:sz w:val="24"/>
          <w:szCs w:val="24"/>
          <w:lang w:val="mn-MN"/>
        </w:rPr>
      </w:pPr>
      <w:r w:rsidRPr="00296B99">
        <w:rPr>
          <w:rFonts w:ascii="Arial" w:hAnsi="Arial" w:cs="Arial"/>
          <w:color w:val="000000" w:themeColor="text1"/>
          <w:sz w:val="24"/>
          <w:szCs w:val="24"/>
        </w:rPr>
        <w:t>Цагдаа</w:t>
      </w:r>
      <w:r>
        <w:rPr>
          <w:rFonts w:ascii="Arial" w:hAnsi="Arial" w:cs="Arial"/>
          <w:color w:val="000000" w:themeColor="text1"/>
          <w:sz w:val="24"/>
          <w:szCs w:val="24"/>
        </w:rPr>
        <w:t>гийн байгууллагын хар</w:t>
      </w:r>
      <w:r>
        <w:rPr>
          <w:rFonts w:ascii="Arial" w:hAnsi="Arial" w:cs="Arial"/>
          <w:color w:val="000000" w:themeColor="text1"/>
          <w:sz w:val="24"/>
          <w:szCs w:val="24"/>
          <w:lang w:val="mn-MN"/>
        </w:rPr>
        <w:t>ь</w:t>
      </w:r>
      <w:r w:rsidRPr="00296B99">
        <w:rPr>
          <w:rFonts w:ascii="Arial" w:hAnsi="Arial" w:cs="Arial"/>
          <w:color w:val="000000" w:themeColor="text1"/>
          <w:sz w:val="24"/>
          <w:szCs w:val="24"/>
        </w:rPr>
        <w:t xml:space="preserve">яа төв, орон нутгийн 33  байгууллагын 2012 оны үйл ажиллагаанд хяналт шинжилгээ, үнэлгээ хийх ажлыг зохион байгуулж, 2011 онд хяналт шинжилгээ, үнэлгээ хийгээд хүргүүлсэн санал, зөвлөмжийн биелэлт, байгууллага орчноо тохижуулах, алба хаагчдын ажиллах нөхцөл, нийгмийн асуудлыг сайжруулах талаар хийсэн ажилд үнэлгээ өгч, цаашид авч, хэрэгжүүлэх ажил, арга хэмжээний талаар санал, зөвлөмж боловсруулж </w:t>
      </w:r>
      <w:r w:rsidRPr="00296B99">
        <w:rPr>
          <w:rFonts w:ascii="Arial" w:hAnsi="Arial" w:cs="Arial"/>
          <w:color w:val="000000" w:themeColor="text1"/>
          <w:sz w:val="24"/>
          <w:szCs w:val="24"/>
          <w:lang w:val="mn-MN"/>
        </w:rPr>
        <w:t>хүргүүл</w:t>
      </w:r>
      <w:r>
        <w:rPr>
          <w:rFonts w:ascii="Arial" w:hAnsi="Arial" w:cs="Arial"/>
          <w:color w:val="000000" w:themeColor="text1"/>
          <w:sz w:val="24"/>
          <w:szCs w:val="24"/>
          <w:lang w:val="mn-MN"/>
        </w:rPr>
        <w:t>сэн.</w:t>
      </w:r>
    </w:p>
    <w:p w:rsidR="00331897" w:rsidRDefault="00331897" w:rsidP="00331897">
      <w:pPr>
        <w:spacing w:after="0" w:line="240" w:lineRule="auto"/>
        <w:ind w:firstLine="567"/>
        <w:jc w:val="both"/>
        <w:rPr>
          <w:rFonts w:ascii="Arial" w:hAnsi="Arial" w:cs="Arial"/>
          <w:sz w:val="24"/>
          <w:szCs w:val="24"/>
          <w:lang w:val="mn-MN"/>
        </w:rPr>
      </w:pPr>
    </w:p>
    <w:p w:rsidR="0069135E" w:rsidRDefault="0069135E"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Цагдаагийн байгууллагаас 2013 онд авч хэрэгжүүлэх ажлын хүрээнд </w:t>
      </w:r>
      <w:r>
        <w:rPr>
          <w:rFonts w:ascii="Arial" w:hAnsi="Arial" w:cs="Arial"/>
          <w:sz w:val="24"/>
          <w:szCs w:val="24"/>
          <w:lang w:val="mn-MN"/>
        </w:rPr>
        <w:t>үйл ажиллагааны</w:t>
      </w:r>
      <w:r w:rsidRPr="00296B99">
        <w:rPr>
          <w:rFonts w:ascii="Arial" w:hAnsi="Arial" w:cs="Arial"/>
          <w:sz w:val="24"/>
          <w:szCs w:val="24"/>
          <w:lang w:val="mn-MN"/>
        </w:rPr>
        <w:t xml:space="preserve"> төлөвлөгөөнд 121 ажил, арга хэмжээг тусган Цагдаагийн ерөнхий газрын даргын тушаалаар батлуулан төв, орон нутгийн цаг</w:t>
      </w:r>
      <w:r>
        <w:rPr>
          <w:rFonts w:ascii="Arial" w:hAnsi="Arial" w:cs="Arial"/>
          <w:sz w:val="24"/>
          <w:szCs w:val="24"/>
          <w:lang w:val="mn-MN"/>
        </w:rPr>
        <w:t>даагийн газар, хэлтэст хүргүүлж</w:t>
      </w:r>
      <w:r w:rsidRPr="00296B99">
        <w:rPr>
          <w:rFonts w:ascii="Arial" w:hAnsi="Arial" w:cs="Arial"/>
          <w:sz w:val="24"/>
          <w:szCs w:val="24"/>
          <w:lang w:val="mn-MN"/>
        </w:rPr>
        <w:t>, б</w:t>
      </w:r>
      <w:r w:rsidR="00AD50B1">
        <w:rPr>
          <w:rFonts w:ascii="Arial" w:hAnsi="Arial" w:cs="Arial"/>
          <w:sz w:val="24"/>
          <w:szCs w:val="24"/>
          <w:lang w:val="mn-MN"/>
        </w:rPr>
        <w:t>иелэлтэд нь хяналт тавин ажилласан</w:t>
      </w:r>
      <w:r w:rsidRPr="00296B99">
        <w:rPr>
          <w:rFonts w:ascii="Arial" w:hAnsi="Arial" w:cs="Arial"/>
          <w:sz w:val="24"/>
          <w:szCs w:val="24"/>
          <w:lang w:val="mn-MN"/>
        </w:rPr>
        <w:t>.</w:t>
      </w:r>
    </w:p>
    <w:p w:rsidR="00917D17" w:rsidRDefault="00917D17" w:rsidP="00331897">
      <w:pPr>
        <w:spacing w:after="0" w:line="240" w:lineRule="auto"/>
        <w:ind w:firstLine="567"/>
        <w:jc w:val="both"/>
        <w:rPr>
          <w:rFonts w:ascii="Arial" w:hAnsi="Arial" w:cs="Arial"/>
          <w:sz w:val="24"/>
          <w:szCs w:val="24"/>
          <w:lang w:val="mn-MN"/>
        </w:rPr>
      </w:pPr>
    </w:p>
    <w:p w:rsidR="0069135E" w:rsidRDefault="0069135E"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Монгол Улсын Ерөнхийлөгчийн Тамгын газар, Улсын Их Хурал, Засгийн газар болон Хууль зүйн яамнаас шийдвэрлүүлэхээр ирүүлсэн өргөдөл, гомдлын шийдвэрлэлтийн дүнг нэгтгэн Хууль зүйн яаманд хүргүүлэв.  </w:t>
      </w:r>
    </w:p>
    <w:p w:rsidR="00027275" w:rsidRDefault="00027275" w:rsidP="00027275">
      <w:pPr>
        <w:pStyle w:val="NormalWeb"/>
        <w:spacing w:before="120" w:beforeAutospacing="0" w:after="120" w:afterAutospacing="0"/>
        <w:ind w:firstLine="720"/>
        <w:jc w:val="both"/>
        <w:rPr>
          <w:rFonts w:ascii="Arial" w:hAnsi="Arial" w:cs="Arial"/>
          <w:lang w:val="mn-MN"/>
        </w:rPr>
      </w:pPr>
      <w:r>
        <w:rPr>
          <w:rFonts w:ascii="Arial" w:hAnsi="Arial" w:cs="Arial"/>
          <w:lang w:val="mn-MN"/>
        </w:rPr>
        <w:lastRenderedPageBreak/>
        <w:t xml:space="preserve">Цагдаа, дотоодын цэргийн байгууллагын </w:t>
      </w:r>
      <w:r w:rsidR="00ED1C1F" w:rsidRPr="00ED1C1F">
        <w:rPr>
          <w:rFonts w:ascii="Arial" w:hAnsi="Arial" w:cs="Arial"/>
          <w:lang w:val="mn-MN"/>
        </w:rPr>
        <w:t>6431</w:t>
      </w:r>
      <w:r>
        <w:rPr>
          <w:rFonts w:ascii="Arial" w:hAnsi="Arial" w:cs="Arial"/>
          <w:lang w:val="mn-MN"/>
        </w:rPr>
        <w:t xml:space="preserve"> алба хаагчдын 2012 онд мэдүүлсэн хөрөнгө орлогын мэдүүлгийг хүлээн авч, </w:t>
      </w:r>
      <w:r w:rsidR="00C30FB4">
        <w:rPr>
          <w:rFonts w:ascii="Arial" w:hAnsi="Arial" w:cs="Arial"/>
          <w:lang w:val="mn-MN"/>
        </w:rPr>
        <w:t>нэгтгэн</w:t>
      </w:r>
      <w:r>
        <w:rPr>
          <w:rFonts w:ascii="Arial" w:hAnsi="Arial" w:cs="Arial"/>
          <w:lang w:val="mn-MN"/>
        </w:rPr>
        <w:t xml:space="preserve"> тайланг хуулийн хугацаанд Авлигатай тэмцэх газарт хүргүүлэв. </w:t>
      </w:r>
    </w:p>
    <w:p w:rsidR="0069135E" w:rsidRDefault="0069135E"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Нийтийн албанд нийтийн болон хувийн ашиг сонирхлыг зохицуулах, ашиг сонирхлын зөрчлөөс урьдчилан сэргийлэх тухай хуулийн хэрэгжилтийг хангах чиглэлээр цагдаа, дотоодын цэргийн анги</w:t>
      </w:r>
      <w:r w:rsidR="006E71E9">
        <w:rPr>
          <w:rFonts w:ascii="Arial" w:hAnsi="Arial" w:cs="Arial"/>
          <w:sz w:val="24"/>
          <w:szCs w:val="24"/>
          <w:lang w:val="mn-MN"/>
        </w:rPr>
        <w:t>,</w:t>
      </w:r>
      <w:r w:rsidRPr="00296B99">
        <w:rPr>
          <w:rFonts w:ascii="Arial" w:hAnsi="Arial" w:cs="Arial"/>
          <w:sz w:val="24"/>
          <w:szCs w:val="24"/>
          <w:lang w:val="mn-MN"/>
        </w:rPr>
        <w:t xml:space="preserve"> байгууллагад анх орох болон албан тушаалд томилогдохоор нэр дэвшсэн 63 алба хаагчийн урьдчилсан мэдүүлэгт дүгнэлт гаргуулахаар Авлигатай тэмцэх газарт хүргүүлсэн.</w:t>
      </w:r>
    </w:p>
    <w:p w:rsidR="00331897" w:rsidRPr="00296B99" w:rsidRDefault="00331897" w:rsidP="00331897">
      <w:pPr>
        <w:spacing w:after="0" w:line="240" w:lineRule="auto"/>
        <w:ind w:firstLine="567"/>
        <w:jc w:val="both"/>
        <w:rPr>
          <w:rFonts w:ascii="Arial" w:hAnsi="Arial" w:cs="Arial"/>
          <w:sz w:val="24"/>
          <w:szCs w:val="24"/>
          <w:lang w:val="mn-MN"/>
        </w:rPr>
      </w:pPr>
    </w:p>
    <w:p w:rsidR="0069135E" w:rsidRDefault="00124A7E" w:rsidP="00331897">
      <w:pPr>
        <w:spacing w:after="0" w:line="240" w:lineRule="auto"/>
        <w:ind w:firstLine="567"/>
        <w:jc w:val="both"/>
        <w:rPr>
          <w:rFonts w:ascii="Arial" w:eastAsia="Times New Roman" w:hAnsi="Arial" w:cs="Arial"/>
          <w:color w:val="000000" w:themeColor="text1"/>
          <w:sz w:val="24"/>
          <w:szCs w:val="24"/>
          <w:lang w:val="mn-MN"/>
        </w:rPr>
      </w:pPr>
      <w:proofErr w:type="gramStart"/>
      <w:r>
        <w:rPr>
          <w:rFonts w:ascii="Arial" w:eastAsia="Times New Roman" w:hAnsi="Arial" w:cs="Arial"/>
          <w:color w:val="000000" w:themeColor="text1"/>
          <w:sz w:val="24"/>
          <w:szCs w:val="24"/>
        </w:rPr>
        <w:t>“Монгол</w:t>
      </w:r>
      <w:r w:rsidR="00A14DAA">
        <w:rPr>
          <w:rFonts w:ascii="Arial" w:eastAsia="Times New Roman" w:hAnsi="Arial" w:cs="Arial"/>
          <w:color w:val="000000" w:themeColor="text1"/>
          <w:sz w:val="24"/>
          <w:szCs w:val="24"/>
          <w:lang w:val="mn-MN"/>
        </w:rPr>
        <w:t xml:space="preserve"> </w:t>
      </w:r>
      <w:r w:rsidR="0069135E" w:rsidRPr="00296B99">
        <w:rPr>
          <w:rFonts w:ascii="Arial" w:eastAsia="Times New Roman" w:hAnsi="Arial" w:cs="Arial"/>
          <w:color w:val="000000" w:themeColor="text1"/>
          <w:sz w:val="24"/>
          <w:szCs w:val="24"/>
        </w:rPr>
        <w:t>Улсын Засгийн газрын 2012-2016</w:t>
      </w:r>
      <w:r>
        <w:rPr>
          <w:rFonts w:ascii="Arial" w:eastAsia="Times New Roman" w:hAnsi="Arial" w:cs="Arial"/>
          <w:color w:val="000000" w:themeColor="text1"/>
          <w:sz w:val="24"/>
          <w:szCs w:val="24"/>
          <w:lang w:val="mn-MN"/>
        </w:rPr>
        <w:t xml:space="preserve"> </w:t>
      </w:r>
      <w:r w:rsidR="0069135E" w:rsidRPr="00296B99">
        <w:rPr>
          <w:rFonts w:ascii="Arial" w:eastAsia="Times New Roman" w:hAnsi="Arial" w:cs="Arial"/>
          <w:color w:val="000000" w:themeColor="text1"/>
          <w:sz w:val="24"/>
          <w:szCs w:val="24"/>
        </w:rPr>
        <w:t>оны үйл ажиллагааны хөтөлбөрийг хэрэгжүүлэх цагдаагийн байгууллагын салбар төлөвлөгөө”-г боловсруулан баталгаажуулж</w:t>
      </w:r>
      <w:r w:rsidR="000A3CE0">
        <w:rPr>
          <w:rFonts w:ascii="Arial" w:eastAsia="Times New Roman" w:hAnsi="Arial" w:cs="Arial"/>
          <w:color w:val="000000" w:themeColor="text1"/>
          <w:sz w:val="24"/>
          <w:szCs w:val="24"/>
          <w:lang w:val="mn-MN"/>
        </w:rPr>
        <w:t>,</w:t>
      </w:r>
      <w:r w:rsidR="0069135E" w:rsidRPr="00296B99">
        <w:rPr>
          <w:rFonts w:ascii="Arial" w:eastAsia="Times New Roman" w:hAnsi="Arial" w:cs="Arial"/>
          <w:color w:val="000000" w:themeColor="text1"/>
          <w:sz w:val="24"/>
          <w:szCs w:val="24"/>
        </w:rPr>
        <w:t xml:space="preserve"> төв, орон нутгийн цагдаа</w:t>
      </w:r>
      <w:r w:rsidR="000A3CE0">
        <w:rPr>
          <w:rFonts w:ascii="Arial" w:eastAsia="Times New Roman" w:hAnsi="Arial" w:cs="Arial"/>
          <w:color w:val="000000" w:themeColor="text1"/>
          <w:sz w:val="24"/>
          <w:szCs w:val="24"/>
        </w:rPr>
        <w:t>гийн газар, хэлтсүүдэд хүргүүл</w:t>
      </w:r>
      <w:r w:rsidR="000A3CE0">
        <w:rPr>
          <w:rFonts w:ascii="Arial" w:eastAsia="Times New Roman" w:hAnsi="Arial" w:cs="Arial"/>
          <w:color w:val="000000" w:themeColor="text1"/>
          <w:sz w:val="24"/>
          <w:szCs w:val="24"/>
          <w:lang w:val="mn-MN"/>
        </w:rPr>
        <w:t>сэн</w:t>
      </w:r>
      <w:r w:rsidR="0069135E" w:rsidRPr="00296B99">
        <w:rPr>
          <w:rFonts w:ascii="Arial" w:eastAsia="Times New Roman" w:hAnsi="Arial" w:cs="Arial"/>
          <w:color w:val="000000" w:themeColor="text1"/>
          <w:sz w:val="24"/>
          <w:szCs w:val="24"/>
        </w:rPr>
        <w:t>.</w:t>
      </w:r>
      <w:proofErr w:type="gramEnd"/>
    </w:p>
    <w:p w:rsidR="00331897" w:rsidRPr="00331897" w:rsidRDefault="00331897" w:rsidP="00331897">
      <w:pPr>
        <w:spacing w:after="0" w:line="240" w:lineRule="auto"/>
        <w:ind w:firstLine="567"/>
        <w:jc w:val="both"/>
        <w:rPr>
          <w:rFonts w:ascii="Arial" w:eastAsia="Times New Roman" w:hAnsi="Arial" w:cs="Arial"/>
          <w:color w:val="000000" w:themeColor="text1"/>
          <w:sz w:val="24"/>
          <w:szCs w:val="24"/>
          <w:lang w:val="mn-MN"/>
        </w:rPr>
      </w:pPr>
    </w:p>
    <w:p w:rsidR="000A3CE0" w:rsidRDefault="000A3CE0"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Монгол Улсын Ерөнхийлөгч Ц.Элбэгдорж</w:t>
      </w:r>
      <w:r w:rsidR="00CC7AF4">
        <w:rPr>
          <w:rFonts w:ascii="Arial" w:hAnsi="Arial" w:cs="Arial"/>
          <w:sz w:val="24"/>
          <w:szCs w:val="24"/>
          <w:lang w:val="mn-MN"/>
        </w:rPr>
        <w:t>ийн</w:t>
      </w:r>
      <w:r w:rsidRPr="00296B99">
        <w:rPr>
          <w:rFonts w:ascii="Arial" w:hAnsi="Arial" w:cs="Arial"/>
          <w:sz w:val="24"/>
          <w:szCs w:val="24"/>
        </w:rPr>
        <w:t xml:space="preserve"> 2013 оны 06 дугаар сард цагдаа, дотоодын цэргийн бие бүрэлдэхүүнтэй хийсэн уулзалтын үеэр хэлсэн үгийг төв, орон нутгийн цагдаагийн газар, хэлтэст хүргүүлэв.</w:t>
      </w:r>
    </w:p>
    <w:p w:rsidR="00331897" w:rsidRPr="00331897" w:rsidRDefault="00331897" w:rsidP="00331897">
      <w:pPr>
        <w:spacing w:after="0" w:line="240" w:lineRule="auto"/>
        <w:ind w:firstLine="567"/>
        <w:jc w:val="both"/>
        <w:rPr>
          <w:rFonts w:ascii="Arial" w:hAnsi="Arial" w:cs="Arial"/>
          <w:sz w:val="24"/>
          <w:szCs w:val="24"/>
          <w:lang w:val="mn-MN"/>
        </w:rPr>
      </w:pPr>
    </w:p>
    <w:p w:rsidR="0069135E" w:rsidRPr="00CC7AF4" w:rsidRDefault="0069135E" w:rsidP="00331897">
      <w:pPr>
        <w:spacing w:after="0" w:line="240" w:lineRule="auto"/>
        <w:ind w:firstLine="567"/>
        <w:jc w:val="both"/>
        <w:rPr>
          <w:rFonts w:ascii="Arial" w:hAnsi="Arial" w:cs="Arial"/>
          <w:color w:val="000000" w:themeColor="text1"/>
          <w:sz w:val="24"/>
          <w:szCs w:val="24"/>
          <w:lang w:val="mn-MN"/>
        </w:rPr>
      </w:pPr>
      <w:proofErr w:type="gramStart"/>
      <w:r w:rsidRPr="00296B99">
        <w:rPr>
          <w:rFonts w:ascii="Arial" w:hAnsi="Arial" w:cs="Arial"/>
          <w:color w:val="000000" w:themeColor="text1"/>
          <w:sz w:val="24"/>
          <w:szCs w:val="24"/>
        </w:rPr>
        <w:t>Улсын</w:t>
      </w:r>
      <w:r w:rsidR="00A14DAA">
        <w:rPr>
          <w:rFonts w:ascii="Arial" w:hAnsi="Arial" w:cs="Arial"/>
          <w:color w:val="000000" w:themeColor="text1"/>
          <w:sz w:val="24"/>
          <w:szCs w:val="24"/>
          <w:lang w:val="mn-MN"/>
        </w:rPr>
        <w:t xml:space="preserve"> </w:t>
      </w:r>
      <w:r w:rsidRPr="00296B99">
        <w:rPr>
          <w:rFonts w:ascii="Arial" w:hAnsi="Arial" w:cs="Arial"/>
          <w:color w:val="000000" w:themeColor="text1"/>
          <w:sz w:val="24"/>
          <w:szCs w:val="24"/>
        </w:rPr>
        <w:t xml:space="preserve">Ерөнхий Прокуророос ирүүлсэн шаардлагын дагуу “Хэрэг </w:t>
      </w:r>
      <w:r w:rsidR="007218B9">
        <w:rPr>
          <w:rFonts w:ascii="Arial" w:hAnsi="Arial" w:cs="Arial"/>
          <w:color w:val="000000" w:themeColor="text1"/>
          <w:sz w:val="24"/>
          <w:szCs w:val="24"/>
        </w:rPr>
        <w:t xml:space="preserve">бүртгэх, </w:t>
      </w:r>
      <w:r w:rsidR="007218B9">
        <w:rPr>
          <w:rFonts w:ascii="Arial" w:hAnsi="Arial" w:cs="Arial"/>
          <w:color w:val="000000" w:themeColor="text1"/>
          <w:sz w:val="24"/>
          <w:szCs w:val="24"/>
          <w:lang w:val="mn-MN"/>
        </w:rPr>
        <w:t>м</w:t>
      </w:r>
      <w:r w:rsidRPr="00296B99">
        <w:rPr>
          <w:rFonts w:ascii="Arial" w:hAnsi="Arial" w:cs="Arial"/>
          <w:color w:val="000000" w:themeColor="text1"/>
          <w:sz w:val="24"/>
          <w:szCs w:val="24"/>
        </w:rPr>
        <w:t>өрдөн байцаах үйл ажиллагааг сайжруулах, п</w:t>
      </w:r>
      <w:r w:rsidR="00CC7AF4">
        <w:rPr>
          <w:rFonts w:ascii="Arial" w:hAnsi="Arial" w:cs="Arial"/>
          <w:color w:val="000000" w:themeColor="text1"/>
          <w:sz w:val="24"/>
          <w:szCs w:val="24"/>
        </w:rPr>
        <w:t>рокурорын шаардлагад</w:t>
      </w:r>
      <w:r w:rsidRPr="00296B99">
        <w:rPr>
          <w:rFonts w:ascii="Arial" w:hAnsi="Arial" w:cs="Arial"/>
          <w:color w:val="000000" w:themeColor="text1"/>
          <w:sz w:val="24"/>
          <w:szCs w:val="24"/>
        </w:rPr>
        <w:t xml:space="preserve"> заагдсан зөрчил,</w:t>
      </w:r>
      <w:r w:rsidR="00124A7E">
        <w:rPr>
          <w:rFonts w:ascii="Arial" w:hAnsi="Arial" w:cs="Arial"/>
          <w:color w:val="000000" w:themeColor="text1"/>
          <w:sz w:val="24"/>
          <w:szCs w:val="24"/>
          <w:lang w:val="mn-MN"/>
        </w:rPr>
        <w:t xml:space="preserve"> </w:t>
      </w:r>
      <w:r w:rsidRPr="00296B99">
        <w:rPr>
          <w:rFonts w:ascii="Arial" w:hAnsi="Arial" w:cs="Arial"/>
          <w:color w:val="000000" w:themeColor="text1"/>
          <w:sz w:val="24"/>
          <w:szCs w:val="24"/>
        </w:rPr>
        <w:t xml:space="preserve">дутагдлыг арилгуулах тухай” ажлын чиглэл боловсруулж, төв, орон нутгийн цагдаагийн газар, хэлтсүүдэд хүргүүлэн, </w:t>
      </w:r>
      <w:r w:rsidR="00CC7AF4">
        <w:rPr>
          <w:rFonts w:ascii="Arial" w:hAnsi="Arial" w:cs="Arial"/>
          <w:color w:val="000000" w:themeColor="text1"/>
          <w:sz w:val="24"/>
          <w:szCs w:val="24"/>
          <w:lang w:val="mn-MN"/>
        </w:rPr>
        <w:t>үр дүнг тооцож танилцуулга бүхий хариу өгөв.</w:t>
      </w:r>
      <w:proofErr w:type="gramEnd"/>
    </w:p>
    <w:p w:rsidR="00331897" w:rsidRPr="00331897" w:rsidRDefault="00331897" w:rsidP="00331897">
      <w:pPr>
        <w:spacing w:after="0" w:line="240" w:lineRule="auto"/>
        <w:ind w:firstLine="567"/>
        <w:jc w:val="both"/>
        <w:rPr>
          <w:rFonts w:ascii="Arial" w:hAnsi="Arial" w:cs="Arial"/>
          <w:color w:val="000000" w:themeColor="text1"/>
          <w:sz w:val="24"/>
          <w:szCs w:val="24"/>
          <w:lang w:val="mn-MN"/>
        </w:rPr>
      </w:pPr>
    </w:p>
    <w:p w:rsidR="000A3CE0" w:rsidRDefault="000A3CE0"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Хууль</w:t>
      </w:r>
      <w:r>
        <w:rPr>
          <w:rFonts w:ascii="Arial" w:hAnsi="Arial" w:cs="Arial"/>
          <w:sz w:val="24"/>
          <w:szCs w:val="24"/>
        </w:rPr>
        <w:t xml:space="preserve"> </w:t>
      </w:r>
      <w:r w:rsidRPr="00296B99">
        <w:rPr>
          <w:rFonts w:ascii="Arial" w:hAnsi="Arial" w:cs="Arial"/>
          <w:sz w:val="24"/>
          <w:szCs w:val="24"/>
        </w:rPr>
        <w:t>зүйн</w:t>
      </w:r>
      <w:r>
        <w:rPr>
          <w:rFonts w:ascii="Arial" w:hAnsi="Arial" w:cs="Arial"/>
          <w:sz w:val="24"/>
          <w:szCs w:val="24"/>
        </w:rPr>
        <w:t xml:space="preserve"> </w:t>
      </w:r>
      <w:r w:rsidRPr="00296B99">
        <w:rPr>
          <w:rFonts w:ascii="Arial" w:hAnsi="Arial" w:cs="Arial"/>
          <w:sz w:val="24"/>
          <w:szCs w:val="24"/>
        </w:rPr>
        <w:t>сайдын 2013 оны А/121 дүгээр</w:t>
      </w:r>
      <w:r>
        <w:rPr>
          <w:rFonts w:ascii="Arial" w:hAnsi="Arial" w:cs="Arial"/>
          <w:sz w:val="24"/>
          <w:szCs w:val="24"/>
        </w:rPr>
        <w:t xml:space="preserve"> </w:t>
      </w:r>
      <w:r w:rsidRPr="00296B99">
        <w:rPr>
          <w:rFonts w:ascii="Arial" w:hAnsi="Arial" w:cs="Arial"/>
          <w:sz w:val="24"/>
          <w:szCs w:val="24"/>
        </w:rPr>
        <w:t>тушаалаар</w:t>
      </w:r>
      <w:r>
        <w:rPr>
          <w:rFonts w:ascii="Arial" w:hAnsi="Arial" w:cs="Arial"/>
          <w:sz w:val="24"/>
          <w:szCs w:val="24"/>
        </w:rPr>
        <w:t xml:space="preserve"> </w:t>
      </w:r>
      <w:r w:rsidRPr="00296B99">
        <w:rPr>
          <w:rFonts w:ascii="Arial" w:hAnsi="Arial" w:cs="Arial"/>
          <w:sz w:val="24"/>
          <w:szCs w:val="24"/>
        </w:rPr>
        <w:t>батлагдсан “Тээврийн</w:t>
      </w:r>
      <w:r>
        <w:rPr>
          <w:rFonts w:ascii="Arial" w:hAnsi="Arial" w:cs="Arial"/>
          <w:sz w:val="24"/>
          <w:szCs w:val="24"/>
        </w:rPr>
        <w:t xml:space="preserve"> </w:t>
      </w:r>
      <w:r w:rsidRPr="00296B99">
        <w:rPr>
          <w:rFonts w:ascii="Arial" w:hAnsi="Arial" w:cs="Arial"/>
          <w:sz w:val="24"/>
          <w:szCs w:val="24"/>
        </w:rPr>
        <w:t>хэрэгсэлд</w:t>
      </w:r>
      <w:r>
        <w:rPr>
          <w:rFonts w:ascii="Arial" w:hAnsi="Arial" w:cs="Arial"/>
          <w:sz w:val="24"/>
          <w:szCs w:val="24"/>
        </w:rPr>
        <w:t xml:space="preserve"> </w:t>
      </w:r>
      <w:r w:rsidRPr="00296B99">
        <w:rPr>
          <w:rFonts w:ascii="Arial" w:hAnsi="Arial" w:cs="Arial"/>
          <w:sz w:val="24"/>
          <w:szCs w:val="24"/>
        </w:rPr>
        <w:t>тусгай</w:t>
      </w:r>
      <w:r>
        <w:rPr>
          <w:rFonts w:ascii="Arial" w:hAnsi="Arial" w:cs="Arial"/>
          <w:sz w:val="24"/>
          <w:szCs w:val="24"/>
        </w:rPr>
        <w:t xml:space="preserve"> </w:t>
      </w:r>
      <w:r w:rsidRPr="00296B99">
        <w:rPr>
          <w:rFonts w:ascii="Arial" w:hAnsi="Arial" w:cs="Arial"/>
          <w:sz w:val="24"/>
          <w:szCs w:val="24"/>
        </w:rPr>
        <w:t>дуут</w:t>
      </w:r>
      <w:r>
        <w:rPr>
          <w:rFonts w:ascii="Arial" w:hAnsi="Arial" w:cs="Arial"/>
          <w:sz w:val="24"/>
          <w:szCs w:val="24"/>
        </w:rPr>
        <w:t xml:space="preserve"> </w:t>
      </w:r>
      <w:r w:rsidRPr="00296B99">
        <w:rPr>
          <w:rFonts w:ascii="Arial" w:hAnsi="Arial" w:cs="Arial"/>
          <w:sz w:val="24"/>
          <w:szCs w:val="24"/>
        </w:rPr>
        <w:t>дохио</w:t>
      </w:r>
      <w:r>
        <w:rPr>
          <w:rFonts w:ascii="Arial" w:hAnsi="Arial" w:cs="Arial"/>
          <w:sz w:val="24"/>
          <w:szCs w:val="24"/>
        </w:rPr>
        <w:t xml:space="preserve"> </w:t>
      </w:r>
      <w:r w:rsidRPr="00296B99">
        <w:rPr>
          <w:rFonts w:ascii="Arial" w:hAnsi="Arial" w:cs="Arial"/>
          <w:sz w:val="24"/>
          <w:szCs w:val="24"/>
        </w:rPr>
        <w:t>тавьж</w:t>
      </w:r>
      <w:r>
        <w:rPr>
          <w:rFonts w:ascii="Arial" w:hAnsi="Arial" w:cs="Arial"/>
          <w:sz w:val="24"/>
          <w:szCs w:val="24"/>
        </w:rPr>
        <w:t xml:space="preserve"> </w:t>
      </w:r>
      <w:r w:rsidRPr="00296B99">
        <w:rPr>
          <w:rFonts w:ascii="Arial" w:hAnsi="Arial" w:cs="Arial"/>
          <w:sz w:val="24"/>
          <w:szCs w:val="24"/>
        </w:rPr>
        <w:t>хэрэглэх</w:t>
      </w:r>
      <w:r>
        <w:rPr>
          <w:rFonts w:ascii="Arial" w:hAnsi="Arial" w:cs="Arial"/>
          <w:sz w:val="24"/>
          <w:szCs w:val="24"/>
        </w:rPr>
        <w:t xml:space="preserve"> </w:t>
      </w:r>
      <w:r w:rsidRPr="00296B99">
        <w:rPr>
          <w:rFonts w:ascii="Arial" w:hAnsi="Arial" w:cs="Arial"/>
          <w:sz w:val="24"/>
          <w:szCs w:val="24"/>
        </w:rPr>
        <w:t>журам”-д заасны</w:t>
      </w:r>
      <w:r>
        <w:rPr>
          <w:rFonts w:ascii="Arial" w:hAnsi="Arial" w:cs="Arial"/>
          <w:sz w:val="24"/>
          <w:szCs w:val="24"/>
        </w:rPr>
        <w:t xml:space="preserve"> </w:t>
      </w:r>
      <w:r w:rsidRPr="00296B99">
        <w:rPr>
          <w:rFonts w:ascii="Arial" w:hAnsi="Arial" w:cs="Arial"/>
          <w:sz w:val="24"/>
          <w:szCs w:val="24"/>
        </w:rPr>
        <w:t>дагуу Ц</w:t>
      </w:r>
      <w:r w:rsidRPr="00296B99">
        <w:rPr>
          <w:rFonts w:ascii="Arial" w:hAnsi="Arial" w:cs="Arial"/>
          <w:sz w:val="24"/>
          <w:szCs w:val="24"/>
          <w:lang w:val="mn-MN"/>
        </w:rPr>
        <w:t xml:space="preserve">агдаагийн ерөнхий газрын </w:t>
      </w:r>
      <w:r w:rsidRPr="00296B99">
        <w:rPr>
          <w:rFonts w:ascii="Arial" w:hAnsi="Arial" w:cs="Arial"/>
          <w:sz w:val="24"/>
          <w:szCs w:val="24"/>
        </w:rPr>
        <w:t>даргын 512 дугаар</w:t>
      </w:r>
      <w:r>
        <w:rPr>
          <w:rFonts w:ascii="Arial" w:hAnsi="Arial" w:cs="Arial"/>
          <w:sz w:val="24"/>
          <w:szCs w:val="24"/>
        </w:rPr>
        <w:t xml:space="preserve"> </w:t>
      </w:r>
      <w:r w:rsidRPr="00296B99">
        <w:rPr>
          <w:rFonts w:ascii="Arial" w:hAnsi="Arial" w:cs="Arial"/>
          <w:sz w:val="24"/>
          <w:szCs w:val="24"/>
        </w:rPr>
        <w:t>тушаалаар төрийн</w:t>
      </w:r>
      <w:r>
        <w:rPr>
          <w:rFonts w:ascii="Arial" w:hAnsi="Arial" w:cs="Arial"/>
          <w:sz w:val="24"/>
          <w:szCs w:val="24"/>
        </w:rPr>
        <w:t xml:space="preserve"> </w:t>
      </w:r>
      <w:r w:rsidRPr="00296B99">
        <w:rPr>
          <w:rFonts w:ascii="Arial" w:hAnsi="Arial" w:cs="Arial"/>
          <w:sz w:val="24"/>
          <w:szCs w:val="24"/>
        </w:rPr>
        <w:t>байгууллага, аж</w:t>
      </w:r>
      <w:r>
        <w:rPr>
          <w:rFonts w:ascii="Arial" w:hAnsi="Arial" w:cs="Arial"/>
          <w:sz w:val="24"/>
          <w:szCs w:val="24"/>
        </w:rPr>
        <w:t xml:space="preserve"> </w:t>
      </w:r>
      <w:r w:rsidRPr="00296B99">
        <w:rPr>
          <w:rFonts w:ascii="Arial" w:hAnsi="Arial" w:cs="Arial"/>
          <w:sz w:val="24"/>
          <w:szCs w:val="24"/>
        </w:rPr>
        <w:t>а</w:t>
      </w:r>
      <w:r w:rsidRPr="00296B99">
        <w:rPr>
          <w:rFonts w:ascii="Arial" w:hAnsi="Arial" w:cs="Arial"/>
          <w:sz w:val="24"/>
          <w:szCs w:val="24"/>
          <w:lang w:val="mn-MN"/>
        </w:rPr>
        <w:t>х</w:t>
      </w:r>
      <w:r w:rsidRPr="00296B99">
        <w:rPr>
          <w:rFonts w:ascii="Arial" w:hAnsi="Arial" w:cs="Arial"/>
          <w:sz w:val="24"/>
          <w:szCs w:val="24"/>
        </w:rPr>
        <w:t>уйн</w:t>
      </w:r>
      <w:r>
        <w:rPr>
          <w:rFonts w:ascii="Arial" w:hAnsi="Arial" w:cs="Arial"/>
          <w:sz w:val="24"/>
          <w:szCs w:val="24"/>
        </w:rPr>
        <w:t xml:space="preserve"> </w:t>
      </w:r>
      <w:r w:rsidRPr="00296B99">
        <w:rPr>
          <w:rFonts w:ascii="Arial" w:hAnsi="Arial" w:cs="Arial"/>
          <w:sz w:val="24"/>
          <w:szCs w:val="24"/>
        </w:rPr>
        <w:t>нэгжийн 67 тээврийн</w:t>
      </w:r>
      <w:r>
        <w:rPr>
          <w:rFonts w:ascii="Arial" w:hAnsi="Arial" w:cs="Arial"/>
          <w:sz w:val="24"/>
          <w:szCs w:val="24"/>
        </w:rPr>
        <w:t xml:space="preserve"> </w:t>
      </w:r>
      <w:r w:rsidRPr="00296B99">
        <w:rPr>
          <w:rFonts w:ascii="Arial" w:hAnsi="Arial" w:cs="Arial"/>
          <w:sz w:val="24"/>
          <w:szCs w:val="24"/>
        </w:rPr>
        <w:t>хэрэгсэлд</w:t>
      </w:r>
      <w:r w:rsidRPr="00296B99">
        <w:rPr>
          <w:rFonts w:ascii="Arial" w:hAnsi="Arial" w:cs="Arial"/>
          <w:sz w:val="24"/>
          <w:szCs w:val="24"/>
          <w:lang w:val="mn-MN"/>
        </w:rPr>
        <w:t xml:space="preserve"> “</w:t>
      </w:r>
      <w:r w:rsidRPr="00296B99">
        <w:rPr>
          <w:rFonts w:ascii="Arial" w:hAnsi="Arial" w:cs="Arial"/>
          <w:sz w:val="24"/>
          <w:szCs w:val="24"/>
        </w:rPr>
        <w:t>тусгай</w:t>
      </w:r>
      <w:r>
        <w:rPr>
          <w:rFonts w:ascii="Arial" w:hAnsi="Arial" w:cs="Arial"/>
          <w:sz w:val="24"/>
          <w:szCs w:val="24"/>
        </w:rPr>
        <w:t xml:space="preserve"> </w:t>
      </w:r>
      <w:r w:rsidRPr="00296B99">
        <w:rPr>
          <w:rFonts w:ascii="Arial" w:hAnsi="Arial" w:cs="Arial"/>
          <w:sz w:val="24"/>
          <w:szCs w:val="24"/>
        </w:rPr>
        <w:t>дуут</w:t>
      </w:r>
      <w:r>
        <w:rPr>
          <w:rFonts w:ascii="Arial" w:hAnsi="Arial" w:cs="Arial"/>
          <w:sz w:val="24"/>
          <w:szCs w:val="24"/>
        </w:rPr>
        <w:t xml:space="preserve"> </w:t>
      </w:r>
      <w:r w:rsidRPr="00296B99">
        <w:rPr>
          <w:rFonts w:ascii="Arial" w:hAnsi="Arial" w:cs="Arial"/>
          <w:sz w:val="24"/>
          <w:szCs w:val="24"/>
        </w:rPr>
        <w:t>дохио</w:t>
      </w:r>
      <w:r>
        <w:rPr>
          <w:rFonts w:ascii="Arial" w:hAnsi="Arial" w:cs="Arial"/>
          <w:sz w:val="24"/>
          <w:szCs w:val="24"/>
        </w:rPr>
        <w:t xml:space="preserve"> </w:t>
      </w:r>
      <w:r w:rsidRPr="00296B99">
        <w:rPr>
          <w:rFonts w:ascii="Arial" w:hAnsi="Arial" w:cs="Arial"/>
          <w:sz w:val="24"/>
          <w:szCs w:val="24"/>
        </w:rPr>
        <w:t>хэрэглэх</w:t>
      </w:r>
      <w:r>
        <w:rPr>
          <w:rFonts w:ascii="Arial" w:hAnsi="Arial" w:cs="Arial"/>
          <w:sz w:val="24"/>
          <w:szCs w:val="24"/>
        </w:rPr>
        <w:t xml:space="preserve"> </w:t>
      </w:r>
      <w:r w:rsidRPr="00296B99">
        <w:rPr>
          <w:rFonts w:ascii="Arial" w:hAnsi="Arial" w:cs="Arial"/>
          <w:sz w:val="24"/>
          <w:szCs w:val="24"/>
        </w:rPr>
        <w:t>зөвшөөр</w:t>
      </w:r>
      <w:r w:rsidRPr="00296B99">
        <w:rPr>
          <w:rFonts w:ascii="Arial" w:hAnsi="Arial" w:cs="Arial"/>
          <w:sz w:val="24"/>
          <w:szCs w:val="24"/>
          <w:lang w:val="mn-MN"/>
        </w:rPr>
        <w:t>ө</w:t>
      </w:r>
      <w:r w:rsidRPr="00296B99">
        <w:rPr>
          <w:rFonts w:ascii="Arial" w:hAnsi="Arial" w:cs="Arial"/>
          <w:sz w:val="24"/>
          <w:szCs w:val="24"/>
        </w:rPr>
        <w:t>л</w:t>
      </w:r>
      <w:r>
        <w:rPr>
          <w:rFonts w:ascii="Arial" w:hAnsi="Arial" w:cs="Arial"/>
          <w:sz w:val="24"/>
          <w:szCs w:val="24"/>
          <w:lang w:val="mn-MN"/>
        </w:rPr>
        <w:t xml:space="preserve">” </w:t>
      </w:r>
      <w:r>
        <w:rPr>
          <w:rFonts w:ascii="Arial" w:hAnsi="Arial" w:cs="Arial"/>
          <w:sz w:val="24"/>
          <w:szCs w:val="24"/>
        </w:rPr>
        <w:t>олго</w:t>
      </w:r>
      <w:r>
        <w:rPr>
          <w:rFonts w:ascii="Arial" w:hAnsi="Arial" w:cs="Arial"/>
          <w:sz w:val="24"/>
          <w:szCs w:val="24"/>
          <w:lang w:val="mn-MN"/>
        </w:rPr>
        <w:t>сон</w:t>
      </w:r>
      <w:r w:rsidRPr="00296B99">
        <w:rPr>
          <w:rFonts w:ascii="Arial" w:hAnsi="Arial" w:cs="Arial"/>
          <w:sz w:val="24"/>
          <w:szCs w:val="24"/>
        </w:rPr>
        <w:t>.</w:t>
      </w:r>
    </w:p>
    <w:p w:rsidR="009B5578" w:rsidRDefault="009B5578" w:rsidP="00331897">
      <w:pPr>
        <w:spacing w:after="0" w:line="240" w:lineRule="auto"/>
        <w:ind w:firstLine="567"/>
        <w:jc w:val="both"/>
        <w:rPr>
          <w:rFonts w:ascii="Arial" w:hAnsi="Arial" w:cs="Arial"/>
          <w:sz w:val="24"/>
          <w:szCs w:val="24"/>
          <w:lang w:val="mn-MN"/>
        </w:rPr>
      </w:pPr>
    </w:p>
    <w:p w:rsidR="009B5578" w:rsidRDefault="009B5578" w:rsidP="009B5578">
      <w:pPr>
        <w:spacing w:after="0" w:line="240" w:lineRule="auto"/>
        <w:ind w:firstLine="709"/>
        <w:jc w:val="both"/>
        <w:rPr>
          <w:rFonts w:ascii="Arial" w:hAnsi="Arial" w:cs="Arial"/>
          <w:sz w:val="24"/>
          <w:szCs w:val="24"/>
          <w:lang w:val="mn-MN"/>
        </w:rPr>
      </w:pPr>
      <w:r>
        <w:rPr>
          <w:rFonts w:ascii="Arial" w:hAnsi="Arial" w:cs="Arial"/>
          <w:sz w:val="24"/>
          <w:szCs w:val="24"/>
          <w:lang w:val="mn-MN"/>
        </w:rPr>
        <w:t>Нийслэлийн Иргэдийн Төлөөлөгчдийн Хурлын 2012 оны 2/08 дугаар тогтоол, Нийслэлийн Засаг даргын А/532</w:t>
      </w:r>
      <w:r>
        <w:rPr>
          <w:rFonts w:ascii="Arial" w:hAnsi="Arial" w:cs="Arial"/>
          <w:sz w:val="24"/>
          <w:szCs w:val="24"/>
        </w:rPr>
        <w:t>,</w:t>
      </w:r>
      <w:r>
        <w:rPr>
          <w:rFonts w:ascii="Arial" w:hAnsi="Arial" w:cs="Arial"/>
          <w:sz w:val="24"/>
          <w:szCs w:val="24"/>
          <w:lang w:val="mn-MN"/>
        </w:rPr>
        <w:t xml:space="preserve"> А</w:t>
      </w:r>
      <w:r>
        <w:rPr>
          <w:rFonts w:ascii="Arial" w:hAnsi="Arial" w:cs="Arial"/>
          <w:sz w:val="24"/>
          <w:szCs w:val="24"/>
        </w:rPr>
        <w:t>/</w:t>
      </w:r>
      <w:r>
        <w:rPr>
          <w:rFonts w:ascii="Arial" w:hAnsi="Arial" w:cs="Arial"/>
          <w:sz w:val="24"/>
          <w:szCs w:val="24"/>
          <w:lang w:val="mn-MN"/>
        </w:rPr>
        <w:t>572 тоот захирамжийн дагуу Улаанбаатар хотын хэмжээнд тээврийн хэрэгслийг улсын дугаарын сүүлийн цифрээр хязгаартай оролцуулах арга хэмжээний хэрэгжилтэд хяналт тавин ажиллаж байна.</w:t>
      </w:r>
    </w:p>
    <w:p w:rsidR="00331897" w:rsidRPr="00331897" w:rsidRDefault="00331897" w:rsidP="00331897">
      <w:pPr>
        <w:spacing w:after="0" w:line="240" w:lineRule="auto"/>
        <w:ind w:firstLine="567"/>
        <w:jc w:val="both"/>
        <w:rPr>
          <w:rFonts w:ascii="Arial" w:hAnsi="Arial" w:cs="Arial"/>
          <w:sz w:val="24"/>
          <w:szCs w:val="24"/>
          <w:lang w:val="mn-MN"/>
        </w:rPr>
      </w:pPr>
    </w:p>
    <w:p w:rsidR="000A3CE0" w:rsidRDefault="000A3CE0" w:rsidP="00331897">
      <w:pPr>
        <w:spacing w:after="0" w:line="240" w:lineRule="auto"/>
        <w:ind w:firstLine="567"/>
        <w:jc w:val="both"/>
        <w:rPr>
          <w:rFonts w:ascii="Arial" w:eastAsia="Times New Roman" w:hAnsi="Arial" w:cs="Arial"/>
          <w:bCs/>
          <w:sz w:val="24"/>
          <w:szCs w:val="24"/>
          <w:lang w:val="mn-MN"/>
        </w:rPr>
      </w:pPr>
      <w:r w:rsidRPr="00296B99">
        <w:rPr>
          <w:rFonts w:ascii="Arial" w:eastAsia="Times New Roman" w:hAnsi="Arial" w:cs="Arial"/>
          <w:bCs/>
          <w:sz w:val="24"/>
          <w:szCs w:val="24"/>
          <w:lang w:val="mn-MN"/>
        </w:rPr>
        <w:t>Мөнгө угаах болон терроризмыг санхүүжүүлэхтэй тэмцэх тухай хуулийн хэрэгжилтийг хангах, мэдээлэл солилцох, энэ төрлийн гэмт хэргээс урьдчилан сэргийлэх чиглэлээр зөвлөмж гаргах, Санхүүгийн мэдээллийн албаны үйл ажиллагааны стратеги, зохион байгуулалтын бүтэц, үйл ажиллагааны зардлын талаар Монгол банкны Ерөнхийлөгчид мэдээлэл өгөх үүрэг бүхий шинэчлэн байгуулагдах хамтын ажиллагааны зөвлөлийн бүрэлдэхүүнд цагдаагийн байгууллагыг төлөөлөн орж ажиллах албан тушаалтны мэдээллийг Монгол банкны Ерөнхийлөгчид хүргүүлсэн.</w:t>
      </w:r>
    </w:p>
    <w:p w:rsidR="00331897" w:rsidRPr="00296B99" w:rsidRDefault="00331897" w:rsidP="00331897">
      <w:pPr>
        <w:spacing w:after="0" w:line="240" w:lineRule="auto"/>
        <w:ind w:firstLine="567"/>
        <w:jc w:val="both"/>
        <w:rPr>
          <w:rFonts w:ascii="Arial" w:eastAsia="Times New Roman" w:hAnsi="Arial" w:cs="Arial"/>
          <w:bCs/>
          <w:sz w:val="24"/>
          <w:szCs w:val="24"/>
          <w:lang w:val="mn-MN"/>
        </w:rPr>
      </w:pPr>
    </w:p>
    <w:p w:rsidR="00821A33" w:rsidRDefault="00821A33" w:rsidP="00331897">
      <w:pPr>
        <w:spacing w:after="0" w:line="240" w:lineRule="auto"/>
        <w:ind w:firstLine="567"/>
        <w:jc w:val="both"/>
        <w:rPr>
          <w:rFonts w:ascii="Arial" w:hAnsi="Arial" w:cs="Arial"/>
          <w:sz w:val="24"/>
          <w:szCs w:val="24"/>
          <w:lang w:val="mn-MN"/>
        </w:rPr>
      </w:pPr>
      <w:r w:rsidRPr="00100E54">
        <w:rPr>
          <w:rFonts w:ascii="Arial" w:hAnsi="Arial" w:cs="Arial"/>
          <w:sz w:val="24"/>
          <w:szCs w:val="24"/>
          <w:lang w:val="mn-MN"/>
        </w:rPr>
        <w:t xml:space="preserve"> “Эрүүлжүүлэх байрны ариун цэвэр, эрүүл ахуйн нөхцөл, эмнэлгийн ерөнхий шаардлага </w:t>
      </w:r>
      <w:r w:rsidRPr="00100E54">
        <w:rPr>
          <w:rFonts w:ascii="Arial" w:hAnsi="Arial" w:cs="Arial"/>
          <w:sz w:val="24"/>
          <w:szCs w:val="24"/>
        </w:rPr>
        <w:t xml:space="preserve">MNS </w:t>
      </w:r>
      <w:r w:rsidRPr="00100E54">
        <w:rPr>
          <w:rFonts w:ascii="Arial" w:hAnsi="Arial" w:cs="Arial"/>
          <w:sz w:val="24"/>
          <w:szCs w:val="24"/>
          <w:lang w:val="mn-MN"/>
        </w:rPr>
        <w:t>5527:2005” стандарт, “Хөдөлмөрийн аюулгүй байдал, үйлдвэрлэлийн эрүүл ахуй, хөдөлмөрийн нөхцөл, түүний ангилал, хүчин зүйл, хөдөлмөрийн нөхц</w:t>
      </w:r>
      <w:r w:rsidR="007218B9">
        <w:rPr>
          <w:rFonts w:ascii="Arial" w:hAnsi="Arial" w:cs="Arial"/>
          <w:sz w:val="24"/>
          <w:szCs w:val="24"/>
          <w:lang w:val="mn-MN"/>
        </w:rPr>
        <w:t>ө</w:t>
      </w:r>
      <w:r w:rsidRPr="00100E54">
        <w:rPr>
          <w:rFonts w:ascii="Arial" w:hAnsi="Arial" w:cs="Arial"/>
          <w:sz w:val="24"/>
          <w:szCs w:val="24"/>
          <w:lang w:val="mn-MN"/>
        </w:rPr>
        <w:t xml:space="preserve">лийн үнэлгээ </w:t>
      </w:r>
      <w:r w:rsidRPr="00100E54">
        <w:rPr>
          <w:rFonts w:ascii="Arial" w:hAnsi="Arial" w:cs="Arial"/>
          <w:sz w:val="24"/>
          <w:szCs w:val="24"/>
        </w:rPr>
        <w:t xml:space="preserve">MNS </w:t>
      </w:r>
      <w:r w:rsidR="00E32FFF">
        <w:rPr>
          <w:rFonts w:ascii="Arial" w:hAnsi="Arial" w:cs="Arial"/>
          <w:sz w:val="24"/>
          <w:szCs w:val="24"/>
          <w:lang w:val="mn-MN"/>
        </w:rPr>
        <w:t>5080:2001” стандартын дагуу у</w:t>
      </w:r>
      <w:r w:rsidR="00E32FFF" w:rsidRPr="00100E54">
        <w:rPr>
          <w:rFonts w:ascii="Arial" w:hAnsi="Arial" w:cs="Arial"/>
          <w:sz w:val="24"/>
          <w:szCs w:val="24"/>
          <w:lang w:val="mn-MN"/>
        </w:rPr>
        <w:t xml:space="preserve">лсын хэмжээнд үйл ажиллагаа явуулж байгаа эрүүлжүүлэх байруудад </w:t>
      </w:r>
      <w:r w:rsidRPr="00100E54">
        <w:rPr>
          <w:rFonts w:ascii="Arial" w:hAnsi="Arial" w:cs="Arial"/>
          <w:sz w:val="24"/>
          <w:szCs w:val="24"/>
          <w:lang w:val="mn-MN"/>
        </w:rPr>
        <w:t>шалгалт хийж, дүгнэлт гаргуулсан.</w:t>
      </w:r>
    </w:p>
    <w:p w:rsidR="00331897" w:rsidRPr="00100E54" w:rsidRDefault="00331897" w:rsidP="00331897">
      <w:pPr>
        <w:spacing w:after="0" w:line="240" w:lineRule="auto"/>
        <w:ind w:firstLine="567"/>
        <w:jc w:val="both"/>
        <w:rPr>
          <w:rFonts w:ascii="Arial" w:hAnsi="Arial" w:cs="Arial"/>
          <w:sz w:val="24"/>
          <w:szCs w:val="24"/>
          <w:lang w:val="mn-MN"/>
        </w:rPr>
      </w:pPr>
    </w:p>
    <w:p w:rsidR="00821A33" w:rsidRDefault="00821A33" w:rsidP="00331897">
      <w:pPr>
        <w:spacing w:after="0" w:line="240" w:lineRule="auto"/>
        <w:ind w:firstLine="567"/>
        <w:jc w:val="both"/>
        <w:rPr>
          <w:rFonts w:ascii="Arial" w:hAnsi="Arial" w:cs="Arial"/>
          <w:sz w:val="24"/>
          <w:szCs w:val="24"/>
          <w:lang w:val="mn-MN"/>
        </w:rPr>
      </w:pPr>
      <w:r w:rsidRPr="00100E54">
        <w:rPr>
          <w:rFonts w:ascii="Arial" w:hAnsi="Arial" w:cs="Arial"/>
          <w:sz w:val="24"/>
          <w:szCs w:val="24"/>
          <w:lang w:val="mn-MN"/>
        </w:rPr>
        <w:t>Улсын Их Хурлын 2013 оны 07 дугаар сарын 05-ны өдрийн нэгдсэн чуулганы хуралдаанаар Цагдаа</w:t>
      </w:r>
      <w:r w:rsidR="007218B9">
        <w:rPr>
          <w:rFonts w:ascii="Arial" w:hAnsi="Arial" w:cs="Arial"/>
          <w:sz w:val="24"/>
          <w:szCs w:val="24"/>
          <w:lang w:val="mn-MN"/>
        </w:rPr>
        <w:t>гийн албаны тухай хуулийг шинэч</w:t>
      </w:r>
      <w:r w:rsidRPr="00100E54">
        <w:rPr>
          <w:rFonts w:ascii="Arial" w:hAnsi="Arial" w:cs="Arial"/>
          <w:sz w:val="24"/>
          <w:szCs w:val="24"/>
          <w:lang w:val="mn-MN"/>
        </w:rPr>
        <w:t>лэн батал</w:t>
      </w:r>
      <w:r w:rsidR="00CC7AF4">
        <w:rPr>
          <w:rFonts w:ascii="Arial" w:hAnsi="Arial" w:cs="Arial"/>
          <w:sz w:val="24"/>
          <w:szCs w:val="24"/>
          <w:lang w:val="mn-MN"/>
        </w:rPr>
        <w:t>ж</w:t>
      </w:r>
      <w:r w:rsidRPr="00100E54">
        <w:rPr>
          <w:rFonts w:ascii="Arial" w:hAnsi="Arial" w:cs="Arial"/>
          <w:sz w:val="24"/>
          <w:szCs w:val="24"/>
          <w:lang w:val="mn-MN"/>
        </w:rPr>
        <w:t xml:space="preserve"> “Согтууруулах </w:t>
      </w:r>
      <w:r w:rsidRPr="00100E54">
        <w:rPr>
          <w:rFonts w:ascii="Arial" w:hAnsi="Arial" w:cs="Arial"/>
          <w:sz w:val="24"/>
          <w:szCs w:val="24"/>
          <w:lang w:val="mn-MN"/>
        </w:rPr>
        <w:lastRenderedPageBreak/>
        <w:t>ундаа хэтрүүлэн хэрэглэсэн этгээдийг албадан эрүүлжүүлэх</w:t>
      </w:r>
      <w:r w:rsidR="00CC7AF4">
        <w:rPr>
          <w:rFonts w:ascii="Arial" w:hAnsi="Arial" w:cs="Arial"/>
          <w:sz w:val="24"/>
          <w:szCs w:val="24"/>
          <w:lang w:val="mn-MN"/>
        </w:rPr>
        <w:t xml:space="preserve"> тухай хууль”-д өөрчлөлт орсноор</w:t>
      </w:r>
      <w:r w:rsidRPr="00100E54">
        <w:rPr>
          <w:rFonts w:ascii="Arial" w:hAnsi="Arial" w:cs="Arial"/>
          <w:sz w:val="24"/>
          <w:szCs w:val="24"/>
          <w:lang w:val="mn-MN"/>
        </w:rPr>
        <w:t xml:space="preserve"> эрүүлжүүлэх үйл ажиллагааг эрүүл мэндийн байгууллагад шилжүүлсэнтэй холбогдуулан Монгол Улсын Эрүүл мэндийн сайд, Хууль зүйн сайдын хамтарса</w:t>
      </w:r>
      <w:r w:rsidR="007218B9">
        <w:rPr>
          <w:rFonts w:ascii="Arial" w:hAnsi="Arial" w:cs="Arial"/>
          <w:sz w:val="24"/>
          <w:szCs w:val="24"/>
          <w:lang w:val="mn-MN"/>
        </w:rPr>
        <w:t>н 2013 оны 11 дүгээр сарын 19-ний</w:t>
      </w:r>
      <w:r w:rsidRPr="00100E54">
        <w:rPr>
          <w:rFonts w:ascii="Arial" w:hAnsi="Arial" w:cs="Arial"/>
          <w:sz w:val="24"/>
          <w:szCs w:val="24"/>
          <w:lang w:val="mn-MN"/>
        </w:rPr>
        <w:t xml:space="preserve"> өдрийн тушаалаар батл</w:t>
      </w:r>
      <w:r w:rsidR="00100E54" w:rsidRPr="00100E54">
        <w:rPr>
          <w:rFonts w:ascii="Arial" w:hAnsi="Arial" w:cs="Arial"/>
          <w:sz w:val="24"/>
          <w:szCs w:val="24"/>
          <w:lang w:val="mn-MN"/>
        </w:rPr>
        <w:t xml:space="preserve">агдсан “Ажлын хэсэг”-т </w:t>
      </w:r>
      <w:r w:rsidR="00CC7AF4">
        <w:rPr>
          <w:rFonts w:ascii="Arial" w:hAnsi="Arial" w:cs="Arial"/>
          <w:sz w:val="24"/>
          <w:szCs w:val="24"/>
          <w:lang w:val="mn-MN"/>
        </w:rPr>
        <w:t>алба хаагчдыг томилон ажиллуулав.</w:t>
      </w:r>
    </w:p>
    <w:p w:rsidR="00331897" w:rsidRPr="00100E54"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100E54">
        <w:rPr>
          <w:rFonts w:ascii="Arial" w:hAnsi="Arial" w:cs="Arial"/>
          <w:sz w:val="24"/>
          <w:szCs w:val="24"/>
          <w:lang w:val="mn-MN"/>
        </w:rPr>
        <w:t xml:space="preserve">Хууль зүйн сайд Х.Тэмүүжингийн урилгаар </w:t>
      </w:r>
      <w:r w:rsidR="00ED1C1F">
        <w:rPr>
          <w:rFonts w:ascii="Arial" w:hAnsi="Arial" w:cs="Arial"/>
          <w:sz w:val="24"/>
          <w:szCs w:val="24"/>
          <w:lang w:val="mn-MN"/>
        </w:rPr>
        <w:t xml:space="preserve">ирсэн </w:t>
      </w:r>
      <w:r w:rsidRPr="00100E54">
        <w:rPr>
          <w:rFonts w:ascii="Arial" w:hAnsi="Arial" w:cs="Arial"/>
          <w:sz w:val="24"/>
          <w:szCs w:val="24"/>
          <w:lang w:val="mn-MN"/>
        </w:rPr>
        <w:t>БНАСАУ-ын Ард Түмнийг Аюулаас Хамгаалахын сайд  Чой Бу Ил тэргүүтэй  төлөөлөгч</w:t>
      </w:r>
      <w:r w:rsidR="00100E54">
        <w:rPr>
          <w:rFonts w:ascii="Arial" w:hAnsi="Arial" w:cs="Arial"/>
          <w:sz w:val="24"/>
          <w:szCs w:val="24"/>
          <w:lang w:val="mn-MN"/>
        </w:rPr>
        <w:t>ид</w:t>
      </w:r>
      <w:r w:rsidRPr="00100E54">
        <w:rPr>
          <w:rFonts w:ascii="Arial" w:hAnsi="Arial" w:cs="Arial"/>
          <w:sz w:val="24"/>
          <w:szCs w:val="24"/>
          <w:lang w:val="mn-MN"/>
        </w:rPr>
        <w:t>, Азийн сангийн төлөөлөл, НҮБ-</w:t>
      </w:r>
      <w:r w:rsidR="007218B9">
        <w:rPr>
          <w:rFonts w:ascii="Arial" w:hAnsi="Arial" w:cs="Arial"/>
          <w:sz w:val="24"/>
          <w:szCs w:val="24"/>
          <w:lang w:val="mn-MN"/>
        </w:rPr>
        <w:t>ын</w:t>
      </w:r>
      <w:r w:rsidRPr="00100E54">
        <w:rPr>
          <w:rFonts w:ascii="Arial" w:hAnsi="Arial" w:cs="Arial"/>
          <w:sz w:val="24"/>
          <w:szCs w:val="24"/>
          <w:lang w:val="mn-MN"/>
        </w:rPr>
        <w:t xml:space="preserve"> суурин төлөөлөгч, БНТУ-ын хувцасны үйлдвэрлэл явуулдаг компаниудын төлөөлөгч, Япон Улсаас М</w:t>
      </w:r>
      <w:r w:rsidR="007218B9">
        <w:rPr>
          <w:rFonts w:ascii="Arial" w:hAnsi="Arial" w:cs="Arial"/>
          <w:sz w:val="24"/>
          <w:szCs w:val="24"/>
          <w:lang w:val="mn-MN"/>
        </w:rPr>
        <w:t xml:space="preserve">онгол улсад </w:t>
      </w:r>
      <w:r w:rsidRPr="00100E54">
        <w:rPr>
          <w:rFonts w:ascii="Arial" w:hAnsi="Arial" w:cs="Arial"/>
          <w:sz w:val="24"/>
          <w:szCs w:val="24"/>
          <w:lang w:val="mn-MN"/>
        </w:rPr>
        <w:t xml:space="preserve"> суугаа ЭСЯ-ны </w:t>
      </w:r>
      <w:r w:rsidR="007218B9">
        <w:rPr>
          <w:rFonts w:ascii="Arial" w:hAnsi="Arial" w:cs="Arial"/>
          <w:sz w:val="24"/>
          <w:szCs w:val="24"/>
          <w:lang w:val="mn-MN"/>
        </w:rPr>
        <w:t>хоёрдугаар</w:t>
      </w:r>
      <w:r w:rsidRPr="00100E54">
        <w:rPr>
          <w:rFonts w:ascii="Arial" w:hAnsi="Arial" w:cs="Arial"/>
          <w:sz w:val="24"/>
          <w:szCs w:val="24"/>
          <w:lang w:val="mn-MN"/>
        </w:rPr>
        <w:t xml:space="preserve"> нарийн бичгийн дарга, Канадын Морьт цагдаагийн газрын Бээжин д</w:t>
      </w:r>
      <w:r w:rsidR="007218B9">
        <w:rPr>
          <w:rFonts w:ascii="Arial" w:hAnsi="Arial" w:cs="Arial"/>
          <w:sz w:val="24"/>
          <w:szCs w:val="24"/>
          <w:lang w:val="mn-MN"/>
        </w:rPr>
        <w:t xml:space="preserve">эх </w:t>
      </w:r>
      <w:r w:rsidRPr="00100E54">
        <w:rPr>
          <w:rFonts w:ascii="Arial" w:hAnsi="Arial" w:cs="Arial"/>
          <w:sz w:val="24"/>
          <w:szCs w:val="24"/>
          <w:lang w:val="mn-MN"/>
        </w:rPr>
        <w:t xml:space="preserve">холбогч офицер, АНУ-ын </w:t>
      </w:r>
      <w:r w:rsidRPr="00ED1C1F">
        <w:rPr>
          <w:rFonts w:ascii="Arial" w:hAnsi="Arial" w:cs="Arial"/>
          <w:sz w:val="24"/>
          <w:szCs w:val="24"/>
          <w:lang w:val="mn-MN"/>
        </w:rPr>
        <w:t>Х</w:t>
      </w:r>
      <w:r w:rsidR="00ED1C1F" w:rsidRPr="00ED1C1F">
        <w:rPr>
          <w:rFonts w:ascii="Arial" w:hAnsi="Arial" w:cs="Arial"/>
          <w:sz w:val="24"/>
          <w:szCs w:val="24"/>
          <w:lang w:val="mn-MN"/>
        </w:rPr>
        <w:t xml:space="preserve">олбооны </w:t>
      </w:r>
      <w:r w:rsidRPr="00ED1C1F">
        <w:rPr>
          <w:rFonts w:ascii="Arial" w:hAnsi="Arial" w:cs="Arial"/>
          <w:sz w:val="24"/>
          <w:szCs w:val="24"/>
          <w:lang w:val="mn-MN"/>
        </w:rPr>
        <w:t>М</w:t>
      </w:r>
      <w:r w:rsidR="00ED1C1F" w:rsidRPr="00ED1C1F">
        <w:rPr>
          <w:rFonts w:ascii="Arial" w:hAnsi="Arial" w:cs="Arial"/>
          <w:sz w:val="24"/>
          <w:szCs w:val="24"/>
          <w:lang w:val="mn-MN"/>
        </w:rPr>
        <w:t xml:space="preserve">өрдөх товчооны </w:t>
      </w:r>
      <w:r w:rsidRPr="00100E54">
        <w:rPr>
          <w:rFonts w:ascii="Arial" w:hAnsi="Arial" w:cs="Arial"/>
          <w:sz w:val="24"/>
          <w:szCs w:val="24"/>
          <w:lang w:val="mn-MN"/>
        </w:rPr>
        <w:t>ху</w:t>
      </w:r>
      <w:r w:rsidR="007218B9">
        <w:rPr>
          <w:rFonts w:ascii="Arial" w:hAnsi="Arial" w:cs="Arial"/>
          <w:sz w:val="24"/>
          <w:szCs w:val="24"/>
          <w:lang w:val="mn-MN"/>
        </w:rPr>
        <w:t>улийн атташе, төлөөлөгч нартай Ц</w:t>
      </w:r>
      <w:r w:rsidRPr="00100E54">
        <w:rPr>
          <w:rFonts w:ascii="Arial" w:hAnsi="Arial" w:cs="Arial"/>
          <w:sz w:val="24"/>
          <w:szCs w:val="24"/>
          <w:lang w:val="mn-MN"/>
        </w:rPr>
        <w:t>агда</w:t>
      </w:r>
      <w:r w:rsidR="00100E54">
        <w:rPr>
          <w:rFonts w:ascii="Arial" w:hAnsi="Arial" w:cs="Arial"/>
          <w:sz w:val="24"/>
          <w:szCs w:val="24"/>
          <w:lang w:val="mn-MN"/>
        </w:rPr>
        <w:t>агийн ерөнхий газрын удирдлага уулзалт хийсэн.</w:t>
      </w:r>
    </w:p>
    <w:p w:rsidR="00331897" w:rsidRPr="00100E54"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296B99">
        <w:rPr>
          <w:rFonts w:ascii="Arial" w:hAnsi="Arial" w:cs="Arial"/>
          <w:color w:val="000000" w:themeColor="text1"/>
          <w:sz w:val="24"/>
          <w:szCs w:val="24"/>
        </w:rPr>
        <w:t>Цагдаагийн ерөнхий газрын даргын зөвлөлийн 15 удаагийн хуралдааны бэлтгэл ажлыг хангаж, хүний нөөцийн асуудлаар</w:t>
      </w:r>
      <w:r>
        <w:rPr>
          <w:rFonts w:ascii="Arial" w:hAnsi="Arial" w:cs="Arial"/>
          <w:color w:val="000000" w:themeColor="text1"/>
          <w:sz w:val="24"/>
          <w:szCs w:val="24"/>
          <w:lang w:val="mn-MN"/>
        </w:rPr>
        <w:t xml:space="preserve"> </w:t>
      </w:r>
      <w:r w:rsidRPr="00296B99">
        <w:rPr>
          <w:rFonts w:ascii="Arial" w:hAnsi="Arial" w:cs="Arial"/>
          <w:color w:val="000000" w:themeColor="text1"/>
          <w:sz w:val="24"/>
          <w:szCs w:val="24"/>
        </w:rPr>
        <w:t xml:space="preserve">549, байгууллагын үйл ажиллагаатай холбоотой 28 асуудлыг хэлэлцүүлж, зөвлөлийн хурлын 25 </w:t>
      </w:r>
      <w:r w:rsidRPr="004C59B8">
        <w:rPr>
          <w:rFonts w:ascii="Arial" w:hAnsi="Arial" w:cs="Arial"/>
          <w:sz w:val="24"/>
          <w:szCs w:val="24"/>
        </w:rPr>
        <w:t>шийдвэрийг төв, орон нутгийн цагдаагийн газар, хэлтсүүдэд хүргүүлэв.</w:t>
      </w:r>
    </w:p>
    <w:p w:rsidR="00331897" w:rsidRPr="00331897"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4C59B8">
        <w:rPr>
          <w:rFonts w:ascii="Arial" w:hAnsi="Arial" w:cs="Arial"/>
          <w:sz w:val="24"/>
          <w:szCs w:val="24"/>
        </w:rPr>
        <w:t xml:space="preserve">Тайлангийн хугацаанд дадлагажих ажилтнаар </w:t>
      </w:r>
      <w:r w:rsidRPr="004C59B8">
        <w:rPr>
          <w:rFonts w:ascii="Arial" w:hAnsi="Arial" w:cs="Arial"/>
          <w:sz w:val="24"/>
          <w:szCs w:val="24"/>
          <w:lang w:val="mn-MN"/>
        </w:rPr>
        <w:t>24</w:t>
      </w:r>
      <w:r w:rsidRPr="004C59B8">
        <w:rPr>
          <w:rFonts w:ascii="Arial" w:hAnsi="Arial" w:cs="Arial"/>
          <w:sz w:val="24"/>
          <w:szCs w:val="24"/>
        </w:rPr>
        <w:t xml:space="preserve">, цагдаагаас офицерын бүрэлдэхүүнд </w:t>
      </w:r>
      <w:r w:rsidRPr="004C59B8">
        <w:rPr>
          <w:rFonts w:ascii="Arial" w:hAnsi="Arial" w:cs="Arial"/>
          <w:sz w:val="24"/>
          <w:szCs w:val="24"/>
          <w:lang w:val="mn-MN"/>
        </w:rPr>
        <w:t>80</w:t>
      </w:r>
      <w:r w:rsidRPr="004C59B8">
        <w:rPr>
          <w:rFonts w:ascii="Arial" w:hAnsi="Arial" w:cs="Arial"/>
          <w:sz w:val="24"/>
          <w:szCs w:val="24"/>
        </w:rPr>
        <w:t>, жинхэнээс ахлах</w:t>
      </w:r>
      <w:r w:rsidRPr="004C59B8">
        <w:rPr>
          <w:rFonts w:ascii="Arial" w:hAnsi="Arial" w:cs="Arial"/>
          <w:sz w:val="24"/>
          <w:szCs w:val="24"/>
          <w:lang w:val="mn-MN"/>
        </w:rPr>
        <w:t xml:space="preserve"> ажилтнаар 154</w:t>
      </w:r>
      <w:r w:rsidRPr="004C59B8">
        <w:rPr>
          <w:rFonts w:ascii="Arial" w:hAnsi="Arial" w:cs="Arial"/>
          <w:sz w:val="24"/>
          <w:szCs w:val="24"/>
        </w:rPr>
        <w:t xml:space="preserve">, чиглэлийн ахлахаар </w:t>
      </w:r>
      <w:r w:rsidRPr="004C59B8">
        <w:rPr>
          <w:rFonts w:ascii="Arial" w:hAnsi="Arial" w:cs="Arial"/>
          <w:sz w:val="24"/>
          <w:szCs w:val="24"/>
          <w:lang w:val="mn-MN"/>
        </w:rPr>
        <w:t>31</w:t>
      </w:r>
      <w:r w:rsidRPr="004C59B8">
        <w:rPr>
          <w:rFonts w:ascii="Arial" w:hAnsi="Arial" w:cs="Arial"/>
          <w:sz w:val="24"/>
          <w:szCs w:val="24"/>
        </w:rPr>
        <w:t xml:space="preserve">, хэсэг, тасгийн даргаар </w:t>
      </w:r>
      <w:r w:rsidRPr="004C59B8">
        <w:rPr>
          <w:rFonts w:ascii="Arial" w:hAnsi="Arial" w:cs="Arial"/>
          <w:sz w:val="24"/>
          <w:szCs w:val="24"/>
          <w:lang w:val="mn-MN"/>
        </w:rPr>
        <w:t xml:space="preserve">63, дэд даргаар 6, хэлтэс, газрын даргаар 19, </w:t>
      </w:r>
      <w:r w:rsidRPr="004C59B8">
        <w:rPr>
          <w:rFonts w:ascii="Arial" w:hAnsi="Arial" w:cs="Arial"/>
          <w:sz w:val="24"/>
          <w:szCs w:val="24"/>
        </w:rPr>
        <w:t xml:space="preserve">шилжүүлэн буюу зохицуулан </w:t>
      </w:r>
      <w:r w:rsidRPr="00FA537F">
        <w:rPr>
          <w:rFonts w:ascii="Arial" w:hAnsi="Arial" w:cs="Arial"/>
          <w:sz w:val="24"/>
          <w:szCs w:val="24"/>
          <w:lang w:val="mn-MN"/>
        </w:rPr>
        <w:t>436</w:t>
      </w:r>
      <w:r w:rsidRPr="00FA537F">
        <w:rPr>
          <w:rFonts w:ascii="Arial" w:hAnsi="Arial" w:cs="Arial"/>
          <w:sz w:val="24"/>
          <w:szCs w:val="24"/>
        </w:rPr>
        <w:t xml:space="preserve">, орон нутгаас нийслэлд </w:t>
      </w:r>
      <w:r w:rsidRPr="00FA537F">
        <w:rPr>
          <w:rFonts w:ascii="Arial" w:hAnsi="Arial" w:cs="Arial"/>
          <w:sz w:val="24"/>
          <w:szCs w:val="24"/>
          <w:lang w:val="mn-MN"/>
        </w:rPr>
        <w:t>78</w:t>
      </w:r>
      <w:r w:rsidRPr="00FA537F">
        <w:rPr>
          <w:rFonts w:ascii="Arial" w:hAnsi="Arial" w:cs="Arial"/>
          <w:sz w:val="24"/>
          <w:szCs w:val="24"/>
        </w:rPr>
        <w:t xml:space="preserve">, нийслэлээс орон нутагт </w:t>
      </w:r>
      <w:r w:rsidRPr="00FA537F">
        <w:rPr>
          <w:rFonts w:ascii="Arial" w:hAnsi="Arial" w:cs="Arial"/>
          <w:sz w:val="24"/>
          <w:szCs w:val="24"/>
          <w:lang w:val="mn-MN"/>
        </w:rPr>
        <w:t xml:space="preserve">13 </w:t>
      </w:r>
      <w:r w:rsidRPr="00FA537F">
        <w:rPr>
          <w:rFonts w:ascii="Arial" w:hAnsi="Arial" w:cs="Arial"/>
          <w:sz w:val="24"/>
          <w:szCs w:val="24"/>
        </w:rPr>
        <w:t>алба хаагчийг шилжүүлэн</w:t>
      </w:r>
      <w:r w:rsidRPr="00633B6A">
        <w:rPr>
          <w:rFonts w:ascii="Arial" w:hAnsi="Arial" w:cs="Arial"/>
          <w:sz w:val="24"/>
          <w:szCs w:val="24"/>
          <w:lang w:val="mn-MN"/>
        </w:rPr>
        <w:t xml:space="preserve">, албан үүргийг түр орлон гүйцэтгэгчээр 4 алба хаагчийг </w:t>
      </w:r>
      <w:r w:rsidRPr="00633B6A">
        <w:rPr>
          <w:rFonts w:ascii="Arial" w:hAnsi="Arial" w:cs="Arial"/>
          <w:sz w:val="24"/>
          <w:szCs w:val="24"/>
        </w:rPr>
        <w:t>томил</w:t>
      </w:r>
      <w:r w:rsidRPr="00633B6A">
        <w:rPr>
          <w:rFonts w:ascii="Arial" w:hAnsi="Arial" w:cs="Arial"/>
          <w:sz w:val="24"/>
          <w:szCs w:val="24"/>
          <w:lang w:val="mn-MN"/>
        </w:rPr>
        <w:t>ов.</w:t>
      </w:r>
    </w:p>
    <w:p w:rsidR="00331897" w:rsidRPr="00633B6A"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633B6A">
        <w:rPr>
          <w:rFonts w:ascii="Arial" w:hAnsi="Arial" w:cs="Arial"/>
          <w:sz w:val="24"/>
          <w:szCs w:val="24"/>
        </w:rPr>
        <w:tab/>
      </w:r>
      <w:r w:rsidRPr="00633B6A">
        <w:rPr>
          <w:rFonts w:ascii="Arial" w:hAnsi="Arial" w:cs="Arial"/>
          <w:sz w:val="24"/>
          <w:szCs w:val="24"/>
          <w:lang w:val="mn-MN"/>
        </w:rPr>
        <w:t>Мөн ө</w:t>
      </w:r>
      <w:r w:rsidRPr="00633B6A">
        <w:rPr>
          <w:rFonts w:ascii="Arial" w:hAnsi="Arial" w:cs="Arial"/>
          <w:sz w:val="24"/>
          <w:szCs w:val="24"/>
        </w:rPr>
        <w:t xml:space="preserve">өрийн хүсэлтээр </w:t>
      </w:r>
      <w:r w:rsidRPr="00633B6A">
        <w:rPr>
          <w:rFonts w:ascii="Arial" w:hAnsi="Arial" w:cs="Arial"/>
          <w:sz w:val="24"/>
          <w:szCs w:val="24"/>
          <w:lang w:val="mn-MN"/>
        </w:rPr>
        <w:t>52</w:t>
      </w:r>
      <w:r w:rsidRPr="00633B6A">
        <w:rPr>
          <w:rFonts w:ascii="Arial" w:hAnsi="Arial" w:cs="Arial"/>
          <w:sz w:val="24"/>
          <w:szCs w:val="24"/>
        </w:rPr>
        <w:t>, эмнэлгийн магадлагаагаар</w:t>
      </w:r>
      <w:r w:rsidRPr="00633B6A">
        <w:rPr>
          <w:rFonts w:ascii="Arial" w:hAnsi="Arial" w:cs="Arial"/>
          <w:sz w:val="24"/>
          <w:szCs w:val="24"/>
          <w:lang w:val="mn-MN"/>
        </w:rPr>
        <w:t xml:space="preserve"> </w:t>
      </w:r>
      <w:r w:rsidR="003F6766">
        <w:rPr>
          <w:rFonts w:ascii="Arial" w:hAnsi="Arial" w:cs="Arial"/>
          <w:sz w:val="24"/>
          <w:szCs w:val="24"/>
          <w:lang w:val="mn-MN"/>
        </w:rPr>
        <w:t>12</w:t>
      </w:r>
      <w:r w:rsidRPr="00633B6A">
        <w:rPr>
          <w:rFonts w:ascii="Arial" w:hAnsi="Arial" w:cs="Arial"/>
          <w:sz w:val="24"/>
          <w:szCs w:val="24"/>
        </w:rPr>
        <w:t>, хүүхэд асрах</w:t>
      </w:r>
      <w:r w:rsidRPr="00633B6A">
        <w:rPr>
          <w:rFonts w:ascii="Arial" w:hAnsi="Arial" w:cs="Arial"/>
          <w:sz w:val="24"/>
          <w:szCs w:val="24"/>
          <w:lang w:val="mn-MN"/>
        </w:rPr>
        <w:t xml:space="preserve"> чөлөөгөөр </w:t>
      </w:r>
      <w:r w:rsidR="003F6766">
        <w:rPr>
          <w:rFonts w:ascii="Arial" w:hAnsi="Arial" w:cs="Arial"/>
          <w:sz w:val="24"/>
          <w:szCs w:val="24"/>
          <w:lang w:val="mn-MN"/>
        </w:rPr>
        <w:t>52</w:t>
      </w:r>
      <w:r w:rsidRPr="00633B6A">
        <w:rPr>
          <w:rFonts w:ascii="Arial" w:hAnsi="Arial" w:cs="Arial"/>
          <w:sz w:val="24"/>
          <w:szCs w:val="24"/>
        </w:rPr>
        <w:t xml:space="preserve">, </w:t>
      </w:r>
      <w:r w:rsidRPr="00633B6A">
        <w:rPr>
          <w:rFonts w:ascii="Arial" w:hAnsi="Arial" w:cs="Arial"/>
          <w:sz w:val="24"/>
          <w:szCs w:val="24"/>
          <w:lang w:val="mn-MN"/>
        </w:rPr>
        <w:t xml:space="preserve">сургуульд суралцуулахаар </w:t>
      </w:r>
      <w:r w:rsidR="003F6766">
        <w:rPr>
          <w:rFonts w:ascii="Arial" w:hAnsi="Arial" w:cs="Arial"/>
          <w:sz w:val="24"/>
          <w:szCs w:val="24"/>
          <w:lang w:val="mn-MN"/>
        </w:rPr>
        <w:t>26</w:t>
      </w:r>
      <w:r w:rsidRPr="00633B6A">
        <w:rPr>
          <w:rFonts w:ascii="Arial" w:hAnsi="Arial" w:cs="Arial"/>
          <w:sz w:val="24"/>
          <w:szCs w:val="24"/>
          <w:lang w:val="mn-MN"/>
        </w:rPr>
        <w:t xml:space="preserve">, </w:t>
      </w:r>
      <w:r w:rsidRPr="00633B6A">
        <w:rPr>
          <w:rFonts w:ascii="Arial" w:hAnsi="Arial" w:cs="Arial"/>
          <w:sz w:val="24"/>
          <w:szCs w:val="24"/>
        </w:rPr>
        <w:t xml:space="preserve">тэтгэвэрт </w:t>
      </w:r>
      <w:r w:rsidR="003F6766">
        <w:rPr>
          <w:rFonts w:ascii="Arial" w:hAnsi="Arial" w:cs="Arial"/>
          <w:sz w:val="24"/>
          <w:szCs w:val="24"/>
          <w:lang w:val="mn-MN"/>
        </w:rPr>
        <w:t>152</w:t>
      </w:r>
      <w:r w:rsidRPr="00633B6A">
        <w:rPr>
          <w:rFonts w:ascii="Arial" w:hAnsi="Arial" w:cs="Arial"/>
          <w:sz w:val="24"/>
          <w:szCs w:val="24"/>
        </w:rPr>
        <w:t>, дутагдлаар</w:t>
      </w:r>
      <w:r w:rsidRPr="00633B6A">
        <w:rPr>
          <w:rFonts w:ascii="Arial" w:hAnsi="Arial" w:cs="Arial"/>
          <w:sz w:val="24"/>
          <w:szCs w:val="24"/>
          <w:lang w:val="mn-MN"/>
        </w:rPr>
        <w:t xml:space="preserve"> </w:t>
      </w:r>
      <w:r w:rsidR="003F6766">
        <w:rPr>
          <w:rFonts w:ascii="Arial" w:hAnsi="Arial" w:cs="Arial"/>
          <w:sz w:val="24"/>
          <w:szCs w:val="24"/>
          <w:lang w:val="mn-MN"/>
        </w:rPr>
        <w:t>46, өөр албанд шилжсэн 46</w:t>
      </w:r>
      <w:r>
        <w:rPr>
          <w:rFonts w:ascii="Arial" w:hAnsi="Arial" w:cs="Arial"/>
          <w:sz w:val="24"/>
          <w:szCs w:val="24"/>
        </w:rPr>
        <w:t xml:space="preserve"> алба хаагчийг чөлөөл</w:t>
      </w:r>
      <w:r>
        <w:rPr>
          <w:rFonts w:ascii="Arial" w:hAnsi="Arial" w:cs="Arial"/>
          <w:sz w:val="24"/>
          <w:szCs w:val="24"/>
          <w:lang w:val="mn-MN"/>
        </w:rPr>
        <w:t>сөн.</w:t>
      </w:r>
    </w:p>
    <w:p w:rsidR="00331897" w:rsidRPr="00AD50B1" w:rsidRDefault="00331897" w:rsidP="00331897">
      <w:pPr>
        <w:spacing w:after="0" w:line="240" w:lineRule="auto"/>
        <w:ind w:firstLine="567"/>
        <w:jc w:val="both"/>
        <w:rPr>
          <w:rFonts w:ascii="Arial" w:hAnsi="Arial" w:cs="Arial"/>
          <w:sz w:val="24"/>
          <w:szCs w:val="24"/>
          <w:lang w:val="mn-MN"/>
        </w:rPr>
      </w:pPr>
    </w:p>
    <w:p w:rsidR="00AD50B1" w:rsidRPr="003F6766" w:rsidRDefault="00AD50B1" w:rsidP="00331897">
      <w:pPr>
        <w:spacing w:after="0" w:line="240" w:lineRule="auto"/>
        <w:ind w:firstLine="567"/>
        <w:jc w:val="both"/>
        <w:rPr>
          <w:rFonts w:ascii="Arial" w:hAnsi="Arial" w:cs="Arial"/>
          <w:sz w:val="24"/>
          <w:szCs w:val="24"/>
          <w:lang w:val="mn-MN"/>
        </w:rPr>
      </w:pPr>
      <w:r w:rsidRPr="003F6766">
        <w:rPr>
          <w:rFonts w:ascii="Arial" w:hAnsi="Arial" w:cs="Arial"/>
          <w:sz w:val="24"/>
          <w:szCs w:val="24"/>
        </w:rPr>
        <w:t xml:space="preserve">Эрхэлсэн ажилдаа амжилт гарган ажилласан алба хаагчдаас </w:t>
      </w:r>
      <w:r w:rsidRPr="003F6766">
        <w:rPr>
          <w:rFonts w:ascii="Arial" w:hAnsi="Arial" w:cs="Arial"/>
          <w:sz w:val="24"/>
          <w:szCs w:val="24"/>
          <w:lang w:val="mn-MN"/>
        </w:rPr>
        <w:t xml:space="preserve">Монгол Улсын Ерөнхийлөгчийн зарлигаар төрийн одон, медалиар 19, Хууль зүй, дотоод хэргийн яамны “Хууль зүйн тэргүүний ажилтан” цол, тэмдгээр </w:t>
      </w:r>
      <w:r w:rsidR="003F6766" w:rsidRPr="003F6766">
        <w:rPr>
          <w:rFonts w:ascii="Arial" w:hAnsi="Arial" w:cs="Arial"/>
          <w:sz w:val="24"/>
          <w:szCs w:val="24"/>
          <w:lang w:val="mn-MN"/>
        </w:rPr>
        <w:t>1</w:t>
      </w:r>
      <w:r w:rsidRPr="003F6766">
        <w:rPr>
          <w:rFonts w:ascii="Arial" w:hAnsi="Arial" w:cs="Arial"/>
          <w:sz w:val="24"/>
          <w:szCs w:val="24"/>
          <w:lang w:val="mn-MN"/>
        </w:rPr>
        <w:t xml:space="preserve">5, “Цагдаагийн алдар” хүндэт тэмдгээр </w:t>
      </w:r>
      <w:r w:rsidR="003F6766" w:rsidRPr="003F6766">
        <w:rPr>
          <w:rFonts w:ascii="Arial" w:hAnsi="Arial" w:cs="Arial"/>
          <w:sz w:val="24"/>
          <w:szCs w:val="24"/>
          <w:lang w:val="mn-MN"/>
        </w:rPr>
        <w:t>60</w:t>
      </w:r>
      <w:r w:rsidRPr="003F6766">
        <w:rPr>
          <w:rFonts w:ascii="Arial" w:hAnsi="Arial" w:cs="Arial"/>
          <w:sz w:val="24"/>
          <w:szCs w:val="24"/>
          <w:lang w:val="mn-MN"/>
        </w:rPr>
        <w:t xml:space="preserve">, </w:t>
      </w:r>
      <w:r w:rsidR="003F6766" w:rsidRPr="003F6766">
        <w:rPr>
          <w:rFonts w:ascii="Arial" w:hAnsi="Arial" w:cs="Arial"/>
          <w:sz w:val="24"/>
          <w:szCs w:val="24"/>
          <w:lang w:val="mn-MN"/>
        </w:rPr>
        <w:t xml:space="preserve">“Хүндэт жуух”-аар 6, </w:t>
      </w:r>
      <w:r w:rsidRPr="003F6766">
        <w:rPr>
          <w:rFonts w:ascii="Arial" w:hAnsi="Arial" w:cs="Arial"/>
          <w:sz w:val="24"/>
          <w:szCs w:val="24"/>
        </w:rPr>
        <w:t xml:space="preserve">Цагдаагийн ерөнхий газрын “Цагдаагийн гавьяа” тэмдгээр </w:t>
      </w:r>
      <w:r w:rsidRPr="003F6766">
        <w:rPr>
          <w:rFonts w:ascii="Arial" w:hAnsi="Arial" w:cs="Arial"/>
          <w:sz w:val="24"/>
          <w:szCs w:val="24"/>
          <w:lang w:val="mn-MN"/>
        </w:rPr>
        <w:t>37</w:t>
      </w:r>
      <w:r w:rsidRPr="003F6766">
        <w:rPr>
          <w:rFonts w:ascii="Arial" w:hAnsi="Arial" w:cs="Arial"/>
          <w:sz w:val="24"/>
          <w:szCs w:val="24"/>
        </w:rPr>
        <w:t xml:space="preserve">, “Хүндэт жуух бичиг”-ээр </w:t>
      </w:r>
      <w:r w:rsidRPr="003F6766">
        <w:rPr>
          <w:rFonts w:ascii="Arial" w:hAnsi="Arial" w:cs="Arial"/>
          <w:sz w:val="24"/>
          <w:szCs w:val="24"/>
          <w:lang w:val="mn-MN"/>
        </w:rPr>
        <w:t>13</w:t>
      </w:r>
      <w:r w:rsidRPr="003F6766">
        <w:rPr>
          <w:rFonts w:ascii="Arial" w:hAnsi="Arial" w:cs="Arial"/>
          <w:sz w:val="24"/>
          <w:szCs w:val="24"/>
        </w:rPr>
        <w:t>,</w:t>
      </w:r>
      <w:r w:rsidRPr="003F6766">
        <w:rPr>
          <w:rFonts w:ascii="Arial" w:hAnsi="Arial" w:cs="Arial"/>
          <w:sz w:val="24"/>
          <w:szCs w:val="24"/>
          <w:lang w:val="mn-MN"/>
        </w:rPr>
        <w:t xml:space="preserve"> </w:t>
      </w:r>
      <w:r w:rsidRPr="003F6766">
        <w:rPr>
          <w:rFonts w:ascii="Arial" w:hAnsi="Arial" w:cs="Arial"/>
          <w:sz w:val="24"/>
          <w:szCs w:val="24"/>
        </w:rPr>
        <w:t xml:space="preserve">“Баярын бичиг”-ээр </w:t>
      </w:r>
      <w:r w:rsidRPr="003F6766">
        <w:rPr>
          <w:rFonts w:ascii="Arial" w:hAnsi="Arial" w:cs="Arial"/>
          <w:sz w:val="24"/>
          <w:szCs w:val="24"/>
          <w:lang w:val="mn-MN"/>
        </w:rPr>
        <w:t>30</w:t>
      </w:r>
      <w:r w:rsidRPr="003F6766">
        <w:rPr>
          <w:rFonts w:ascii="Arial" w:hAnsi="Arial" w:cs="Arial"/>
          <w:sz w:val="24"/>
          <w:szCs w:val="24"/>
        </w:rPr>
        <w:t xml:space="preserve">, “Дотоодын цэргийн алдар” тэмдгээр </w:t>
      </w:r>
      <w:r w:rsidR="003F6766" w:rsidRPr="003F6766">
        <w:rPr>
          <w:rFonts w:ascii="Arial" w:hAnsi="Arial" w:cs="Arial"/>
          <w:sz w:val="24"/>
          <w:szCs w:val="24"/>
          <w:lang w:val="mn-MN"/>
        </w:rPr>
        <w:t>4</w:t>
      </w:r>
      <w:r w:rsidRPr="003F6766">
        <w:rPr>
          <w:rFonts w:ascii="Arial" w:hAnsi="Arial" w:cs="Arial"/>
          <w:sz w:val="24"/>
          <w:szCs w:val="24"/>
        </w:rPr>
        <w:t xml:space="preserve">, “Спортын алдар” тэмдгээр </w:t>
      </w:r>
      <w:r w:rsidR="003F6766" w:rsidRPr="003F6766">
        <w:rPr>
          <w:rFonts w:ascii="Arial" w:hAnsi="Arial" w:cs="Arial"/>
          <w:sz w:val="24"/>
          <w:szCs w:val="24"/>
          <w:lang w:val="mn-MN"/>
        </w:rPr>
        <w:t>25</w:t>
      </w:r>
      <w:r w:rsidRPr="003F6766">
        <w:rPr>
          <w:rFonts w:ascii="Arial" w:hAnsi="Arial" w:cs="Arial"/>
          <w:sz w:val="24"/>
          <w:szCs w:val="24"/>
        </w:rPr>
        <w:t xml:space="preserve">, </w:t>
      </w:r>
      <w:r w:rsidRPr="003F6766">
        <w:rPr>
          <w:rFonts w:ascii="Arial" w:hAnsi="Arial" w:cs="Arial"/>
          <w:sz w:val="24"/>
          <w:szCs w:val="24"/>
          <w:lang w:val="mn-MN"/>
        </w:rPr>
        <w:t xml:space="preserve">“Цагдаагийн төлөө тэмдэг”-ээр </w:t>
      </w:r>
      <w:r w:rsidR="003F6766" w:rsidRPr="003F6766">
        <w:rPr>
          <w:rFonts w:ascii="Arial" w:hAnsi="Arial" w:cs="Arial"/>
          <w:sz w:val="24"/>
          <w:szCs w:val="24"/>
          <w:lang w:val="mn-MN"/>
        </w:rPr>
        <w:t>14</w:t>
      </w:r>
      <w:r w:rsidRPr="003F6766">
        <w:rPr>
          <w:rFonts w:ascii="Arial" w:hAnsi="Arial" w:cs="Arial"/>
          <w:sz w:val="24"/>
          <w:szCs w:val="24"/>
          <w:lang w:val="mn-MN"/>
        </w:rPr>
        <w:t xml:space="preserve">, “Цагдаагийн албаны төлөө” </w:t>
      </w:r>
      <w:r w:rsidRPr="003F6766">
        <w:rPr>
          <w:rFonts w:ascii="Arial" w:hAnsi="Arial" w:cs="Arial"/>
          <w:sz w:val="24"/>
          <w:szCs w:val="24"/>
        </w:rPr>
        <w:t>II</w:t>
      </w:r>
      <w:r w:rsidRPr="003F6766">
        <w:rPr>
          <w:rFonts w:ascii="Arial" w:hAnsi="Arial" w:cs="Arial"/>
          <w:sz w:val="24"/>
          <w:szCs w:val="24"/>
          <w:lang w:val="mn-MN"/>
        </w:rPr>
        <w:t xml:space="preserve"> медиалаар </w:t>
      </w:r>
      <w:r w:rsidR="003F6766" w:rsidRPr="003F6766">
        <w:rPr>
          <w:rFonts w:ascii="Arial" w:hAnsi="Arial" w:cs="Arial"/>
          <w:sz w:val="24"/>
          <w:szCs w:val="24"/>
          <w:lang w:val="mn-MN"/>
        </w:rPr>
        <w:t>5</w:t>
      </w:r>
      <w:r w:rsidRPr="003F6766">
        <w:rPr>
          <w:rFonts w:ascii="Arial" w:hAnsi="Arial" w:cs="Arial"/>
          <w:sz w:val="24"/>
          <w:szCs w:val="24"/>
          <w:lang w:val="mn-MN"/>
        </w:rPr>
        <w:t xml:space="preserve">, “Цагдаагийн албаны төлөө” </w:t>
      </w:r>
      <w:r w:rsidRPr="003F6766">
        <w:rPr>
          <w:rFonts w:ascii="Arial" w:hAnsi="Arial" w:cs="Arial"/>
          <w:sz w:val="24"/>
          <w:szCs w:val="24"/>
        </w:rPr>
        <w:t>II</w:t>
      </w:r>
      <w:r w:rsidR="007218B9" w:rsidRPr="003F6766">
        <w:rPr>
          <w:rFonts w:ascii="Arial" w:hAnsi="Arial" w:cs="Arial"/>
          <w:sz w:val="24"/>
          <w:szCs w:val="24"/>
          <w:lang w:val="mn-MN"/>
        </w:rPr>
        <w:t>I медали</w:t>
      </w:r>
      <w:r w:rsidRPr="003F6766">
        <w:rPr>
          <w:rFonts w:ascii="Arial" w:hAnsi="Arial" w:cs="Arial"/>
          <w:sz w:val="24"/>
          <w:szCs w:val="24"/>
          <w:lang w:val="mn-MN"/>
        </w:rPr>
        <w:t>ар</w:t>
      </w:r>
      <w:r w:rsidRPr="003F6766">
        <w:rPr>
          <w:rFonts w:ascii="Arial" w:hAnsi="Arial" w:cs="Arial"/>
          <w:sz w:val="24"/>
          <w:szCs w:val="24"/>
        </w:rPr>
        <w:t xml:space="preserve"> </w:t>
      </w:r>
      <w:r w:rsidR="003F6766" w:rsidRPr="003F6766">
        <w:rPr>
          <w:rFonts w:ascii="Arial" w:hAnsi="Arial" w:cs="Arial"/>
          <w:sz w:val="24"/>
          <w:szCs w:val="24"/>
          <w:lang w:val="mn-MN"/>
        </w:rPr>
        <w:t>5</w:t>
      </w:r>
      <w:r w:rsidRPr="003F6766">
        <w:rPr>
          <w:rFonts w:ascii="Arial" w:hAnsi="Arial" w:cs="Arial"/>
          <w:sz w:val="24"/>
          <w:szCs w:val="24"/>
          <w:lang w:val="mn-MN"/>
        </w:rPr>
        <w:t>,  мөнгөн урамшууллаар 1, сарын үндсэн цалингаар 1</w:t>
      </w:r>
      <w:r w:rsidR="003F6766" w:rsidRPr="003F6766">
        <w:rPr>
          <w:rFonts w:ascii="Arial" w:hAnsi="Arial" w:cs="Arial"/>
          <w:sz w:val="24"/>
          <w:szCs w:val="24"/>
          <w:lang w:val="mn-MN"/>
        </w:rPr>
        <w:t>1</w:t>
      </w:r>
      <w:r w:rsidRPr="003F6766">
        <w:rPr>
          <w:rFonts w:ascii="Arial" w:hAnsi="Arial" w:cs="Arial"/>
          <w:sz w:val="24"/>
          <w:szCs w:val="24"/>
          <w:lang w:val="mn-MN"/>
        </w:rPr>
        <w:t>, хагас сарын цалингаар 7, цалингийн тодорхой хувиар 1</w:t>
      </w:r>
      <w:r w:rsidR="003F6766" w:rsidRPr="003F6766">
        <w:rPr>
          <w:rFonts w:ascii="Arial" w:hAnsi="Arial" w:cs="Arial"/>
          <w:sz w:val="24"/>
          <w:szCs w:val="24"/>
          <w:lang w:val="mn-MN"/>
        </w:rPr>
        <w:t>5</w:t>
      </w:r>
      <w:r w:rsidRPr="003F6766">
        <w:rPr>
          <w:rFonts w:ascii="Arial" w:hAnsi="Arial" w:cs="Arial"/>
          <w:sz w:val="24"/>
          <w:szCs w:val="24"/>
          <w:lang w:val="mn-MN"/>
        </w:rPr>
        <w:t xml:space="preserve">, “Монгол цагдаа” медиалаар 32, хугацааны </w:t>
      </w:r>
      <w:r w:rsidRPr="003F6766">
        <w:rPr>
          <w:rFonts w:ascii="Arial" w:hAnsi="Arial" w:cs="Arial"/>
          <w:sz w:val="24"/>
          <w:szCs w:val="24"/>
        </w:rPr>
        <w:t xml:space="preserve">өмнө цолоор </w:t>
      </w:r>
      <w:r w:rsidR="003F6766" w:rsidRPr="003F6766">
        <w:rPr>
          <w:rFonts w:ascii="Arial" w:hAnsi="Arial" w:cs="Arial"/>
          <w:sz w:val="24"/>
          <w:szCs w:val="24"/>
          <w:lang w:val="mn-MN"/>
        </w:rPr>
        <w:t>150</w:t>
      </w:r>
      <w:r w:rsidRPr="003F6766">
        <w:rPr>
          <w:rFonts w:ascii="Arial" w:hAnsi="Arial" w:cs="Arial"/>
          <w:sz w:val="24"/>
          <w:szCs w:val="24"/>
        </w:rPr>
        <w:t xml:space="preserve">, </w:t>
      </w:r>
      <w:r w:rsidRPr="003F6766">
        <w:rPr>
          <w:rFonts w:ascii="Arial" w:hAnsi="Arial" w:cs="Arial"/>
          <w:sz w:val="24"/>
          <w:szCs w:val="24"/>
          <w:lang w:val="mn-MN"/>
        </w:rPr>
        <w:t xml:space="preserve">зэрэг дээгүүр </w:t>
      </w:r>
      <w:r w:rsidR="003F6766" w:rsidRPr="003F6766">
        <w:rPr>
          <w:rFonts w:ascii="Arial" w:hAnsi="Arial" w:cs="Arial"/>
          <w:sz w:val="24"/>
          <w:szCs w:val="24"/>
          <w:lang w:val="mn-MN"/>
        </w:rPr>
        <w:t>35</w:t>
      </w:r>
      <w:r w:rsidRPr="003F6766">
        <w:rPr>
          <w:rFonts w:ascii="Arial" w:hAnsi="Arial" w:cs="Arial"/>
          <w:sz w:val="24"/>
          <w:szCs w:val="24"/>
          <w:lang w:val="mn-MN"/>
        </w:rPr>
        <w:t xml:space="preserve">, </w:t>
      </w:r>
      <w:r w:rsidRPr="003F6766">
        <w:rPr>
          <w:rFonts w:ascii="Arial" w:hAnsi="Arial" w:cs="Arial"/>
          <w:sz w:val="24"/>
          <w:szCs w:val="24"/>
        </w:rPr>
        <w:t xml:space="preserve">хугацааны цолоор </w:t>
      </w:r>
      <w:r w:rsidR="003F6766" w:rsidRPr="003F6766">
        <w:rPr>
          <w:rFonts w:ascii="Arial" w:hAnsi="Arial" w:cs="Arial"/>
          <w:sz w:val="24"/>
          <w:szCs w:val="24"/>
          <w:lang w:val="mn-MN"/>
        </w:rPr>
        <w:t>875</w:t>
      </w:r>
      <w:r w:rsidRPr="003F6766">
        <w:rPr>
          <w:rFonts w:ascii="Arial" w:hAnsi="Arial" w:cs="Arial"/>
          <w:sz w:val="24"/>
          <w:szCs w:val="24"/>
        </w:rPr>
        <w:t xml:space="preserve">, шинээр офицерын бүрэлдэхүүнд оруулж “цагдаагийн дэслэгч” цолоор </w:t>
      </w:r>
      <w:r w:rsidR="003F6766" w:rsidRPr="003F6766">
        <w:rPr>
          <w:rFonts w:ascii="Arial" w:hAnsi="Arial" w:cs="Arial"/>
          <w:sz w:val="24"/>
          <w:szCs w:val="24"/>
          <w:lang w:val="mn-MN"/>
        </w:rPr>
        <w:t>524</w:t>
      </w:r>
      <w:r w:rsidRPr="003F6766">
        <w:rPr>
          <w:rFonts w:ascii="Arial" w:hAnsi="Arial" w:cs="Arial"/>
          <w:sz w:val="24"/>
          <w:szCs w:val="24"/>
        </w:rPr>
        <w:t>, сахилгын шийтгэлийг арилгаж</w:t>
      </w:r>
      <w:r w:rsidRPr="003F6766">
        <w:rPr>
          <w:rFonts w:ascii="Arial" w:hAnsi="Arial" w:cs="Arial"/>
          <w:sz w:val="24"/>
          <w:szCs w:val="24"/>
          <w:lang w:val="mn-MN"/>
        </w:rPr>
        <w:t xml:space="preserve"> </w:t>
      </w:r>
      <w:r w:rsidR="003F6766" w:rsidRPr="003F6766">
        <w:rPr>
          <w:rFonts w:ascii="Arial" w:hAnsi="Arial" w:cs="Arial"/>
          <w:sz w:val="24"/>
          <w:szCs w:val="24"/>
          <w:lang w:val="mn-MN"/>
        </w:rPr>
        <w:t>37</w:t>
      </w:r>
      <w:r w:rsidRPr="003F6766">
        <w:rPr>
          <w:rFonts w:ascii="Arial" w:hAnsi="Arial" w:cs="Arial"/>
          <w:sz w:val="24"/>
          <w:szCs w:val="24"/>
        </w:rPr>
        <w:t xml:space="preserve"> алба хаагчийн цолыг сэргээн тус тус шагнаж, урамшуул</w:t>
      </w:r>
      <w:r w:rsidRPr="003F6766">
        <w:rPr>
          <w:rFonts w:ascii="Arial" w:hAnsi="Arial" w:cs="Arial"/>
          <w:sz w:val="24"/>
          <w:szCs w:val="24"/>
          <w:lang w:val="mn-MN"/>
        </w:rPr>
        <w:t>ав</w:t>
      </w:r>
      <w:r w:rsidRPr="003F6766">
        <w:rPr>
          <w:rFonts w:ascii="Arial" w:hAnsi="Arial" w:cs="Arial"/>
          <w:b/>
          <w:sz w:val="24"/>
          <w:szCs w:val="24"/>
        </w:rPr>
        <w:t>.</w:t>
      </w:r>
      <w:r w:rsidR="00CC7AF4" w:rsidRPr="003F6766">
        <w:rPr>
          <w:rFonts w:ascii="Arial" w:hAnsi="Arial" w:cs="Arial"/>
          <w:b/>
          <w:sz w:val="24"/>
          <w:szCs w:val="24"/>
          <w:lang w:val="mn-MN"/>
        </w:rPr>
        <w:t xml:space="preserve"> </w:t>
      </w:r>
    </w:p>
    <w:p w:rsidR="00331897" w:rsidRPr="003F6766" w:rsidRDefault="00331897" w:rsidP="00331897">
      <w:pPr>
        <w:spacing w:after="0" w:line="240" w:lineRule="auto"/>
        <w:ind w:firstLine="567"/>
        <w:jc w:val="both"/>
        <w:rPr>
          <w:rFonts w:ascii="Arial" w:hAnsi="Arial" w:cs="Arial"/>
          <w:sz w:val="24"/>
          <w:szCs w:val="24"/>
          <w:lang w:val="mn-MN"/>
        </w:rPr>
      </w:pPr>
    </w:p>
    <w:p w:rsidR="00AD50B1" w:rsidRDefault="00AD50B1" w:rsidP="00331897">
      <w:pPr>
        <w:spacing w:after="0" w:line="240" w:lineRule="auto"/>
        <w:ind w:firstLine="567"/>
        <w:jc w:val="both"/>
        <w:rPr>
          <w:rFonts w:ascii="Arial" w:hAnsi="Arial" w:cs="Arial"/>
          <w:sz w:val="24"/>
          <w:szCs w:val="24"/>
          <w:lang w:val="mn-MN"/>
        </w:rPr>
      </w:pPr>
      <w:r w:rsidRPr="008C456A">
        <w:rPr>
          <w:rFonts w:ascii="Arial" w:hAnsi="Arial" w:cs="Arial"/>
          <w:sz w:val="24"/>
          <w:szCs w:val="24"/>
        </w:rPr>
        <w:tab/>
        <w:t xml:space="preserve">Үүрэгт ажилдаа хариуцлагагүй хандаж, сахилга, ёс зүйн зөрчил гаргасан </w:t>
      </w:r>
      <w:r w:rsidR="003F6766">
        <w:rPr>
          <w:rFonts w:ascii="Arial" w:hAnsi="Arial" w:cs="Arial"/>
          <w:sz w:val="24"/>
          <w:szCs w:val="24"/>
          <w:lang w:val="mn-MN"/>
        </w:rPr>
        <w:t>15</w:t>
      </w:r>
      <w:r w:rsidRPr="008C456A">
        <w:rPr>
          <w:rFonts w:ascii="Arial" w:hAnsi="Arial" w:cs="Arial"/>
          <w:sz w:val="24"/>
          <w:szCs w:val="24"/>
        </w:rPr>
        <w:t xml:space="preserve"> алба хаагчид цолны мөнгийг хасахаар, </w:t>
      </w:r>
      <w:r w:rsidR="003F6766">
        <w:rPr>
          <w:rFonts w:ascii="Arial" w:hAnsi="Arial" w:cs="Arial"/>
          <w:sz w:val="24"/>
          <w:szCs w:val="24"/>
          <w:lang w:val="mn-MN"/>
        </w:rPr>
        <w:t>50</w:t>
      </w:r>
      <w:r w:rsidRPr="008C456A">
        <w:rPr>
          <w:rFonts w:ascii="Arial" w:hAnsi="Arial" w:cs="Arial"/>
          <w:sz w:val="24"/>
          <w:szCs w:val="24"/>
        </w:rPr>
        <w:t xml:space="preserve"> алба хаагчи</w:t>
      </w:r>
      <w:r w:rsidRPr="008C456A">
        <w:rPr>
          <w:rFonts w:ascii="Arial" w:hAnsi="Arial" w:cs="Arial"/>
          <w:sz w:val="24"/>
          <w:szCs w:val="24"/>
          <w:lang w:val="mn-MN"/>
        </w:rPr>
        <w:t xml:space="preserve">йн цалинг тодорхой хувиар бууруулахаар, </w:t>
      </w:r>
      <w:r w:rsidR="003F6766">
        <w:rPr>
          <w:rFonts w:ascii="Arial" w:hAnsi="Arial" w:cs="Arial"/>
          <w:sz w:val="24"/>
          <w:szCs w:val="24"/>
          <w:lang w:val="mn-MN"/>
        </w:rPr>
        <w:t>57</w:t>
      </w:r>
      <w:r w:rsidRPr="008C456A">
        <w:rPr>
          <w:rFonts w:ascii="Arial" w:hAnsi="Arial" w:cs="Arial"/>
          <w:sz w:val="24"/>
          <w:szCs w:val="24"/>
          <w:lang w:val="mn-MN"/>
        </w:rPr>
        <w:t xml:space="preserve"> алба хаагчийн</w:t>
      </w:r>
      <w:r w:rsidRPr="008C456A">
        <w:rPr>
          <w:rFonts w:ascii="Arial" w:hAnsi="Arial" w:cs="Arial"/>
          <w:sz w:val="24"/>
          <w:szCs w:val="24"/>
        </w:rPr>
        <w:t xml:space="preserve"> цолыг нэг шат бууруулахаар, </w:t>
      </w:r>
      <w:r w:rsidRPr="008C456A">
        <w:rPr>
          <w:rFonts w:ascii="Arial" w:hAnsi="Arial" w:cs="Arial"/>
          <w:sz w:val="24"/>
          <w:szCs w:val="24"/>
          <w:lang w:val="mn-MN"/>
        </w:rPr>
        <w:t>1</w:t>
      </w:r>
      <w:r w:rsidR="003F6766">
        <w:rPr>
          <w:rFonts w:ascii="Arial" w:hAnsi="Arial" w:cs="Arial"/>
          <w:sz w:val="24"/>
          <w:szCs w:val="24"/>
          <w:lang w:val="mn-MN"/>
        </w:rPr>
        <w:t>5</w:t>
      </w:r>
      <w:r w:rsidRPr="008C456A">
        <w:rPr>
          <w:rFonts w:ascii="Arial" w:hAnsi="Arial" w:cs="Arial"/>
          <w:sz w:val="24"/>
          <w:szCs w:val="24"/>
          <w:lang w:val="mn-MN"/>
        </w:rPr>
        <w:t xml:space="preserve"> </w:t>
      </w:r>
      <w:r w:rsidRPr="008C456A">
        <w:rPr>
          <w:rFonts w:ascii="Arial" w:hAnsi="Arial" w:cs="Arial"/>
          <w:sz w:val="24"/>
          <w:szCs w:val="24"/>
        </w:rPr>
        <w:t>алба хаагчийн офицер цолыг хурааж цагдаагаар томилон ажиллуулах</w:t>
      </w:r>
      <w:r w:rsidRPr="008C456A">
        <w:rPr>
          <w:rFonts w:ascii="Arial" w:hAnsi="Arial" w:cs="Arial"/>
          <w:sz w:val="24"/>
          <w:szCs w:val="24"/>
          <w:lang w:val="mn-MN"/>
        </w:rPr>
        <w:t xml:space="preserve">, 5 алба хаагчийг албан тушаал бууруулан </w:t>
      </w:r>
      <w:r w:rsidRPr="008C456A">
        <w:rPr>
          <w:rFonts w:ascii="Arial" w:hAnsi="Arial" w:cs="Arial"/>
          <w:sz w:val="24"/>
          <w:szCs w:val="24"/>
        </w:rPr>
        <w:t>сахилгын шийтгэл оногдуулав.</w:t>
      </w:r>
    </w:p>
    <w:p w:rsidR="00917D17" w:rsidRDefault="00917D17" w:rsidP="00331897">
      <w:pPr>
        <w:spacing w:after="0" w:line="240" w:lineRule="auto"/>
        <w:ind w:firstLine="567"/>
        <w:jc w:val="center"/>
        <w:rPr>
          <w:rFonts w:ascii="Arial" w:hAnsi="Arial" w:cs="Arial"/>
          <w:b/>
          <w:i/>
          <w:sz w:val="24"/>
          <w:szCs w:val="24"/>
          <w:lang w:val="mn-MN"/>
        </w:rPr>
      </w:pPr>
    </w:p>
    <w:p w:rsidR="00027275" w:rsidRDefault="00027275" w:rsidP="00331897">
      <w:pPr>
        <w:spacing w:after="0" w:line="240" w:lineRule="auto"/>
        <w:ind w:firstLine="567"/>
        <w:jc w:val="center"/>
        <w:rPr>
          <w:rFonts w:ascii="Arial" w:hAnsi="Arial" w:cs="Arial"/>
          <w:b/>
          <w:i/>
          <w:sz w:val="24"/>
          <w:szCs w:val="24"/>
          <w:lang w:val="mn-MN"/>
        </w:rPr>
      </w:pPr>
    </w:p>
    <w:p w:rsidR="00CA6E93" w:rsidRPr="00007B58" w:rsidRDefault="00007B58" w:rsidP="00331897">
      <w:pPr>
        <w:spacing w:after="0" w:line="240" w:lineRule="auto"/>
        <w:ind w:firstLine="567"/>
        <w:jc w:val="center"/>
        <w:rPr>
          <w:rFonts w:ascii="Arial" w:hAnsi="Arial" w:cs="Arial"/>
          <w:b/>
          <w:i/>
          <w:sz w:val="24"/>
          <w:szCs w:val="24"/>
          <w:u w:val="single"/>
        </w:rPr>
      </w:pPr>
      <w:r>
        <w:rPr>
          <w:rFonts w:ascii="Arial" w:hAnsi="Arial" w:cs="Arial"/>
          <w:b/>
          <w:i/>
          <w:sz w:val="24"/>
          <w:szCs w:val="24"/>
          <w:u w:val="single"/>
        </w:rPr>
        <w:t>Гурав</w:t>
      </w:r>
      <w:r>
        <w:rPr>
          <w:rFonts w:ascii="Arial" w:hAnsi="Arial" w:cs="Arial"/>
          <w:b/>
          <w:i/>
          <w:sz w:val="24"/>
          <w:szCs w:val="24"/>
          <w:u w:val="single"/>
          <w:lang w:val="mn-MN"/>
        </w:rPr>
        <w:t>.</w:t>
      </w:r>
      <w:r w:rsidR="00CA6E93" w:rsidRPr="00007B58">
        <w:rPr>
          <w:rFonts w:ascii="Arial" w:hAnsi="Arial" w:cs="Arial"/>
          <w:b/>
          <w:i/>
          <w:sz w:val="24"/>
          <w:szCs w:val="24"/>
          <w:u w:val="single"/>
        </w:rPr>
        <w:t xml:space="preserve"> Гэмт хэрэгтэй тэмцэх, нийгмийн хэв журам</w:t>
      </w:r>
    </w:p>
    <w:p w:rsidR="00CA6E93" w:rsidRPr="00007B58" w:rsidRDefault="00CA6E93" w:rsidP="00331897">
      <w:pPr>
        <w:spacing w:after="0" w:line="240" w:lineRule="auto"/>
        <w:ind w:firstLine="567"/>
        <w:jc w:val="center"/>
        <w:rPr>
          <w:rFonts w:ascii="Arial" w:hAnsi="Arial" w:cs="Arial"/>
          <w:b/>
          <w:i/>
          <w:sz w:val="24"/>
          <w:szCs w:val="24"/>
          <w:u w:val="single"/>
          <w:lang w:val="mn-MN"/>
        </w:rPr>
      </w:pPr>
      <w:proofErr w:type="gramStart"/>
      <w:r w:rsidRPr="00007B58">
        <w:rPr>
          <w:rFonts w:ascii="Arial" w:hAnsi="Arial" w:cs="Arial"/>
          <w:b/>
          <w:i/>
          <w:sz w:val="24"/>
          <w:szCs w:val="24"/>
          <w:u w:val="single"/>
        </w:rPr>
        <w:t>хамгаалах</w:t>
      </w:r>
      <w:proofErr w:type="gramEnd"/>
      <w:r w:rsidRPr="00007B58">
        <w:rPr>
          <w:rFonts w:ascii="Arial" w:hAnsi="Arial" w:cs="Arial"/>
          <w:b/>
          <w:i/>
          <w:sz w:val="24"/>
          <w:szCs w:val="24"/>
          <w:u w:val="single"/>
        </w:rPr>
        <w:t xml:space="preserve"> үүргийн хэрэгжилтийн талаар</w:t>
      </w:r>
      <w:r w:rsidR="00007B58">
        <w:rPr>
          <w:rFonts w:ascii="Arial" w:hAnsi="Arial" w:cs="Arial"/>
          <w:b/>
          <w:i/>
          <w:sz w:val="24"/>
          <w:szCs w:val="24"/>
          <w:u w:val="single"/>
          <w:lang w:val="mn-MN"/>
        </w:rPr>
        <w:t>:</w:t>
      </w:r>
    </w:p>
    <w:p w:rsidR="00CA6E93" w:rsidRPr="00007B58" w:rsidRDefault="00CA6E93" w:rsidP="00331897">
      <w:pPr>
        <w:spacing w:after="0" w:line="240" w:lineRule="auto"/>
        <w:ind w:firstLine="567"/>
        <w:jc w:val="both"/>
        <w:rPr>
          <w:rFonts w:ascii="Arial" w:hAnsi="Arial" w:cs="Arial"/>
          <w:b/>
          <w:i/>
          <w:sz w:val="24"/>
          <w:szCs w:val="24"/>
          <w:u w:val="single"/>
          <w:lang w:val="mn-MN"/>
        </w:rPr>
      </w:pPr>
    </w:p>
    <w:p w:rsidR="00CA6E93" w:rsidRDefault="00CA6E93" w:rsidP="00331897">
      <w:pPr>
        <w:spacing w:after="0" w:line="240" w:lineRule="auto"/>
        <w:ind w:firstLine="567"/>
        <w:jc w:val="both"/>
        <w:rPr>
          <w:rFonts w:ascii="Arial" w:hAnsi="Arial" w:cs="Arial"/>
          <w:color w:val="000000" w:themeColor="text1"/>
          <w:sz w:val="24"/>
          <w:szCs w:val="24"/>
          <w:lang w:val="mn-MN"/>
        </w:rPr>
      </w:pPr>
      <w:r w:rsidRPr="0048351A">
        <w:rPr>
          <w:rFonts w:ascii="Arial" w:hAnsi="Arial" w:cs="Arial"/>
          <w:color w:val="000000" w:themeColor="text1"/>
          <w:sz w:val="24"/>
          <w:szCs w:val="24"/>
          <w:lang w:val="mn-MN"/>
        </w:rPr>
        <w:t>Цагдаа, дотоодын цэргийн харъяа алба, газар, хэлтэс, анги, байгууллагууд гэмт хэрэгтэй тэмцэх, нийгмийн хэв журам хамгаалах, урьдчилан сэргийлэх чиг үүргийг хэрэгжүүлж, 2013 онд дараах ажлыг гүйцэтгэв.</w:t>
      </w:r>
    </w:p>
    <w:p w:rsidR="00E32FFF" w:rsidRPr="0048351A" w:rsidRDefault="00E32FFF" w:rsidP="00331897">
      <w:pPr>
        <w:spacing w:after="0" w:line="240" w:lineRule="auto"/>
        <w:ind w:firstLine="567"/>
        <w:jc w:val="both"/>
        <w:rPr>
          <w:rFonts w:ascii="Arial" w:hAnsi="Arial" w:cs="Arial"/>
          <w:color w:val="000000" w:themeColor="text1"/>
          <w:sz w:val="24"/>
          <w:szCs w:val="24"/>
          <w:lang w:val="mn-MN"/>
        </w:rPr>
      </w:pPr>
    </w:p>
    <w:p w:rsidR="00CA6E93" w:rsidRPr="002734C6" w:rsidRDefault="00CA6E93" w:rsidP="00331897">
      <w:pPr>
        <w:spacing w:after="0" w:line="240" w:lineRule="auto"/>
        <w:ind w:firstLine="567"/>
        <w:jc w:val="both"/>
        <w:rPr>
          <w:rFonts w:ascii="Arial" w:hAnsi="Arial" w:cs="Arial"/>
          <w:noProof/>
          <w:spacing w:val="-3"/>
          <w:sz w:val="24"/>
          <w:szCs w:val="24"/>
          <w:lang w:val="mn-MN"/>
        </w:rPr>
      </w:pPr>
      <w:r w:rsidRPr="002734C6">
        <w:rPr>
          <w:rFonts w:ascii="Arial" w:hAnsi="Arial" w:cs="Arial"/>
          <w:b/>
          <w:i/>
          <w:sz w:val="24"/>
          <w:szCs w:val="24"/>
          <w:lang w:val="mn-MN"/>
        </w:rPr>
        <w:t>Эрүүгийн цагдаагийн алба</w:t>
      </w:r>
      <w:r w:rsidRPr="002734C6">
        <w:rPr>
          <w:rFonts w:ascii="Arial" w:hAnsi="Arial" w:cs="Arial"/>
          <w:b/>
          <w:i/>
          <w:sz w:val="24"/>
          <w:szCs w:val="24"/>
        </w:rPr>
        <w:t xml:space="preserve"> </w:t>
      </w:r>
      <w:r w:rsidRPr="00007B58">
        <w:rPr>
          <w:rFonts w:ascii="Arial" w:hAnsi="Arial" w:cs="Arial"/>
          <w:sz w:val="24"/>
          <w:szCs w:val="24"/>
          <w:lang w:val="mn-MN"/>
        </w:rPr>
        <w:t>нь</w:t>
      </w:r>
      <w:r w:rsidRPr="002734C6">
        <w:rPr>
          <w:rFonts w:ascii="Arial" w:hAnsi="Arial" w:cs="Arial"/>
          <w:b/>
          <w:sz w:val="24"/>
          <w:szCs w:val="24"/>
          <w:lang w:val="mn-MN"/>
        </w:rPr>
        <w:t xml:space="preserve"> </w:t>
      </w:r>
      <w:r w:rsidRPr="002734C6">
        <w:rPr>
          <w:rFonts w:ascii="Arial" w:hAnsi="Arial" w:cs="Arial"/>
          <w:sz w:val="24"/>
          <w:szCs w:val="24"/>
          <w:lang w:val="mn-MN"/>
        </w:rPr>
        <w:t>2013 онд албаны хэм</w:t>
      </w:r>
      <w:r w:rsidR="007B6D09" w:rsidRPr="002734C6">
        <w:rPr>
          <w:rFonts w:ascii="Arial" w:hAnsi="Arial" w:cs="Arial"/>
          <w:sz w:val="24"/>
          <w:szCs w:val="24"/>
          <w:lang w:val="mn-MN"/>
        </w:rPr>
        <w:t xml:space="preserve">жээнд </w:t>
      </w:r>
      <w:r w:rsidR="002734C6" w:rsidRPr="002734C6">
        <w:rPr>
          <w:rFonts w:ascii="Arial" w:hAnsi="Arial" w:cs="Arial"/>
          <w:sz w:val="24"/>
          <w:szCs w:val="24"/>
          <w:lang w:val="mn-MN"/>
        </w:rPr>
        <w:t>8406</w:t>
      </w:r>
      <w:r w:rsidR="007B6D09" w:rsidRPr="002734C6">
        <w:rPr>
          <w:rFonts w:ascii="Arial" w:hAnsi="Arial" w:cs="Arial"/>
          <w:sz w:val="24"/>
          <w:szCs w:val="24"/>
          <w:lang w:val="mn-MN"/>
        </w:rPr>
        <w:t xml:space="preserve"> хүнд  холбогдох, </w:t>
      </w:r>
      <w:r w:rsidR="002734C6" w:rsidRPr="002734C6">
        <w:rPr>
          <w:rFonts w:ascii="Arial" w:hAnsi="Arial" w:cs="Arial"/>
          <w:sz w:val="24"/>
          <w:szCs w:val="24"/>
          <w:lang w:val="mn-MN"/>
        </w:rPr>
        <w:t>784</w:t>
      </w:r>
      <w:r w:rsidR="007B6D09" w:rsidRPr="002734C6">
        <w:rPr>
          <w:rFonts w:ascii="Arial" w:hAnsi="Arial" w:cs="Arial"/>
          <w:sz w:val="24"/>
          <w:szCs w:val="24"/>
          <w:lang w:val="mn-MN"/>
        </w:rPr>
        <w:t>.</w:t>
      </w:r>
      <w:r w:rsidR="002734C6" w:rsidRPr="002734C6">
        <w:rPr>
          <w:rFonts w:ascii="Arial" w:hAnsi="Arial" w:cs="Arial"/>
          <w:sz w:val="24"/>
          <w:szCs w:val="24"/>
          <w:lang w:val="mn-MN"/>
        </w:rPr>
        <w:t>8</w:t>
      </w:r>
      <w:r w:rsidRPr="002734C6">
        <w:rPr>
          <w:rFonts w:ascii="Arial" w:hAnsi="Arial" w:cs="Arial"/>
          <w:sz w:val="24"/>
          <w:szCs w:val="24"/>
          <w:lang w:val="mn-MN"/>
        </w:rPr>
        <w:t xml:space="preserve"> тэрбум төгрөгийн хохиролтой </w:t>
      </w:r>
      <w:r w:rsidR="002734C6" w:rsidRPr="002734C6">
        <w:rPr>
          <w:rFonts w:ascii="Arial" w:hAnsi="Arial" w:cs="Arial"/>
          <w:sz w:val="24"/>
          <w:szCs w:val="24"/>
          <w:lang w:val="mn-MN"/>
        </w:rPr>
        <w:t>10520</w:t>
      </w:r>
      <w:r w:rsidRPr="002734C6">
        <w:rPr>
          <w:rFonts w:ascii="Arial" w:hAnsi="Arial" w:cs="Arial"/>
          <w:sz w:val="24"/>
          <w:szCs w:val="24"/>
          <w:lang w:val="mn-MN"/>
        </w:rPr>
        <w:t xml:space="preserve"> гэмт хэрэг илрүүлж, </w:t>
      </w:r>
      <w:r w:rsidR="002734C6" w:rsidRPr="002734C6">
        <w:rPr>
          <w:rFonts w:ascii="Arial" w:hAnsi="Arial" w:cs="Arial"/>
          <w:sz w:val="24"/>
          <w:szCs w:val="24"/>
          <w:lang w:val="mn-MN"/>
        </w:rPr>
        <w:t xml:space="preserve">7243 </w:t>
      </w:r>
      <w:r w:rsidRPr="002734C6">
        <w:rPr>
          <w:rFonts w:ascii="Arial" w:hAnsi="Arial" w:cs="Arial"/>
          <w:sz w:val="24"/>
          <w:szCs w:val="24"/>
          <w:lang w:val="mn-MN"/>
        </w:rPr>
        <w:t xml:space="preserve">материалаар </w:t>
      </w:r>
      <w:r w:rsidRPr="002734C6">
        <w:rPr>
          <w:rFonts w:ascii="Arial" w:hAnsi="Arial" w:cs="Arial"/>
          <w:noProof/>
          <w:spacing w:val="-2"/>
          <w:sz w:val="24"/>
          <w:szCs w:val="24"/>
          <w:lang w:val="mn-MN"/>
        </w:rPr>
        <w:t xml:space="preserve">эрүүгийн хэрэг үүсгүүлэн шалгуулахаар </w:t>
      </w:r>
      <w:r w:rsidRPr="002734C6">
        <w:rPr>
          <w:rFonts w:ascii="Arial" w:hAnsi="Arial" w:cs="Arial"/>
          <w:noProof/>
          <w:spacing w:val="-3"/>
          <w:sz w:val="24"/>
          <w:szCs w:val="24"/>
          <w:lang w:val="mn-MN"/>
        </w:rPr>
        <w:t>шилжүүлжээ.</w:t>
      </w:r>
    </w:p>
    <w:p w:rsidR="00CC7AF4" w:rsidRPr="002734C6" w:rsidRDefault="00CC7AF4" w:rsidP="00331897">
      <w:pPr>
        <w:shd w:val="clear" w:color="auto" w:fill="FFFFFF" w:themeFill="background1"/>
        <w:spacing w:after="0" w:line="240" w:lineRule="auto"/>
        <w:ind w:firstLine="567"/>
        <w:jc w:val="both"/>
        <w:rPr>
          <w:rFonts w:ascii="Arial" w:hAnsi="Arial" w:cs="Arial"/>
          <w:noProof/>
          <w:spacing w:val="-3"/>
          <w:sz w:val="24"/>
          <w:szCs w:val="24"/>
          <w:lang w:val="mn-MN"/>
        </w:rPr>
      </w:pPr>
    </w:p>
    <w:p w:rsidR="00CA6E93" w:rsidRPr="002734C6" w:rsidRDefault="00CA6E93" w:rsidP="00331897">
      <w:pPr>
        <w:shd w:val="clear" w:color="auto" w:fill="FFFFFF" w:themeFill="background1"/>
        <w:spacing w:after="0" w:line="240" w:lineRule="auto"/>
        <w:ind w:firstLine="567"/>
        <w:jc w:val="both"/>
        <w:rPr>
          <w:rFonts w:ascii="Arial" w:hAnsi="Arial" w:cs="Arial"/>
          <w:noProof/>
          <w:spacing w:val="-2"/>
          <w:sz w:val="24"/>
          <w:szCs w:val="24"/>
          <w:lang w:val="mn-MN"/>
        </w:rPr>
      </w:pPr>
      <w:r w:rsidRPr="002734C6">
        <w:rPr>
          <w:rFonts w:ascii="Arial" w:hAnsi="Arial" w:cs="Arial"/>
          <w:noProof/>
          <w:spacing w:val="-3"/>
          <w:sz w:val="24"/>
          <w:szCs w:val="24"/>
          <w:lang w:val="mn-MN"/>
        </w:rPr>
        <w:t xml:space="preserve">Илрүүлсэн хэргээс </w:t>
      </w:r>
      <w:r w:rsidR="002734C6" w:rsidRPr="002734C6">
        <w:rPr>
          <w:rFonts w:ascii="Arial" w:hAnsi="Arial" w:cs="Arial"/>
          <w:noProof/>
          <w:spacing w:val="-3"/>
          <w:sz w:val="24"/>
          <w:szCs w:val="24"/>
          <w:lang w:val="mn-MN"/>
        </w:rPr>
        <w:t>134</w:t>
      </w:r>
      <w:r w:rsidRPr="002734C6">
        <w:rPr>
          <w:rFonts w:ascii="Arial" w:hAnsi="Arial" w:cs="Arial"/>
          <w:noProof/>
          <w:spacing w:val="-3"/>
          <w:sz w:val="24"/>
          <w:szCs w:val="24"/>
          <w:lang w:val="mn-MN"/>
        </w:rPr>
        <w:t xml:space="preserve"> буюу 1.3 хувь нь онц хүнд, </w:t>
      </w:r>
      <w:r w:rsidR="002734C6" w:rsidRPr="002734C6">
        <w:rPr>
          <w:rFonts w:ascii="Arial" w:hAnsi="Arial" w:cs="Arial"/>
          <w:noProof/>
          <w:spacing w:val="-3"/>
          <w:sz w:val="24"/>
          <w:szCs w:val="24"/>
          <w:lang w:val="mn-MN"/>
        </w:rPr>
        <w:t>959</w:t>
      </w:r>
      <w:r w:rsidRPr="002734C6">
        <w:rPr>
          <w:rFonts w:ascii="Arial" w:hAnsi="Arial" w:cs="Arial"/>
          <w:noProof/>
          <w:spacing w:val="-3"/>
          <w:sz w:val="24"/>
          <w:szCs w:val="24"/>
          <w:lang w:val="mn-MN"/>
        </w:rPr>
        <w:t xml:space="preserve"> буюу </w:t>
      </w:r>
      <w:r w:rsidR="002734C6" w:rsidRPr="002734C6">
        <w:rPr>
          <w:rFonts w:ascii="Arial" w:hAnsi="Arial" w:cs="Arial"/>
          <w:noProof/>
          <w:spacing w:val="-3"/>
          <w:sz w:val="24"/>
          <w:szCs w:val="24"/>
          <w:lang w:val="mn-MN"/>
        </w:rPr>
        <w:t>9</w:t>
      </w:r>
      <w:r w:rsidRPr="002734C6">
        <w:rPr>
          <w:rFonts w:ascii="Arial" w:hAnsi="Arial" w:cs="Arial"/>
          <w:noProof/>
          <w:spacing w:val="-3"/>
          <w:sz w:val="24"/>
          <w:szCs w:val="24"/>
          <w:lang w:val="mn-MN"/>
        </w:rPr>
        <w:t>.</w:t>
      </w:r>
      <w:r w:rsidR="002734C6" w:rsidRPr="002734C6">
        <w:rPr>
          <w:rFonts w:ascii="Arial" w:hAnsi="Arial" w:cs="Arial"/>
          <w:noProof/>
          <w:spacing w:val="-3"/>
          <w:sz w:val="24"/>
          <w:szCs w:val="24"/>
          <w:lang w:val="mn-MN"/>
        </w:rPr>
        <w:t>1</w:t>
      </w:r>
      <w:r w:rsidRPr="002734C6">
        <w:rPr>
          <w:rFonts w:ascii="Arial" w:hAnsi="Arial" w:cs="Arial"/>
          <w:noProof/>
          <w:spacing w:val="-3"/>
          <w:sz w:val="24"/>
          <w:szCs w:val="24"/>
          <w:lang w:val="mn-MN"/>
        </w:rPr>
        <w:t xml:space="preserve"> хувь нь хүнд, </w:t>
      </w:r>
      <w:r w:rsidR="002734C6" w:rsidRPr="002734C6">
        <w:rPr>
          <w:rFonts w:ascii="Arial" w:hAnsi="Arial" w:cs="Arial"/>
          <w:noProof/>
          <w:spacing w:val="-3"/>
          <w:sz w:val="24"/>
          <w:szCs w:val="24"/>
          <w:lang w:val="mn-MN"/>
        </w:rPr>
        <w:t>9427</w:t>
      </w:r>
      <w:r w:rsidR="002F7564" w:rsidRPr="002734C6">
        <w:rPr>
          <w:rFonts w:ascii="Arial" w:hAnsi="Arial" w:cs="Arial"/>
          <w:noProof/>
          <w:spacing w:val="-3"/>
          <w:sz w:val="24"/>
          <w:szCs w:val="24"/>
          <w:lang w:val="mn-MN"/>
        </w:rPr>
        <w:t xml:space="preserve"> </w:t>
      </w:r>
      <w:r w:rsidRPr="002734C6">
        <w:rPr>
          <w:rFonts w:ascii="Arial" w:hAnsi="Arial" w:cs="Arial"/>
          <w:noProof/>
          <w:spacing w:val="4"/>
          <w:sz w:val="24"/>
          <w:szCs w:val="24"/>
          <w:lang w:val="mn-MN"/>
        </w:rPr>
        <w:t>буюу 89.</w:t>
      </w:r>
      <w:r w:rsidR="002734C6" w:rsidRPr="002734C6">
        <w:rPr>
          <w:rFonts w:ascii="Arial" w:hAnsi="Arial" w:cs="Arial"/>
          <w:noProof/>
          <w:spacing w:val="4"/>
          <w:sz w:val="24"/>
          <w:szCs w:val="24"/>
          <w:lang w:val="mn-MN"/>
        </w:rPr>
        <w:t>6</w:t>
      </w:r>
      <w:r w:rsidRPr="002734C6">
        <w:rPr>
          <w:rFonts w:ascii="Arial" w:hAnsi="Arial" w:cs="Arial"/>
          <w:noProof/>
          <w:spacing w:val="4"/>
          <w:sz w:val="24"/>
          <w:szCs w:val="24"/>
          <w:lang w:val="mn-MN"/>
        </w:rPr>
        <w:t xml:space="preserve"> хувь нь хүндэвтэр ангиллын гэмт хэрэг </w:t>
      </w:r>
      <w:r w:rsidRPr="002734C6">
        <w:rPr>
          <w:rFonts w:ascii="Arial" w:hAnsi="Arial" w:cs="Arial"/>
          <w:noProof/>
          <w:spacing w:val="-2"/>
          <w:sz w:val="24"/>
          <w:szCs w:val="24"/>
          <w:lang w:val="mn-MN"/>
        </w:rPr>
        <w:t xml:space="preserve">байна. </w:t>
      </w:r>
    </w:p>
    <w:p w:rsidR="00331897" w:rsidRPr="002734C6" w:rsidRDefault="00331897" w:rsidP="00331897">
      <w:pPr>
        <w:shd w:val="clear" w:color="auto" w:fill="FFFFFF" w:themeFill="background1"/>
        <w:spacing w:after="0" w:line="240" w:lineRule="auto"/>
        <w:ind w:firstLine="567"/>
        <w:jc w:val="both"/>
        <w:rPr>
          <w:rFonts w:ascii="Arial" w:hAnsi="Arial" w:cs="Arial"/>
          <w:sz w:val="24"/>
          <w:szCs w:val="24"/>
          <w:lang w:val="mn-MN"/>
        </w:rPr>
      </w:pPr>
    </w:p>
    <w:p w:rsidR="00CA6E93" w:rsidRPr="002734C6" w:rsidRDefault="00CA6E93" w:rsidP="00331897">
      <w:pPr>
        <w:shd w:val="clear" w:color="auto" w:fill="FFFFFF" w:themeFill="background1"/>
        <w:spacing w:after="0" w:line="240" w:lineRule="auto"/>
        <w:ind w:firstLine="567"/>
        <w:jc w:val="both"/>
        <w:rPr>
          <w:rFonts w:ascii="Arial" w:hAnsi="Arial" w:cs="Arial"/>
          <w:noProof/>
          <w:spacing w:val="-2"/>
          <w:sz w:val="24"/>
          <w:szCs w:val="24"/>
          <w:lang w:val="mn-MN"/>
        </w:rPr>
      </w:pPr>
      <w:r w:rsidRPr="002734C6">
        <w:rPr>
          <w:rFonts w:ascii="Arial" w:hAnsi="Arial" w:cs="Arial"/>
          <w:noProof/>
          <w:spacing w:val="-2"/>
          <w:sz w:val="24"/>
          <w:szCs w:val="24"/>
          <w:lang w:val="mn-MN"/>
        </w:rPr>
        <w:t xml:space="preserve"> Тайлангийн хугацаанд илрүүлсэн хэргээс</w:t>
      </w:r>
      <w:r w:rsidR="002734C6" w:rsidRPr="002734C6">
        <w:rPr>
          <w:rFonts w:ascii="Arial" w:hAnsi="Arial" w:cs="Arial"/>
          <w:noProof/>
          <w:spacing w:val="-2"/>
          <w:sz w:val="24"/>
          <w:szCs w:val="24"/>
          <w:lang w:val="mn-MN"/>
        </w:rPr>
        <w:t xml:space="preserve"> 3142</w:t>
      </w:r>
      <w:r w:rsidRPr="002734C6">
        <w:rPr>
          <w:rFonts w:ascii="Arial" w:hAnsi="Arial" w:cs="Arial"/>
          <w:noProof/>
          <w:spacing w:val="-2"/>
          <w:sz w:val="24"/>
          <w:szCs w:val="24"/>
          <w:lang w:val="mn-MN"/>
        </w:rPr>
        <w:t xml:space="preserve"> хүнд холбогдох 7</w:t>
      </w:r>
      <w:r w:rsidR="002734C6" w:rsidRPr="002734C6">
        <w:rPr>
          <w:rFonts w:ascii="Arial" w:hAnsi="Arial" w:cs="Arial"/>
          <w:noProof/>
          <w:spacing w:val="-2"/>
          <w:sz w:val="24"/>
          <w:szCs w:val="24"/>
          <w:lang w:val="mn-MN"/>
        </w:rPr>
        <w:t>7</w:t>
      </w:r>
      <w:r w:rsidRPr="002734C6">
        <w:rPr>
          <w:rFonts w:ascii="Arial" w:hAnsi="Arial" w:cs="Arial"/>
          <w:noProof/>
          <w:spacing w:val="-2"/>
          <w:sz w:val="24"/>
          <w:szCs w:val="24"/>
          <w:lang w:val="mn-MN"/>
        </w:rPr>
        <w:t>.</w:t>
      </w:r>
      <w:r w:rsidR="002734C6" w:rsidRPr="002734C6">
        <w:rPr>
          <w:rFonts w:ascii="Arial" w:hAnsi="Arial" w:cs="Arial"/>
          <w:noProof/>
          <w:spacing w:val="-2"/>
          <w:sz w:val="24"/>
          <w:szCs w:val="24"/>
          <w:lang w:val="mn-MN"/>
        </w:rPr>
        <w:t>5</w:t>
      </w:r>
      <w:r w:rsidRPr="002734C6">
        <w:rPr>
          <w:rFonts w:ascii="Arial" w:hAnsi="Arial" w:cs="Arial"/>
          <w:noProof/>
          <w:spacing w:val="-2"/>
          <w:sz w:val="24"/>
          <w:szCs w:val="24"/>
          <w:lang w:val="mn-MN"/>
        </w:rPr>
        <w:t xml:space="preserve"> тэрбум төгрөгийн хохиролтой </w:t>
      </w:r>
      <w:r w:rsidR="002734C6" w:rsidRPr="002734C6">
        <w:rPr>
          <w:rFonts w:ascii="Arial" w:hAnsi="Arial" w:cs="Arial"/>
          <w:noProof/>
          <w:spacing w:val="-2"/>
          <w:sz w:val="24"/>
          <w:szCs w:val="24"/>
          <w:lang w:val="mn-MN"/>
        </w:rPr>
        <w:t>3271</w:t>
      </w:r>
      <w:r w:rsidRPr="002734C6">
        <w:rPr>
          <w:rFonts w:ascii="Arial" w:hAnsi="Arial" w:cs="Arial"/>
          <w:noProof/>
          <w:spacing w:val="-2"/>
          <w:sz w:val="24"/>
          <w:szCs w:val="24"/>
          <w:lang w:val="mn-MN"/>
        </w:rPr>
        <w:t xml:space="preserve"> хэрэг, үйлдлийг орон нутгийн Цагдаагийн газар, хэлтсийн ЭЦТ-ийн ажилтнууд, </w:t>
      </w:r>
      <w:r w:rsidR="002734C6" w:rsidRPr="002734C6">
        <w:rPr>
          <w:rFonts w:ascii="Arial" w:hAnsi="Arial" w:cs="Arial"/>
          <w:noProof/>
          <w:spacing w:val="-2"/>
          <w:sz w:val="24"/>
          <w:szCs w:val="24"/>
          <w:lang w:val="mn-MN"/>
        </w:rPr>
        <w:t xml:space="preserve">5264 </w:t>
      </w:r>
      <w:r w:rsidRPr="002734C6">
        <w:rPr>
          <w:rFonts w:ascii="Arial" w:hAnsi="Arial" w:cs="Arial"/>
          <w:noProof/>
          <w:spacing w:val="-2"/>
          <w:sz w:val="24"/>
          <w:szCs w:val="24"/>
          <w:lang w:val="mn-MN"/>
        </w:rPr>
        <w:t xml:space="preserve">хүнд холбогдох </w:t>
      </w:r>
      <w:r w:rsidR="002734C6" w:rsidRPr="002734C6">
        <w:rPr>
          <w:rFonts w:ascii="Arial" w:hAnsi="Arial" w:cs="Arial"/>
          <w:noProof/>
          <w:spacing w:val="-2"/>
          <w:sz w:val="24"/>
          <w:szCs w:val="24"/>
          <w:lang w:val="mn-MN"/>
        </w:rPr>
        <w:t>707</w:t>
      </w:r>
      <w:r w:rsidRPr="002734C6">
        <w:rPr>
          <w:rFonts w:ascii="Arial" w:hAnsi="Arial" w:cs="Arial"/>
          <w:noProof/>
          <w:spacing w:val="-2"/>
          <w:sz w:val="24"/>
          <w:szCs w:val="24"/>
          <w:lang w:val="mn-MN"/>
        </w:rPr>
        <w:t>.</w:t>
      </w:r>
      <w:r w:rsidR="002734C6" w:rsidRPr="002734C6">
        <w:rPr>
          <w:rFonts w:ascii="Arial" w:hAnsi="Arial" w:cs="Arial"/>
          <w:noProof/>
          <w:spacing w:val="-2"/>
          <w:sz w:val="24"/>
          <w:szCs w:val="24"/>
          <w:lang w:val="mn-MN"/>
        </w:rPr>
        <w:t>2</w:t>
      </w:r>
      <w:r w:rsidRPr="002734C6">
        <w:rPr>
          <w:rFonts w:ascii="Arial" w:hAnsi="Arial" w:cs="Arial"/>
          <w:noProof/>
          <w:spacing w:val="-2"/>
          <w:sz w:val="24"/>
          <w:szCs w:val="24"/>
          <w:lang w:val="mn-MN"/>
        </w:rPr>
        <w:t xml:space="preserve"> тэрбум төгрөгийн хохиролтой </w:t>
      </w:r>
      <w:r w:rsidR="002734C6" w:rsidRPr="002734C6">
        <w:rPr>
          <w:rFonts w:ascii="Arial" w:hAnsi="Arial" w:cs="Arial"/>
          <w:noProof/>
          <w:spacing w:val="-2"/>
          <w:sz w:val="24"/>
          <w:szCs w:val="24"/>
          <w:lang w:val="mn-MN"/>
        </w:rPr>
        <w:t>7249</w:t>
      </w:r>
      <w:r w:rsidRPr="002734C6">
        <w:rPr>
          <w:rFonts w:ascii="Arial" w:hAnsi="Arial" w:cs="Arial"/>
          <w:noProof/>
          <w:spacing w:val="-2"/>
          <w:sz w:val="24"/>
          <w:szCs w:val="24"/>
          <w:lang w:val="mn-MN"/>
        </w:rPr>
        <w:t xml:space="preserve"> гэмт хэрэг, үйлдлийг нийслэлийн эрүүгийн албад илрүүлсэн байна.</w:t>
      </w:r>
    </w:p>
    <w:p w:rsidR="00331897" w:rsidRPr="002734C6" w:rsidRDefault="00331897" w:rsidP="00331897">
      <w:pPr>
        <w:shd w:val="clear" w:color="auto" w:fill="FFFFFF" w:themeFill="background1"/>
        <w:spacing w:after="0" w:line="240" w:lineRule="auto"/>
        <w:ind w:firstLine="567"/>
        <w:jc w:val="both"/>
        <w:rPr>
          <w:rFonts w:ascii="Arial" w:hAnsi="Arial" w:cs="Arial"/>
          <w:noProof/>
          <w:spacing w:val="-2"/>
          <w:sz w:val="24"/>
          <w:szCs w:val="24"/>
          <w:lang w:val="mn-MN"/>
        </w:rPr>
      </w:pPr>
    </w:p>
    <w:p w:rsidR="00CA6E93" w:rsidRPr="002734C6" w:rsidRDefault="00CA6E93" w:rsidP="00331897">
      <w:pPr>
        <w:shd w:val="clear" w:color="auto" w:fill="FFFFFF" w:themeFill="background1"/>
        <w:spacing w:after="0" w:line="240" w:lineRule="auto"/>
        <w:ind w:firstLine="567"/>
        <w:jc w:val="both"/>
        <w:rPr>
          <w:rFonts w:ascii="Arial" w:hAnsi="Arial" w:cs="Arial"/>
          <w:noProof/>
          <w:spacing w:val="-3"/>
          <w:sz w:val="24"/>
          <w:szCs w:val="24"/>
          <w:lang w:val="mn-MN"/>
        </w:rPr>
      </w:pPr>
      <w:r w:rsidRPr="002734C6">
        <w:rPr>
          <w:rFonts w:ascii="Arial" w:hAnsi="Arial" w:cs="Arial"/>
          <w:noProof/>
          <w:spacing w:val="-3"/>
          <w:sz w:val="24"/>
          <w:szCs w:val="24"/>
          <w:lang w:val="mn-MN"/>
        </w:rPr>
        <w:t xml:space="preserve">  Тайлангийн хугацаанд албаны хэмжээгээр урьд байсан үлдэгдэл </w:t>
      </w:r>
      <w:r w:rsidR="002734C6" w:rsidRPr="002734C6">
        <w:rPr>
          <w:rFonts w:ascii="Arial" w:hAnsi="Arial" w:cs="Arial"/>
          <w:noProof/>
          <w:spacing w:val="-3"/>
          <w:sz w:val="24"/>
          <w:szCs w:val="24"/>
          <w:lang w:val="mn-MN"/>
        </w:rPr>
        <w:t xml:space="preserve">117 </w:t>
      </w:r>
      <w:r w:rsidRPr="002734C6">
        <w:rPr>
          <w:rFonts w:ascii="Arial" w:hAnsi="Arial" w:cs="Arial"/>
          <w:noProof/>
          <w:spacing w:val="-3"/>
          <w:sz w:val="24"/>
          <w:szCs w:val="24"/>
          <w:lang w:val="mn-MN"/>
        </w:rPr>
        <w:t xml:space="preserve">даалгавар, 17 тогтоол дээр </w:t>
      </w:r>
      <w:r w:rsidR="002734C6" w:rsidRPr="002734C6">
        <w:rPr>
          <w:rFonts w:ascii="Arial" w:hAnsi="Arial" w:cs="Arial"/>
          <w:noProof/>
          <w:spacing w:val="-3"/>
          <w:sz w:val="24"/>
          <w:szCs w:val="24"/>
          <w:lang w:val="mn-MN"/>
        </w:rPr>
        <w:t>1722</w:t>
      </w:r>
      <w:r w:rsidRPr="002734C6">
        <w:rPr>
          <w:rFonts w:ascii="Arial" w:hAnsi="Arial" w:cs="Arial"/>
          <w:noProof/>
          <w:spacing w:val="-3"/>
          <w:sz w:val="24"/>
          <w:szCs w:val="24"/>
          <w:lang w:val="mn-MN"/>
        </w:rPr>
        <w:t xml:space="preserve"> даалгавар,  1</w:t>
      </w:r>
      <w:r w:rsidR="002734C6" w:rsidRPr="002734C6">
        <w:rPr>
          <w:rFonts w:ascii="Arial" w:hAnsi="Arial" w:cs="Arial"/>
          <w:noProof/>
          <w:spacing w:val="-3"/>
          <w:sz w:val="24"/>
          <w:szCs w:val="24"/>
          <w:lang w:val="mn-MN"/>
        </w:rPr>
        <w:t>60</w:t>
      </w:r>
      <w:r w:rsidRPr="002734C6">
        <w:rPr>
          <w:rFonts w:ascii="Arial" w:hAnsi="Arial" w:cs="Arial"/>
          <w:noProof/>
          <w:spacing w:val="-3"/>
          <w:sz w:val="24"/>
          <w:szCs w:val="24"/>
          <w:lang w:val="mn-MN"/>
        </w:rPr>
        <w:t xml:space="preserve"> тогтоол шинээр хүлээн авч, 1</w:t>
      </w:r>
      <w:r w:rsidR="002734C6" w:rsidRPr="002734C6">
        <w:rPr>
          <w:rFonts w:ascii="Arial" w:hAnsi="Arial" w:cs="Arial"/>
          <w:noProof/>
          <w:spacing w:val="-3"/>
          <w:sz w:val="24"/>
          <w:szCs w:val="24"/>
          <w:lang w:val="mn-MN"/>
        </w:rPr>
        <w:t xml:space="preserve">326 </w:t>
      </w:r>
      <w:r w:rsidRPr="002734C6">
        <w:rPr>
          <w:rFonts w:ascii="Arial" w:hAnsi="Arial" w:cs="Arial"/>
          <w:noProof/>
          <w:spacing w:val="-3"/>
          <w:sz w:val="24"/>
          <w:szCs w:val="24"/>
          <w:lang w:val="mn-MN"/>
        </w:rPr>
        <w:t xml:space="preserve">даалгавар </w:t>
      </w:r>
      <w:r w:rsidR="002734C6" w:rsidRPr="002734C6">
        <w:rPr>
          <w:rFonts w:ascii="Arial" w:hAnsi="Arial" w:cs="Arial"/>
          <w:noProof/>
          <w:spacing w:val="-3"/>
          <w:sz w:val="24"/>
          <w:szCs w:val="24"/>
          <w:lang w:val="mn-MN"/>
        </w:rPr>
        <w:t>117</w:t>
      </w:r>
      <w:r w:rsidRPr="002734C6">
        <w:rPr>
          <w:rFonts w:ascii="Arial" w:hAnsi="Arial" w:cs="Arial"/>
          <w:noProof/>
          <w:spacing w:val="-3"/>
          <w:sz w:val="24"/>
          <w:szCs w:val="24"/>
          <w:lang w:val="mn-MN"/>
        </w:rPr>
        <w:t xml:space="preserve"> тогтоолд зохих ажиллагааг хийж хариу өгч одоо </w:t>
      </w:r>
      <w:r w:rsidR="002734C6" w:rsidRPr="002734C6">
        <w:rPr>
          <w:rFonts w:ascii="Arial" w:hAnsi="Arial" w:cs="Arial"/>
          <w:noProof/>
          <w:spacing w:val="-3"/>
          <w:sz w:val="24"/>
          <w:szCs w:val="24"/>
          <w:lang w:val="mn-MN"/>
        </w:rPr>
        <w:t>513</w:t>
      </w:r>
      <w:r w:rsidRPr="002734C6">
        <w:rPr>
          <w:rFonts w:ascii="Arial" w:hAnsi="Arial" w:cs="Arial"/>
          <w:noProof/>
          <w:spacing w:val="-3"/>
          <w:sz w:val="24"/>
          <w:szCs w:val="24"/>
          <w:lang w:val="mn-MN"/>
        </w:rPr>
        <w:t xml:space="preserve"> даалгавар, </w:t>
      </w:r>
      <w:r w:rsidR="002734C6" w:rsidRPr="002734C6">
        <w:rPr>
          <w:rFonts w:ascii="Arial" w:hAnsi="Arial" w:cs="Arial"/>
          <w:noProof/>
          <w:spacing w:val="-3"/>
          <w:sz w:val="24"/>
          <w:szCs w:val="24"/>
          <w:lang w:val="mn-MN"/>
        </w:rPr>
        <w:t xml:space="preserve">60 </w:t>
      </w:r>
      <w:r w:rsidRPr="002734C6">
        <w:rPr>
          <w:rFonts w:ascii="Arial" w:hAnsi="Arial" w:cs="Arial"/>
          <w:noProof/>
          <w:spacing w:val="-3"/>
          <w:sz w:val="24"/>
          <w:szCs w:val="24"/>
          <w:lang w:val="mn-MN"/>
        </w:rPr>
        <w:t>тогтоолын үлдэгдэлтэй байна.</w:t>
      </w:r>
    </w:p>
    <w:p w:rsidR="00331897" w:rsidRPr="002734C6" w:rsidRDefault="00331897" w:rsidP="00331897">
      <w:pPr>
        <w:shd w:val="clear" w:color="auto" w:fill="FFFFFF" w:themeFill="background1"/>
        <w:spacing w:after="0" w:line="240" w:lineRule="auto"/>
        <w:ind w:firstLine="567"/>
        <w:jc w:val="both"/>
        <w:rPr>
          <w:rFonts w:ascii="Arial" w:hAnsi="Arial" w:cs="Arial"/>
          <w:strike/>
          <w:noProof/>
          <w:spacing w:val="-3"/>
          <w:sz w:val="24"/>
          <w:szCs w:val="24"/>
          <w:lang w:val="mn-MN"/>
        </w:rPr>
      </w:pPr>
    </w:p>
    <w:p w:rsidR="00CA6E93" w:rsidRPr="00027275" w:rsidRDefault="00CA6E93" w:rsidP="00331897">
      <w:pPr>
        <w:spacing w:after="0" w:line="240" w:lineRule="auto"/>
        <w:ind w:firstLine="567"/>
        <w:jc w:val="both"/>
        <w:rPr>
          <w:rFonts w:ascii="Arial" w:hAnsi="Arial" w:cs="Arial"/>
          <w:sz w:val="24"/>
          <w:szCs w:val="24"/>
          <w:lang w:val="mn-MN"/>
        </w:rPr>
      </w:pPr>
      <w:r w:rsidRPr="00027275">
        <w:rPr>
          <w:rFonts w:ascii="Arial" w:hAnsi="Arial" w:cs="Arial"/>
          <w:b/>
          <w:i/>
          <w:sz w:val="24"/>
          <w:szCs w:val="24"/>
          <w:lang w:val="mn-MN"/>
        </w:rPr>
        <w:t>Мөрдөн байцаах алба</w:t>
      </w:r>
      <w:r w:rsidRPr="00027275">
        <w:rPr>
          <w:rFonts w:ascii="Arial" w:hAnsi="Arial" w:cs="Arial"/>
          <w:b/>
          <w:sz w:val="24"/>
          <w:szCs w:val="24"/>
          <w:lang w:val="mn-MN"/>
        </w:rPr>
        <w:t xml:space="preserve"> </w:t>
      </w:r>
      <w:r w:rsidRPr="00007B58">
        <w:rPr>
          <w:rFonts w:ascii="Arial" w:hAnsi="Arial" w:cs="Arial"/>
          <w:sz w:val="24"/>
          <w:szCs w:val="24"/>
          <w:lang w:val="mn-MN"/>
        </w:rPr>
        <w:t>нь</w:t>
      </w:r>
      <w:r w:rsidR="00007B58">
        <w:rPr>
          <w:rFonts w:ascii="Arial" w:hAnsi="Arial" w:cs="Arial"/>
          <w:b/>
          <w:sz w:val="24"/>
          <w:szCs w:val="24"/>
          <w:lang w:val="mn-MN"/>
        </w:rPr>
        <w:t xml:space="preserve"> </w:t>
      </w:r>
      <w:r w:rsidRPr="00027275">
        <w:rPr>
          <w:rFonts w:ascii="Arial" w:hAnsi="Arial" w:cs="Arial"/>
          <w:sz w:val="24"/>
          <w:szCs w:val="24"/>
          <w:lang w:val="mn-MN" w:eastAsia="ru-RU"/>
        </w:rPr>
        <w:t>2013 онд а</w:t>
      </w:r>
      <w:r w:rsidRPr="00027275">
        <w:rPr>
          <w:rFonts w:ascii="Arial" w:hAnsi="Arial" w:cs="Arial"/>
          <w:sz w:val="24"/>
          <w:szCs w:val="24"/>
          <w:lang w:val="mn-MN"/>
        </w:rPr>
        <w:t>лбаны хэмжээнд иргэд, байгууллагаас гэмт хэргийн шинжтэй 33616 гомдол, мэдээллийг хүлээн авч, 32941 гомдол, мэдээллийг шийдвэрлэж одоо 675 гомдол мэдээллийн үлдэгдэлтэй байна.</w:t>
      </w:r>
    </w:p>
    <w:p w:rsidR="00CA6E93" w:rsidRPr="00027275" w:rsidRDefault="00CA6E93" w:rsidP="00331897">
      <w:pPr>
        <w:spacing w:after="0" w:line="240" w:lineRule="auto"/>
        <w:ind w:firstLine="567"/>
        <w:jc w:val="both"/>
        <w:rPr>
          <w:rFonts w:ascii="Arial" w:hAnsi="Arial" w:cs="Arial"/>
          <w:sz w:val="24"/>
          <w:szCs w:val="24"/>
          <w:lang w:eastAsia="ru-RU"/>
        </w:rPr>
      </w:pPr>
    </w:p>
    <w:p w:rsidR="00CA6E93" w:rsidRPr="00027275" w:rsidRDefault="00CA6E93" w:rsidP="00331897">
      <w:pPr>
        <w:autoSpaceDE w:val="0"/>
        <w:autoSpaceDN w:val="0"/>
        <w:adjustRightInd w:val="0"/>
        <w:spacing w:after="0" w:line="240" w:lineRule="auto"/>
        <w:ind w:firstLine="567"/>
        <w:jc w:val="both"/>
        <w:rPr>
          <w:rFonts w:ascii="Arial" w:hAnsi="Arial" w:cs="Arial"/>
          <w:sz w:val="24"/>
          <w:szCs w:val="24"/>
          <w:lang w:val="mn-MN"/>
        </w:rPr>
      </w:pPr>
      <w:r w:rsidRPr="00027275">
        <w:rPr>
          <w:rFonts w:ascii="Arial" w:hAnsi="Arial" w:cs="Arial"/>
          <w:sz w:val="24"/>
          <w:szCs w:val="24"/>
          <w:lang w:val="mn-MN"/>
        </w:rPr>
        <w:t xml:space="preserve">Нийт 19651 хүнд холбогдох 24791 хэрэгт мөрдөн байцаалтын ажиллагаа явуулж, 8631 хэргийг яллах дүгнэлт үйлдүүлэхээр, 7100 хэргийг хэрэгсэхгүй болгох саналтайгаар прокурорт хүргүүлж, 1778 хэргийг бусад хэрэгт нэгтгэн, нийт 16188 хүнд холбогдох 17509 хэргийг буюу мөрдсөн хэргийнхээ 68.3 хувийг шийдвэрлэж эрүүгийн хэрэг үүсгэх үед сэжигтнээр татагдвал зохих этгээд нь тогтоогдоогүй 6442 хэргээс 3806 хэргийг буюу 55.4 хувийг илрүүлсэн байна. </w:t>
      </w:r>
    </w:p>
    <w:p w:rsidR="00CA6E93" w:rsidRPr="00027275" w:rsidRDefault="00CA6E93" w:rsidP="00331897">
      <w:pPr>
        <w:autoSpaceDE w:val="0"/>
        <w:autoSpaceDN w:val="0"/>
        <w:adjustRightInd w:val="0"/>
        <w:spacing w:after="0" w:line="240" w:lineRule="auto"/>
        <w:ind w:firstLine="567"/>
        <w:jc w:val="both"/>
        <w:rPr>
          <w:rFonts w:ascii="Arial" w:hAnsi="Arial" w:cs="Arial"/>
          <w:sz w:val="24"/>
          <w:szCs w:val="24"/>
          <w:lang w:val="mn-MN"/>
        </w:rPr>
      </w:pPr>
    </w:p>
    <w:p w:rsidR="00CA6E93" w:rsidRPr="00027275" w:rsidRDefault="00CA6E93" w:rsidP="00331897">
      <w:pPr>
        <w:pStyle w:val="BodyText"/>
        <w:spacing w:after="0" w:line="240" w:lineRule="auto"/>
        <w:ind w:firstLine="567"/>
        <w:jc w:val="both"/>
        <w:rPr>
          <w:rFonts w:ascii="Arial" w:hAnsi="Arial"/>
          <w:sz w:val="24"/>
          <w:szCs w:val="24"/>
          <w:lang w:val="mn-MN"/>
        </w:rPr>
      </w:pPr>
      <w:r w:rsidRPr="00027275">
        <w:rPr>
          <w:rFonts w:ascii="Arial" w:hAnsi="Arial"/>
          <w:sz w:val="24"/>
          <w:szCs w:val="24"/>
          <w:lang w:val="mn-MN"/>
        </w:rPr>
        <w:t xml:space="preserve"> Энэ хугацаанд давхардсан тоогоор нийт 2447 сэжигтэн, яллагдагчид цагдан хорих таслан сэргийлэх арга хэмжээ авч, одоо 216 сэжигтэн, яллагдагч цагдан хориотой байгаагаас хугацаа сунган хоригдож байгаа 21 сэжигтэн, яллагдагч байна.</w:t>
      </w:r>
    </w:p>
    <w:p w:rsidR="00E90FCF" w:rsidRDefault="00E90FCF" w:rsidP="00331897">
      <w:pPr>
        <w:pStyle w:val="BodyText"/>
        <w:spacing w:after="0" w:line="240" w:lineRule="auto"/>
        <w:ind w:firstLine="567"/>
        <w:jc w:val="both"/>
        <w:rPr>
          <w:rFonts w:ascii="Arial" w:hAnsi="Arial"/>
          <w:sz w:val="24"/>
          <w:szCs w:val="24"/>
          <w:lang w:val="mn-MN"/>
        </w:rPr>
      </w:pPr>
    </w:p>
    <w:p w:rsidR="00CA6E93" w:rsidRPr="00027275" w:rsidRDefault="00CA6E93" w:rsidP="00331897">
      <w:pPr>
        <w:pStyle w:val="BodyText"/>
        <w:spacing w:after="0" w:line="240" w:lineRule="auto"/>
        <w:ind w:firstLine="567"/>
        <w:jc w:val="both"/>
        <w:rPr>
          <w:rFonts w:ascii="Arial" w:hAnsi="Arial"/>
          <w:sz w:val="24"/>
          <w:szCs w:val="24"/>
          <w:lang w:val="mn-MN"/>
        </w:rPr>
      </w:pPr>
      <w:r w:rsidRPr="00027275">
        <w:rPr>
          <w:rFonts w:ascii="Arial" w:hAnsi="Arial"/>
          <w:sz w:val="24"/>
          <w:szCs w:val="24"/>
          <w:lang w:val="mn-MN"/>
        </w:rPr>
        <w:tab/>
      </w:r>
      <w:r w:rsidRPr="00027275">
        <w:rPr>
          <w:rFonts w:ascii="Arial" w:hAnsi="Arial"/>
          <w:sz w:val="24"/>
          <w:szCs w:val="24"/>
        </w:rPr>
        <w:t xml:space="preserve">Албаны хэмжээнд нийт </w:t>
      </w:r>
      <w:r w:rsidRPr="00027275">
        <w:rPr>
          <w:rFonts w:ascii="Arial" w:hAnsi="Arial"/>
          <w:sz w:val="24"/>
          <w:szCs w:val="24"/>
          <w:lang w:val="mn-MN"/>
        </w:rPr>
        <w:t xml:space="preserve">10254 эрүүгийн </w:t>
      </w:r>
      <w:r w:rsidRPr="00027275">
        <w:rPr>
          <w:rFonts w:ascii="Arial" w:hAnsi="Arial"/>
          <w:sz w:val="24"/>
          <w:szCs w:val="24"/>
        </w:rPr>
        <w:t xml:space="preserve">хэрэг түдгэлзээтэй байгаагаас яллагдагчаар татагдвал зохих этгээд </w:t>
      </w:r>
      <w:r w:rsidRPr="00027275">
        <w:rPr>
          <w:rFonts w:ascii="Arial" w:hAnsi="Arial"/>
          <w:sz w:val="24"/>
          <w:szCs w:val="24"/>
          <w:lang w:val="mn-MN"/>
        </w:rPr>
        <w:t xml:space="preserve">нь </w:t>
      </w:r>
      <w:r w:rsidRPr="00027275">
        <w:rPr>
          <w:rFonts w:ascii="Arial" w:hAnsi="Arial"/>
          <w:sz w:val="24"/>
          <w:szCs w:val="24"/>
        </w:rPr>
        <w:t xml:space="preserve">тогтоогдоогүй үндэслэлээр түдгэлзүүлсэн </w:t>
      </w:r>
      <w:r w:rsidRPr="00027275">
        <w:rPr>
          <w:rFonts w:ascii="Arial" w:hAnsi="Arial"/>
          <w:sz w:val="24"/>
          <w:szCs w:val="24"/>
          <w:lang w:val="mn-MN"/>
        </w:rPr>
        <w:t>9940</w:t>
      </w:r>
      <w:r w:rsidRPr="00027275">
        <w:rPr>
          <w:rFonts w:ascii="Arial" w:hAnsi="Arial"/>
          <w:sz w:val="24"/>
          <w:szCs w:val="24"/>
        </w:rPr>
        <w:t xml:space="preserve">, </w:t>
      </w:r>
      <w:r w:rsidRPr="00027275">
        <w:rPr>
          <w:rFonts w:ascii="Arial" w:hAnsi="Arial"/>
          <w:sz w:val="24"/>
          <w:szCs w:val="24"/>
          <w:lang w:val="mn-MN"/>
        </w:rPr>
        <w:t>сэжигтэн</w:t>
      </w:r>
      <w:r w:rsidRPr="00027275">
        <w:rPr>
          <w:rFonts w:ascii="Arial" w:hAnsi="Arial"/>
          <w:sz w:val="24"/>
          <w:szCs w:val="24"/>
        </w:rPr>
        <w:t>,</w:t>
      </w:r>
      <w:r w:rsidRPr="00027275">
        <w:rPr>
          <w:rFonts w:ascii="Arial" w:hAnsi="Arial"/>
          <w:sz w:val="24"/>
          <w:szCs w:val="24"/>
          <w:lang w:val="mn-MN"/>
        </w:rPr>
        <w:t xml:space="preserve"> яллагдагч</w:t>
      </w:r>
      <w:r w:rsidRPr="00027275">
        <w:rPr>
          <w:rFonts w:ascii="Arial" w:hAnsi="Arial"/>
          <w:sz w:val="24"/>
          <w:szCs w:val="24"/>
        </w:rPr>
        <w:t xml:space="preserve"> оргон зайлсан үндэслэлээр </w:t>
      </w:r>
      <w:r w:rsidRPr="00027275">
        <w:rPr>
          <w:rFonts w:ascii="Arial" w:hAnsi="Arial"/>
          <w:sz w:val="24"/>
          <w:szCs w:val="24"/>
          <w:lang w:val="mn-MN"/>
        </w:rPr>
        <w:t>164</w:t>
      </w:r>
      <w:r w:rsidRPr="00027275">
        <w:rPr>
          <w:rFonts w:ascii="Arial" w:hAnsi="Arial"/>
          <w:sz w:val="24"/>
          <w:szCs w:val="24"/>
        </w:rPr>
        <w:t xml:space="preserve"> хүнд холбогдох </w:t>
      </w:r>
      <w:r w:rsidRPr="00027275">
        <w:rPr>
          <w:rFonts w:ascii="Arial" w:hAnsi="Arial"/>
          <w:sz w:val="24"/>
          <w:szCs w:val="24"/>
          <w:lang w:val="mn-MN"/>
        </w:rPr>
        <w:t>152</w:t>
      </w:r>
      <w:r w:rsidRPr="00027275">
        <w:rPr>
          <w:rFonts w:ascii="Arial" w:hAnsi="Arial"/>
          <w:sz w:val="24"/>
          <w:szCs w:val="24"/>
        </w:rPr>
        <w:t xml:space="preserve">, шаардлагатай гэрч хохирогч байхгүй үндэслэлээр </w:t>
      </w:r>
      <w:r w:rsidRPr="00027275">
        <w:rPr>
          <w:rFonts w:ascii="Arial" w:hAnsi="Arial"/>
          <w:sz w:val="24"/>
          <w:szCs w:val="24"/>
          <w:lang w:val="mn-MN"/>
        </w:rPr>
        <w:t>139</w:t>
      </w:r>
      <w:r w:rsidRPr="00027275">
        <w:rPr>
          <w:rFonts w:ascii="Arial" w:hAnsi="Arial"/>
          <w:sz w:val="24"/>
          <w:szCs w:val="24"/>
        </w:rPr>
        <w:t xml:space="preserve">, бусад байдлаар </w:t>
      </w:r>
      <w:r w:rsidRPr="00027275">
        <w:rPr>
          <w:rFonts w:ascii="Arial" w:hAnsi="Arial"/>
          <w:sz w:val="24"/>
          <w:szCs w:val="24"/>
          <w:lang w:val="mn-MN"/>
        </w:rPr>
        <w:t xml:space="preserve">23 </w:t>
      </w:r>
      <w:r w:rsidRPr="00027275">
        <w:rPr>
          <w:rFonts w:ascii="Arial" w:hAnsi="Arial"/>
          <w:sz w:val="24"/>
          <w:szCs w:val="24"/>
        </w:rPr>
        <w:t>хэрэг түдгэлз</w:t>
      </w:r>
      <w:r w:rsidRPr="00027275">
        <w:rPr>
          <w:rFonts w:ascii="Arial" w:hAnsi="Arial"/>
          <w:sz w:val="24"/>
          <w:szCs w:val="24"/>
          <w:lang w:val="mn-MN"/>
        </w:rPr>
        <w:t>э</w:t>
      </w:r>
      <w:r w:rsidRPr="00027275">
        <w:rPr>
          <w:rFonts w:ascii="Arial" w:hAnsi="Arial"/>
          <w:sz w:val="24"/>
          <w:szCs w:val="24"/>
        </w:rPr>
        <w:t>э</w:t>
      </w:r>
      <w:r w:rsidRPr="00027275">
        <w:rPr>
          <w:rFonts w:ascii="Arial" w:hAnsi="Arial"/>
          <w:sz w:val="24"/>
          <w:szCs w:val="24"/>
          <w:lang w:val="mn-MN"/>
        </w:rPr>
        <w:t>тэй</w:t>
      </w:r>
      <w:r w:rsidRPr="00027275">
        <w:rPr>
          <w:rFonts w:ascii="Arial" w:hAnsi="Arial"/>
          <w:sz w:val="24"/>
          <w:szCs w:val="24"/>
        </w:rPr>
        <w:t xml:space="preserve"> байна. </w:t>
      </w:r>
    </w:p>
    <w:p w:rsidR="00CA6E93" w:rsidRPr="00027275" w:rsidRDefault="00CA6E93" w:rsidP="00331897">
      <w:pPr>
        <w:pStyle w:val="BodyText"/>
        <w:spacing w:after="0" w:line="240" w:lineRule="auto"/>
        <w:ind w:firstLine="567"/>
        <w:jc w:val="both"/>
        <w:rPr>
          <w:rFonts w:ascii="Arial" w:hAnsi="Arial"/>
          <w:sz w:val="24"/>
          <w:szCs w:val="24"/>
          <w:lang w:val="mn-MN"/>
        </w:rPr>
      </w:pPr>
    </w:p>
    <w:p w:rsidR="00CA6E93" w:rsidRPr="00027275" w:rsidRDefault="00CA6E93" w:rsidP="00331897">
      <w:pPr>
        <w:autoSpaceDE w:val="0"/>
        <w:autoSpaceDN w:val="0"/>
        <w:adjustRightInd w:val="0"/>
        <w:spacing w:after="0" w:line="240" w:lineRule="auto"/>
        <w:ind w:firstLine="567"/>
        <w:jc w:val="both"/>
        <w:rPr>
          <w:rFonts w:ascii="Arial" w:hAnsi="Arial" w:cs="Arial"/>
          <w:sz w:val="24"/>
          <w:szCs w:val="24"/>
          <w:lang w:val="mn-MN"/>
        </w:rPr>
      </w:pPr>
      <w:r w:rsidRPr="00027275">
        <w:rPr>
          <w:rFonts w:ascii="Arial" w:hAnsi="Arial" w:cs="Arial"/>
          <w:sz w:val="24"/>
          <w:szCs w:val="24"/>
          <w:lang w:val="mn-MN"/>
        </w:rPr>
        <w:t>Өмнөх оны мөн үе</w:t>
      </w:r>
      <w:r w:rsidR="00331897" w:rsidRPr="00027275">
        <w:rPr>
          <w:rFonts w:ascii="Arial" w:hAnsi="Arial" w:cs="Arial"/>
          <w:sz w:val="24"/>
          <w:szCs w:val="24"/>
          <w:lang w:val="mn-MN"/>
        </w:rPr>
        <w:t>эс</w:t>
      </w:r>
      <w:r w:rsidRPr="00027275">
        <w:rPr>
          <w:rFonts w:ascii="Arial" w:hAnsi="Arial" w:cs="Arial"/>
          <w:sz w:val="24"/>
          <w:szCs w:val="24"/>
          <w:lang w:val="mn-MN"/>
        </w:rPr>
        <w:t xml:space="preserve"> </w:t>
      </w:r>
      <w:r w:rsidRPr="00027275">
        <w:rPr>
          <w:rFonts w:ascii="Arial" w:hAnsi="Arial" w:cs="Arial"/>
          <w:sz w:val="24"/>
          <w:szCs w:val="24"/>
        </w:rPr>
        <w:t>түдгэлз</w:t>
      </w:r>
      <w:r w:rsidRPr="00027275">
        <w:rPr>
          <w:rFonts w:ascii="Arial" w:hAnsi="Arial" w:cs="Arial"/>
          <w:sz w:val="24"/>
          <w:szCs w:val="24"/>
          <w:lang w:val="mn-MN"/>
        </w:rPr>
        <w:t>үүлсэн хэрэг 999 буюу 9 хувиар, яллагдагчаар татагдвал зохих этгээд нь тогтоогдоогүй үндэслэлээр түдгэлзүүлсэн хэрэг 1054 буюу 9.5 хувиар, шаардлагатай гэрч, хохирогч байхгүй үндэслэлээр түдгэлзээтэй хэрэг 20 буюу 12.5 хувиар, бусад байдлаар түдгэлзээтэй хэрэг 7 буюу 30.4 хувиар тус тус өсч, сэжигтэн, яллагдагч оргон зайлсан үндэслэлээр түдгэлзүүлсэн хэрэг 42 буюу 21.6 хувиар буурсан байна.</w:t>
      </w:r>
    </w:p>
    <w:p w:rsidR="00CA6E93" w:rsidRPr="007B6D09" w:rsidRDefault="00CA6E93" w:rsidP="00331897">
      <w:pPr>
        <w:autoSpaceDE w:val="0"/>
        <w:autoSpaceDN w:val="0"/>
        <w:adjustRightInd w:val="0"/>
        <w:spacing w:after="0" w:line="240" w:lineRule="auto"/>
        <w:ind w:firstLine="567"/>
        <w:jc w:val="both"/>
        <w:rPr>
          <w:rFonts w:ascii="Arial" w:hAnsi="Arial" w:cs="Arial"/>
          <w:sz w:val="24"/>
          <w:szCs w:val="24"/>
          <w:lang w:val="mn-MN"/>
        </w:rPr>
      </w:pPr>
      <w:r w:rsidRPr="007B6D09">
        <w:rPr>
          <w:rFonts w:ascii="Arial" w:hAnsi="Arial" w:cs="Arial"/>
          <w:sz w:val="24"/>
          <w:szCs w:val="24"/>
        </w:rPr>
        <w:t>201</w:t>
      </w:r>
      <w:r w:rsidRPr="007B6D09">
        <w:rPr>
          <w:rFonts w:ascii="Arial" w:hAnsi="Arial" w:cs="Arial"/>
          <w:sz w:val="24"/>
          <w:szCs w:val="24"/>
          <w:lang w:val="mn-MN"/>
        </w:rPr>
        <w:t>3</w:t>
      </w:r>
      <w:r w:rsidRPr="007B6D09">
        <w:rPr>
          <w:rFonts w:ascii="Arial" w:hAnsi="Arial" w:cs="Arial"/>
          <w:sz w:val="24"/>
          <w:szCs w:val="24"/>
        </w:rPr>
        <w:t xml:space="preserve"> он</w:t>
      </w:r>
      <w:r w:rsidRPr="007B6D09">
        <w:rPr>
          <w:rFonts w:ascii="Arial" w:hAnsi="Arial" w:cs="Arial"/>
          <w:sz w:val="24"/>
          <w:szCs w:val="24"/>
          <w:lang w:val="mn-MN"/>
        </w:rPr>
        <w:t xml:space="preserve">д </w:t>
      </w:r>
      <w:r w:rsidRPr="007B6D09">
        <w:rPr>
          <w:rFonts w:ascii="Arial" w:hAnsi="Arial" w:cs="Arial"/>
          <w:sz w:val="24"/>
          <w:szCs w:val="24"/>
        </w:rPr>
        <w:t xml:space="preserve">Эрүүгийн байцаан шийтгэх хуулийн </w:t>
      </w:r>
      <w:r w:rsidRPr="007B6D09">
        <w:rPr>
          <w:rFonts w:ascii="Arial" w:hAnsi="Arial" w:cs="Arial"/>
          <w:sz w:val="24"/>
          <w:szCs w:val="24"/>
          <w:lang w:val="mn-MN"/>
        </w:rPr>
        <w:t xml:space="preserve">205 дугаар зүйлийн </w:t>
      </w:r>
      <w:r w:rsidRPr="007B6D09">
        <w:rPr>
          <w:rFonts w:ascii="Arial" w:hAnsi="Arial" w:cs="Arial"/>
          <w:sz w:val="24"/>
          <w:szCs w:val="24"/>
        </w:rPr>
        <w:t>205.1.1</w:t>
      </w:r>
      <w:r w:rsidR="00615A37" w:rsidRPr="007B6D09">
        <w:rPr>
          <w:rFonts w:ascii="Arial" w:hAnsi="Arial" w:cs="Arial"/>
          <w:sz w:val="24"/>
          <w:szCs w:val="24"/>
          <w:lang w:val="mn-MN"/>
        </w:rPr>
        <w:t xml:space="preserve"> </w:t>
      </w:r>
      <w:r w:rsidRPr="007B6D09">
        <w:rPr>
          <w:rFonts w:ascii="Arial" w:hAnsi="Arial" w:cs="Arial"/>
          <w:sz w:val="24"/>
          <w:szCs w:val="24"/>
        </w:rPr>
        <w:t>д</w:t>
      </w:r>
      <w:r w:rsidRPr="007B6D09">
        <w:rPr>
          <w:rFonts w:ascii="Arial" w:hAnsi="Arial" w:cs="Arial"/>
          <w:sz w:val="24"/>
          <w:szCs w:val="24"/>
          <w:lang w:val="mn-MN"/>
        </w:rPr>
        <w:t>эх хэсэгт</w:t>
      </w:r>
      <w:r w:rsidRPr="007B6D09">
        <w:rPr>
          <w:rFonts w:ascii="Arial" w:hAnsi="Arial" w:cs="Arial"/>
          <w:sz w:val="24"/>
          <w:szCs w:val="24"/>
        </w:rPr>
        <w:t xml:space="preserve"> заасан үндэслэлээр түдгэлзээтэй байсан урд он</w:t>
      </w:r>
      <w:r w:rsidRPr="007B6D09">
        <w:rPr>
          <w:rFonts w:ascii="Arial" w:hAnsi="Arial" w:cs="Arial"/>
          <w:sz w:val="24"/>
          <w:szCs w:val="24"/>
          <w:lang w:val="mn-MN"/>
        </w:rPr>
        <w:t>ууд</w:t>
      </w:r>
      <w:r w:rsidRPr="007B6D09">
        <w:rPr>
          <w:rFonts w:ascii="Arial" w:hAnsi="Arial" w:cs="Arial"/>
          <w:sz w:val="24"/>
          <w:szCs w:val="24"/>
        </w:rPr>
        <w:t>ы</w:t>
      </w:r>
      <w:r w:rsidRPr="007B6D09">
        <w:rPr>
          <w:rFonts w:ascii="Arial" w:hAnsi="Arial" w:cs="Arial"/>
          <w:sz w:val="24"/>
          <w:szCs w:val="24"/>
          <w:lang w:val="mn-MN"/>
        </w:rPr>
        <w:t>н</w:t>
      </w:r>
      <w:r w:rsidRPr="007B6D09">
        <w:rPr>
          <w:rFonts w:ascii="Arial" w:hAnsi="Arial" w:cs="Arial"/>
          <w:sz w:val="24"/>
          <w:szCs w:val="24"/>
        </w:rPr>
        <w:t xml:space="preserve"> </w:t>
      </w:r>
      <w:r w:rsidRPr="007B6D09">
        <w:rPr>
          <w:rFonts w:ascii="Arial" w:hAnsi="Arial" w:cs="Arial"/>
          <w:sz w:val="24"/>
          <w:szCs w:val="24"/>
          <w:lang w:val="mn-MN"/>
        </w:rPr>
        <w:t>557</w:t>
      </w:r>
      <w:r w:rsidRPr="007B6D09">
        <w:rPr>
          <w:rFonts w:ascii="Arial" w:hAnsi="Arial" w:cs="Arial"/>
          <w:sz w:val="24"/>
          <w:szCs w:val="24"/>
        </w:rPr>
        <w:t xml:space="preserve">, энэ оны </w:t>
      </w:r>
      <w:r w:rsidRPr="007B6D09">
        <w:rPr>
          <w:rFonts w:ascii="Arial" w:hAnsi="Arial" w:cs="Arial"/>
          <w:sz w:val="24"/>
          <w:szCs w:val="24"/>
          <w:lang w:val="mn-MN"/>
        </w:rPr>
        <w:t>544</w:t>
      </w:r>
      <w:r w:rsidRPr="007B6D09">
        <w:rPr>
          <w:rFonts w:ascii="Arial" w:hAnsi="Arial" w:cs="Arial"/>
          <w:sz w:val="24"/>
          <w:szCs w:val="24"/>
        </w:rPr>
        <w:t xml:space="preserve"> </w:t>
      </w:r>
      <w:r w:rsidRPr="007B6D09">
        <w:rPr>
          <w:rFonts w:ascii="Arial" w:hAnsi="Arial" w:cs="Arial"/>
          <w:sz w:val="24"/>
          <w:szCs w:val="24"/>
        </w:rPr>
        <w:lastRenderedPageBreak/>
        <w:t>хэргийг нөхөн илрүүл</w:t>
      </w:r>
      <w:r w:rsidRPr="007B6D09">
        <w:rPr>
          <w:rFonts w:ascii="Arial" w:hAnsi="Arial" w:cs="Arial"/>
          <w:sz w:val="24"/>
          <w:szCs w:val="24"/>
          <w:lang w:val="mn-MN"/>
        </w:rPr>
        <w:t>сэн нь урьд оны мөн үетэй харьцуулахад урьд онуудад түдгэлзүүлсэн хэргээс нөхөн илрүүлсэн хэрэг 355</w:t>
      </w:r>
      <w:r w:rsidR="00207D6E" w:rsidRPr="007B6D09">
        <w:rPr>
          <w:rFonts w:ascii="Arial" w:hAnsi="Arial" w:cs="Arial"/>
          <w:sz w:val="24"/>
          <w:szCs w:val="24"/>
          <w:lang w:val="mn-MN"/>
        </w:rPr>
        <w:t xml:space="preserve"> буюу 38.9 хувиар буурч</w:t>
      </w:r>
      <w:r w:rsidRPr="007B6D09">
        <w:rPr>
          <w:rFonts w:ascii="Arial" w:hAnsi="Arial" w:cs="Arial"/>
          <w:sz w:val="24"/>
          <w:szCs w:val="24"/>
          <w:lang w:val="mn-MN"/>
        </w:rPr>
        <w:t>, энэ онд түдгэлзүүлсэн хэргээс нөхөн илрүүлсэн хэрэг 16 буюу 2.9 дахин өссөн үзүүлэлттэй байна.</w:t>
      </w:r>
    </w:p>
    <w:p w:rsidR="00CA6E93" w:rsidRPr="007B6D09" w:rsidRDefault="00CA6E93" w:rsidP="00331897">
      <w:pPr>
        <w:autoSpaceDE w:val="0"/>
        <w:autoSpaceDN w:val="0"/>
        <w:adjustRightInd w:val="0"/>
        <w:spacing w:after="0" w:line="240" w:lineRule="auto"/>
        <w:ind w:firstLine="567"/>
        <w:jc w:val="both"/>
        <w:rPr>
          <w:rFonts w:ascii="Arial" w:hAnsi="Arial" w:cs="Arial"/>
          <w:sz w:val="24"/>
          <w:szCs w:val="24"/>
          <w:lang w:val="mn-MN"/>
        </w:rPr>
      </w:pPr>
    </w:p>
    <w:p w:rsidR="00CA6E93" w:rsidRPr="007B6D09" w:rsidRDefault="00CA6E93" w:rsidP="00331897">
      <w:pPr>
        <w:autoSpaceDE w:val="0"/>
        <w:autoSpaceDN w:val="0"/>
        <w:adjustRightInd w:val="0"/>
        <w:spacing w:after="0" w:line="240" w:lineRule="auto"/>
        <w:ind w:firstLine="567"/>
        <w:jc w:val="both"/>
        <w:rPr>
          <w:rFonts w:ascii="Arial" w:hAnsi="Arial" w:cs="Arial"/>
          <w:sz w:val="24"/>
          <w:szCs w:val="24"/>
          <w:lang w:val="mn-MN" w:eastAsia="ru-RU"/>
        </w:rPr>
      </w:pPr>
      <w:r w:rsidRPr="007B6D09">
        <w:rPr>
          <w:rFonts w:ascii="Arial" w:hAnsi="Arial" w:cs="Arial"/>
          <w:sz w:val="24"/>
          <w:szCs w:val="24"/>
        </w:rPr>
        <w:t xml:space="preserve">Гэмт хэргийн улмаас иргэд, байгууллага, аж ахуйн нэгжүүдэд </w:t>
      </w:r>
      <w:r w:rsidRPr="007B6D09">
        <w:rPr>
          <w:rFonts w:ascii="Arial" w:hAnsi="Arial" w:cs="Arial"/>
          <w:sz w:val="24"/>
          <w:szCs w:val="24"/>
          <w:lang w:val="mn-MN"/>
        </w:rPr>
        <w:t>159</w:t>
      </w:r>
      <w:r w:rsidRPr="007B6D09">
        <w:rPr>
          <w:rFonts w:ascii="Arial" w:hAnsi="Arial" w:cs="Arial"/>
          <w:sz w:val="24"/>
          <w:szCs w:val="24"/>
        </w:rPr>
        <w:t xml:space="preserve"> тэрбум </w:t>
      </w:r>
      <w:r w:rsidRPr="007B6D09">
        <w:rPr>
          <w:rFonts w:ascii="Arial" w:hAnsi="Arial" w:cs="Arial"/>
          <w:sz w:val="24"/>
          <w:szCs w:val="24"/>
          <w:lang w:val="mn-MN"/>
        </w:rPr>
        <w:t>835</w:t>
      </w:r>
      <w:r w:rsidRPr="007B6D09">
        <w:rPr>
          <w:rFonts w:ascii="Arial" w:hAnsi="Arial" w:cs="Arial"/>
          <w:sz w:val="24"/>
          <w:szCs w:val="24"/>
        </w:rPr>
        <w:t xml:space="preserve"> сая төгрөгийн хохирол учирснаас мөрдөн байцаалтын шатанд </w:t>
      </w:r>
      <w:r w:rsidRPr="007B6D09">
        <w:rPr>
          <w:rFonts w:ascii="Arial" w:hAnsi="Arial" w:cs="Arial"/>
          <w:sz w:val="24"/>
          <w:szCs w:val="24"/>
          <w:lang w:val="mn-MN"/>
        </w:rPr>
        <w:t>36.2 хувийг буюу 82523</w:t>
      </w:r>
      <w:r w:rsidR="00207D6E" w:rsidRPr="007B6D09">
        <w:rPr>
          <w:rFonts w:ascii="Arial" w:hAnsi="Arial" w:cs="Arial"/>
          <w:sz w:val="24"/>
          <w:szCs w:val="24"/>
          <w:lang w:val="mn-MN"/>
        </w:rPr>
        <w:t>.</w:t>
      </w:r>
      <w:r w:rsidRPr="007B6D09">
        <w:rPr>
          <w:rFonts w:ascii="Arial" w:hAnsi="Arial" w:cs="Arial"/>
          <w:sz w:val="24"/>
          <w:szCs w:val="24"/>
          <w:lang w:val="mn-MN"/>
        </w:rPr>
        <w:t>6</w:t>
      </w:r>
      <w:r w:rsidRPr="007B6D09">
        <w:rPr>
          <w:rFonts w:ascii="Arial" w:hAnsi="Arial" w:cs="Arial"/>
          <w:sz w:val="24"/>
          <w:szCs w:val="24"/>
        </w:rPr>
        <w:t xml:space="preserve"> сая </w:t>
      </w:r>
      <w:r w:rsidRPr="007B6D09">
        <w:rPr>
          <w:rFonts w:ascii="Arial" w:hAnsi="Arial" w:cs="Arial"/>
          <w:sz w:val="24"/>
          <w:szCs w:val="24"/>
          <w:lang w:val="mn-MN"/>
        </w:rPr>
        <w:t xml:space="preserve">төгрөгийн </w:t>
      </w:r>
      <w:r w:rsidRPr="007B6D09">
        <w:rPr>
          <w:rFonts w:ascii="Arial" w:hAnsi="Arial" w:cs="Arial"/>
          <w:sz w:val="24"/>
          <w:szCs w:val="24"/>
        </w:rPr>
        <w:t xml:space="preserve">хохирлыг нөхөн төлүүлж, иргэний нэхэмжлэлийг хангах зорилгоор </w:t>
      </w:r>
      <w:r w:rsidRPr="007B6D09">
        <w:rPr>
          <w:rFonts w:ascii="Arial" w:hAnsi="Arial" w:cs="Arial"/>
          <w:sz w:val="24"/>
          <w:szCs w:val="24"/>
          <w:lang w:val="mn-MN"/>
        </w:rPr>
        <w:t>51</w:t>
      </w:r>
      <w:r w:rsidRPr="007B6D09">
        <w:rPr>
          <w:rFonts w:ascii="Arial" w:hAnsi="Arial" w:cs="Arial"/>
          <w:sz w:val="24"/>
          <w:szCs w:val="24"/>
        </w:rPr>
        <w:t xml:space="preserve"> тэрбум </w:t>
      </w:r>
      <w:r w:rsidRPr="007B6D09">
        <w:rPr>
          <w:rFonts w:ascii="Arial" w:hAnsi="Arial" w:cs="Arial"/>
          <w:sz w:val="24"/>
          <w:szCs w:val="24"/>
          <w:lang w:val="mn-MN"/>
        </w:rPr>
        <w:t xml:space="preserve">390.8 </w:t>
      </w:r>
      <w:r w:rsidRPr="007B6D09">
        <w:rPr>
          <w:rFonts w:ascii="Arial" w:hAnsi="Arial" w:cs="Arial"/>
          <w:sz w:val="24"/>
          <w:szCs w:val="24"/>
        </w:rPr>
        <w:t>сая төгрөг</w:t>
      </w:r>
      <w:r w:rsidRPr="007B6D09">
        <w:rPr>
          <w:rFonts w:ascii="Arial" w:hAnsi="Arial" w:cs="Arial"/>
          <w:sz w:val="24"/>
          <w:szCs w:val="24"/>
          <w:lang w:val="mn-MN"/>
        </w:rPr>
        <w:t>ий</w:t>
      </w:r>
      <w:r w:rsidRPr="007B6D09">
        <w:rPr>
          <w:rFonts w:ascii="Arial" w:hAnsi="Arial" w:cs="Arial"/>
          <w:sz w:val="24"/>
          <w:szCs w:val="24"/>
        </w:rPr>
        <w:t xml:space="preserve">н эд </w:t>
      </w:r>
      <w:r w:rsidRPr="007B6D09">
        <w:rPr>
          <w:rFonts w:ascii="Arial" w:hAnsi="Arial" w:cs="Arial"/>
          <w:sz w:val="24"/>
          <w:szCs w:val="24"/>
          <w:lang w:val="mn-MN"/>
        </w:rPr>
        <w:t>хөрөнгийг</w:t>
      </w:r>
      <w:r w:rsidRPr="007B6D09">
        <w:rPr>
          <w:rFonts w:ascii="Arial" w:hAnsi="Arial" w:cs="Arial"/>
          <w:sz w:val="24"/>
          <w:szCs w:val="24"/>
        </w:rPr>
        <w:t xml:space="preserve"> битүүмжилсэн нь урьд оны мөн үетэй харьцуулахад </w:t>
      </w:r>
      <w:r w:rsidRPr="007B6D09">
        <w:rPr>
          <w:rFonts w:ascii="Arial" w:hAnsi="Arial" w:cs="Arial"/>
          <w:sz w:val="24"/>
          <w:szCs w:val="24"/>
          <w:lang w:val="mn-MN"/>
        </w:rPr>
        <w:t>гэмт хэргийн улмаас учирсан хохирол 97826.5 сая төгрөгөөр буюу 61.2 хувиар, нөхөн төлүүлсэн хохирол 37353.4 сая төгрөгөөр буюу 45.2 хувиар, битүүмжилсэн эд хөрөнгө 37784,1 сая төгрөгөөр буюу 73.5 хувиар тус тус өссөн байна.</w:t>
      </w:r>
    </w:p>
    <w:p w:rsidR="00CA6E93" w:rsidRPr="00CC7AF4" w:rsidRDefault="00CA6E93" w:rsidP="00331897">
      <w:pPr>
        <w:spacing w:after="0" w:line="240" w:lineRule="auto"/>
        <w:ind w:firstLine="567"/>
        <w:jc w:val="both"/>
        <w:rPr>
          <w:rFonts w:ascii="Arial" w:hAnsi="Arial" w:cs="Arial"/>
          <w:b/>
          <w:i/>
          <w:color w:val="FF0000"/>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b/>
          <w:i/>
          <w:sz w:val="24"/>
          <w:szCs w:val="24"/>
          <w:lang w:val="mn-MN"/>
        </w:rPr>
        <w:t>Хэрэг бүртгэх</w:t>
      </w:r>
      <w:r w:rsidRPr="00D5603A">
        <w:rPr>
          <w:rFonts w:ascii="Arial" w:hAnsi="Arial" w:cs="Arial"/>
          <w:b/>
          <w:sz w:val="24"/>
          <w:szCs w:val="24"/>
          <w:lang w:val="mn-MN"/>
        </w:rPr>
        <w:t xml:space="preserve"> алба</w:t>
      </w:r>
      <w:r w:rsidRPr="00D5603A">
        <w:rPr>
          <w:rFonts w:ascii="Arial" w:hAnsi="Arial" w:cs="Arial"/>
          <w:b/>
          <w:sz w:val="24"/>
          <w:szCs w:val="24"/>
        </w:rPr>
        <w:t xml:space="preserve"> </w:t>
      </w:r>
      <w:r w:rsidRPr="00007B58">
        <w:rPr>
          <w:rFonts w:ascii="Arial" w:hAnsi="Arial" w:cs="Arial"/>
          <w:sz w:val="24"/>
          <w:szCs w:val="24"/>
          <w:lang w:val="mn-MN"/>
        </w:rPr>
        <w:t xml:space="preserve">нь </w:t>
      </w:r>
      <w:r w:rsidRPr="00D5603A">
        <w:rPr>
          <w:rFonts w:ascii="Arial" w:hAnsi="Arial" w:cs="Arial"/>
          <w:sz w:val="24"/>
          <w:szCs w:val="24"/>
          <w:lang w:val="mn-MN"/>
        </w:rPr>
        <w:t xml:space="preserve">2013 онд </w:t>
      </w:r>
      <w:r w:rsidR="00CC7AF4" w:rsidRPr="00D5603A">
        <w:rPr>
          <w:rFonts w:ascii="Arial" w:hAnsi="Arial" w:cs="Arial"/>
          <w:sz w:val="24"/>
          <w:szCs w:val="24"/>
          <w:lang w:val="mn-MN"/>
        </w:rPr>
        <w:t xml:space="preserve">албаны хэмжээнд </w:t>
      </w:r>
      <w:r w:rsidRPr="00D5603A">
        <w:rPr>
          <w:rFonts w:ascii="Arial" w:hAnsi="Arial" w:cs="Arial"/>
          <w:sz w:val="24"/>
          <w:szCs w:val="24"/>
          <w:lang w:val="mn-MN"/>
        </w:rPr>
        <w:t>иргэн, аж ахуйн нэгж, байгууллагаас гэмт хэргийн тухай 80016 гомдол мэдээлэл ирүүлснээс хэрэг бүртгэх албаны хэмжээнд 49477 гомдол мэдээлэл буюу 62 хувийг хүлээн авч шалгав.</w:t>
      </w:r>
    </w:p>
    <w:p w:rsidR="00331897" w:rsidRPr="00D5603A" w:rsidRDefault="00331897" w:rsidP="00331897">
      <w:pPr>
        <w:spacing w:after="0" w:line="240" w:lineRule="auto"/>
        <w:ind w:firstLine="567"/>
        <w:jc w:val="both"/>
        <w:rPr>
          <w:rFonts w:ascii="Arial" w:hAnsi="Arial" w:cs="Arial"/>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sz w:val="24"/>
          <w:szCs w:val="24"/>
          <w:lang w:val="mn-MN"/>
        </w:rPr>
        <w:t>Нийт шалгасан гомдол мэдээллийн 27035 буюу 54.6 хувийг 5 хоногт, 20840 буюу 42.1 хувийг 19 хоногт багтаан</w:t>
      </w:r>
      <w:r w:rsidR="00331897" w:rsidRPr="00D5603A">
        <w:rPr>
          <w:rFonts w:ascii="Arial" w:hAnsi="Arial" w:cs="Arial"/>
          <w:sz w:val="24"/>
          <w:szCs w:val="24"/>
          <w:lang w:val="mn-MN"/>
        </w:rPr>
        <w:t xml:space="preserve"> </w:t>
      </w:r>
      <w:r w:rsidRPr="00D5603A">
        <w:rPr>
          <w:rFonts w:ascii="Arial" w:hAnsi="Arial" w:cs="Arial"/>
          <w:sz w:val="24"/>
          <w:szCs w:val="24"/>
          <w:lang w:val="mn-MN"/>
        </w:rPr>
        <w:t xml:space="preserve">шийдвэрлэж, </w:t>
      </w:r>
      <w:r w:rsidRPr="00D5603A">
        <w:rPr>
          <w:rFonts w:ascii="Arial" w:hAnsi="Arial" w:cs="Arial"/>
          <w:sz w:val="24"/>
          <w:szCs w:val="24"/>
        </w:rPr>
        <w:t>1</w:t>
      </w:r>
      <w:r w:rsidRPr="00D5603A">
        <w:rPr>
          <w:rFonts w:ascii="Arial" w:hAnsi="Arial" w:cs="Arial"/>
          <w:sz w:val="24"/>
          <w:szCs w:val="24"/>
          <w:lang w:val="mn-MN"/>
        </w:rPr>
        <w:t xml:space="preserve">562 гомдол мэдээллийг </w:t>
      </w:r>
      <w:r w:rsidRPr="00D5603A">
        <w:rPr>
          <w:rFonts w:ascii="Arial" w:hAnsi="Arial" w:cs="Arial"/>
          <w:sz w:val="24"/>
          <w:szCs w:val="24"/>
        </w:rPr>
        <w:t xml:space="preserve"> </w:t>
      </w:r>
      <w:r w:rsidRPr="00D5603A">
        <w:rPr>
          <w:rFonts w:ascii="Arial" w:hAnsi="Arial" w:cs="Arial"/>
          <w:sz w:val="24"/>
          <w:szCs w:val="24"/>
          <w:lang w:val="mn-MN"/>
        </w:rPr>
        <w:t xml:space="preserve">үргэлжлүүлэн  шалгагдаж байна. </w:t>
      </w:r>
    </w:p>
    <w:p w:rsidR="00331897" w:rsidRPr="00D5603A" w:rsidRDefault="00331897" w:rsidP="00331897">
      <w:pPr>
        <w:spacing w:after="0" w:line="240" w:lineRule="auto"/>
        <w:ind w:firstLine="567"/>
        <w:jc w:val="both"/>
        <w:rPr>
          <w:rFonts w:ascii="Arial" w:hAnsi="Arial" w:cs="Arial"/>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sz w:val="24"/>
          <w:szCs w:val="24"/>
          <w:lang w:val="mn-MN"/>
        </w:rPr>
        <w:tab/>
        <w:t xml:space="preserve">Бүртгэгдэх үедээ сэжигтнээр тооцогдвол зохих этгээд нь тогтоогдоогүй 3779 хэргээс 2342 хэргийг илрүүлж хөнгөн гэмт хэргийн илрүүлэлт улсын хэмжээнд 62 хувь болж өмнөх оны мөн үеэс 8.2 хувь өссөн байна.  </w:t>
      </w:r>
    </w:p>
    <w:p w:rsidR="00331897" w:rsidRPr="00D5603A" w:rsidRDefault="00331897" w:rsidP="00331897">
      <w:pPr>
        <w:spacing w:after="0" w:line="240" w:lineRule="auto"/>
        <w:ind w:firstLine="567"/>
        <w:jc w:val="both"/>
        <w:rPr>
          <w:rFonts w:ascii="Arial" w:hAnsi="Arial" w:cs="Arial"/>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sz w:val="24"/>
          <w:szCs w:val="24"/>
          <w:lang w:val="mn-MN"/>
        </w:rPr>
        <w:t>Хөнгөн гэмт хэргийн улмаас иргэн, аж ахуйн нэгж, байгууллагад 9 тэрбум 433.2 сая төгрөгний хохирол учирснаас 6 тэрбум 582.2</w:t>
      </w:r>
      <w:r w:rsidR="00D5603A">
        <w:rPr>
          <w:rFonts w:ascii="Arial" w:hAnsi="Arial" w:cs="Arial"/>
          <w:sz w:val="24"/>
          <w:szCs w:val="24"/>
          <w:lang w:val="mn-MN"/>
        </w:rPr>
        <w:t xml:space="preserve"> </w:t>
      </w:r>
      <w:r w:rsidRPr="00D5603A">
        <w:rPr>
          <w:rFonts w:ascii="Arial" w:hAnsi="Arial" w:cs="Arial"/>
          <w:sz w:val="24"/>
          <w:szCs w:val="24"/>
          <w:lang w:val="mn-MN"/>
        </w:rPr>
        <w:t xml:space="preserve">сая төгрөг буюу 69.8 хувийг нөхөн төлүүлсэн нь өмнөх оноос 4.6 хувиар өсч, 1 тэрбум 298.8 сая төгрөгний эд хөрөнгийг битүүмжилсэн нь өмнөх оноос 487.6 сая төгрөг буюу 60.1 хувиар өссөн байна. </w:t>
      </w:r>
    </w:p>
    <w:p w:rsidR="00331897" w:rsidRPr="00D5603A" w:rsidRDefault="00331897" w:rsidP="00331897">
      <w:pPr>
        <w:spacing w:after="0" w:line="240" w:lineRule="auto"/>
        <w:ind w:firstLine="567"/>
        <w:jc w:val="both"/>
        <w:rPr>
          <w:rFonts w:ascii="Arial" w:hAnsi="Arial" w:cs="Arial"/>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sz w:val="24"/>
          <w:szCs w:val="24"/>
          <w:lang w:val="mn-MN"/>
        </w:rPr>
        <w:t>Бүртгэгдсэн хөнгөн гэмт хэрэг өмнөх оны мөн үеэс 20</w:t>
      </w:r>
      <w:r w:rsidRPr="00D5603A">
        <w:rPr>
          <w:rFonts w:ascii="Arial" w:hAnsi="Arial" w:cs="Arial"/>
          <w:sz w:val="24"/>
          <w:szCs w:val="24"/>
        </w:rPr>
        <w:t>.</w:t>
      </w:r>
      <w:r w:rsidRPr="00D5603A">
        <w:rPr>
          <w:rFonts w:ascii="Arial" w:hAnsi="Arial" w:cs="Arial"/>
          <w:sz w:val="24"/>
          <w:szCs w:val="24"/>
          <w:lang w:val="mn-MN"/>
        </w:rPr>
        <w:t>9 хувь, гэмт хэргийн улмаас учирсан хохирол өмнөх оны мөн үеэс 2 тэрбум 820 сая төгрөг буюу 1.4 дахин өссөн байна.</w:t>
      </w:r>
    </w:p>
    <w:p w:rsidR="00331897" w:rsidRPr="00D5603A" w:rsidRDefault="00331897" w:rsidP="00331897">
      <w:pPr>
        <w:spacing w:after="0" w:line="240" w:lineRule="auto"/>
        <w:ind w:firstLine="567"/>
        <w:jc w:val="both"/>
        <w:rPr>
          <w:rFonts w:ascii="Arial" w:hAnsi="Arial" w:cs="Arial"/>
          <w:sz w:val="24"/>
          <w:szCs w:val="24"/>
          <w:lang w:val="mn-MN"/>
        </w:rPr>
      </w:pPr>
    </w:p>
    <w:p w:rsidR="00CA6E93" w:rsidRPr="00D5603A" w:rsidRDefault="00CA6E93" w:rsidP="00331897">
      <w:pPr>
        <w:spacing w:after="0" w:line="240" w:lineRule="auto"/>
        <w:ind w:firstLine="567"/>
        <w:jc w:val="both"/>
        <w:rPr>
          <w:rFonts w:ascii="Arial" w:hAnsi="Arial" w:cs="Arial"/>
          <w:sz w:val="24"/>
          <w:szCs w:val="24"/>
          <w:lang w:val="mn-MN"/>
        </w:rPr>
      </w:pPr>
      <w:r w:rsidRPr="00D5603A">
        <w:rPr>
          <w:rFonts w:ascii="Arial" w:hAnsi="Arial" w:cs="Arial"/>
          <w:sz w:val="24"/>
          <w:szCs w:val="24"/>
          <w:lang w:val="mn-MN"/>
        </w:rPr>
        <w:tab/>
        <w:t>Тайлангийн хугацаанд түдгэлзүүлснээс 2004 эрүүгийн хэргийг сэргээн шалгаснаас 82 хэргийг яллагдагчаар татах тогтоол батлуулах саналтайгаар, 362 хэргийг нөхөн илрүүлж хохирогч сэжигтэн яллагдагчтай эвлэрсэн үндэслэлээр, 107 хэргийг гэмт хэргийн бүрэлдэхүүнгүй үндэслэлээр, 1325 хэргийг хөөн хэлэлцэх хугацаа дууссан үндэслэлээр хэрэгсэхгүй болгох саналтайгаар прокурорын байгууллагад шилжүүлэн, сэжигтэн яллагдагч нь оргон зайлсан үндэслэлээр түдгэлзүүлсэн 42 хэргийн холбогдогчийг олж баривчлан, нийт 155 хэргийг харъяаллын дагуу мөрдөн байцаах албанд шилжүүлж ажиллаа.</w:t>
      </w:r>
    </w:p>
    <w:p w:rsidR="00331897" w:rsidRPr="00CC7AF4" w:rsidRDefault="00331897" w:rsidP="00331897">
      <w:pPr>
        <w:spacing w:after="0" w:line="240" w:lineRule="auto"/>
        <w:ind w:firstLine="567"/>
        <w:jc w:val="both"/>
        <w:rPr>
          <w:rFonts w:ascii="Arial" w:hAnsi="Arial" w:cs="Arial"/>
          <w:color w:val="FF0000"/>
          <w:sz w:val="24"/>
          <w:szCs w:val="24"/>
          <w:lang w:val="mn-MN"/>
        </w:rPr>
      </w:pPr>
    </w:p>
    <w:p w:rsidR="00CA6E93" w:rsidRPr="00E90FCF" w:rsidRDefault="00CA6E93" w:rsidP="00331897">
      <w:pPr>
        <w:spacing w:after="0" w:line="240" w:lineRule="auto"/>
        <w:ind w:firstLine="567"/>
        <w:jc w:val="both"/>
        <w:rPr>
          <w:rFonts w:ascii="Arial" w:hAnsi="Arial" w:cs="Arial"/>
          <w:sz w:val="24"/>
          <w:szCs w:val="24"/>
          <w:lang w:val="mn-MN"/>
        </w:rPr>
      </w:pPr>
      <w:r w:rsidRPr="00E90FCF">
        <w:rPr>
          <w:rFonts w:ascii="Arial" w:hAnsi="Arial" w:cs="Arial"/>
          <w:b/>
          <w:i/>
          <w:sz w:val="24"/>
          <w:szCs w:val="24"/>
          <w:lang w:val="mn-MN"/>
        </w:rPr>
        <w:t>Хэв журам хамгаалах алба</w:t>
      </w:r>
      <w:r w:rsidRPr="00E90FCF">
        <w:rPr>
          <w:rFonts w:ascii="Arial" w:hAnsi="Arial" w:cs="Arial"/>
          <w:b/>
          <w:sz w:val="24"/>
          <w:szCs w:val="24"/>
          <w:lang w:val="mn-MN"/>
        </w:rPr>
        <w:t xml:space="preserve"> </w:t>
      </w:r>
      <w:r w:rsidRPr="00007B58">
        <w:rPr>
          <w:rFonts w:ascii="Arial" w:hAnsi="Arial" w:cs="Arial"/>
          <w:sz w:val="24"/>
          <w:szCs w:val="24"/>
          <w:lang w:val="mn-MN"/>
        </w:rPr>
        <w:t>нь</w:t>
      </w:r>
      <w:r w:rsidR="00007B58">
        <w:rPr>
          <w:rFonts w:ascii="Arial" w:hAnsi="Arial" w:cs="Arial"/>
          <w:b/>
          <w:i/>
          <w:sz w:val="24"/>
          <w:szCs w:val="24"/>
          <w:lang w:val="mn-MN"/>
        </w:rPr>
        <w:t xml:space="preserve"> </w:t>
      </w:r>
      <w:r w:rsidRPr="00E90FCF">
        <w:rPr>
          <w:rFonts w:ascii="Arial" w:hAnsi="Arial" w:cs="Arial"/>
          <w:b/>
          <w:sz w:val="24"/>
          <w:szCs w:val="24"/>
          <w:lang w:val="mn-MN"/>
        </w:rPr>
        <w:t xml:space="preserve"> </w:t>
      </w:r>
      <w:r w:rsidR="00B92167" w:rsidRPr="00E90FCF">
        <w:rPr>
          <w:rFonts w:ascii="Arial" w:hAnsi="Arial" w:cs="Arial"/>
          <w:sz w:val="24"/>
          <w:szCs w:val="24"/>
          <w:lang w:val="mn-MN"/>
        </w:rPr>
        <w:t>777793</w:t>
      </w:r>
      <w:r w:rsidRPr="00E90FCF">
        <w:rPr>
          <w:rFonts w:ascii="Arial" w:hAnsi="Arial" w:cs="Arial"/>
          <w:sz w:val="24"/>
          <w:szCs w:val="24"/>
          <w:lang w:val="mn-MN"/>
        </w:rPr>
        <w:t xml:space="preserve"> захиргааны эрх зүйн зөрчил илрүүлж, </w:t>
      </w:r>
      <w:r w:rsidR="00B92167" w:rsidRPr="00E90FCF">
        <w:rPr>
          <w:rFonts w:ascii="Arial" w:hAnsi="Arial" w:cs="Arial"/>
          <w:sz w:val="24"/>
          <w:szCs w:val="24"/>
          <w:lang w:val="mn-MN"/>
        </w:rPr>
        <w:t>12478 хүнийг</w:t>
      </w:r>
      <w:r w:rsidRPr="00E90FCF">
        <w:rPr>
          <w:rFonts w:ascii="Arial" w:hAnsi="Arial" w:cs="Arial"/>
          <w:sz w:val="24"/>
          <w:szCs w:val="24"/>
          <w:lang w:val="mn-MN"/>
        </w:rPr>
        <w:t xml:space="preserve"> захиргааны журмаар албадан саатуулж, давхардсан тоогоор нийт </w:t>
      </w:r>
      <w:r w:rsidR="00831149" w:rsidRPr="00E90FCF">
        <w:rPr>
          <w:rFonts w:ascii="Arial" w:hAnsi="Arial" w:cs="Arial"/>
          <w:sz w:val="24"/>
          <w:szCs w:val="24"/>
          <w:lang w:val="mn-MN"/>
        </w:rPr>
        <w:t>726716</w:t>
      </w:r>
      <w:r w:rsidRPr="00E90FCF">
        <w:rPr>
          <w:rFonts w:ascii="Arial" w:hAnsi="Arial" w:cs="Arial"/>
          <w:sz w:val="24"/>
          <w:szCs w:val="24"/>
          <w:lang w:val="mn-MN"/>
        </w:rPr>
        <w:t xml:space="preserve"> иргэн, </w:t>
      </w:r>
      <w:r w:rsidR="00831149" w:rsidRPr="00E90FCF">
        <w:rPr>
          <w:rFonts w:ascii="Arial" w:hAnsi="Arial" w:cs="Arial"/>
          <w:sz w:val="24"/>
          <w:szCs w:val="24"/>
          <w:lang w:val="mn-MN"/>
        </w:rPr>
        <w:t>52</w:t>
      </w:r>
      <w:r w:rsidRPr="00E90FCF">
        <w:rPr>
          <w:rFonts w:ascii="Arial" w:hAnsi="Arial" w:cs="Arial"/>
          <w:sz w:val="24"/>
          <w:szCs w:val="24"/>
          <w:lang w:val="mn-MN"/>
        </w:rPr>
        <w:t xml:space="preserve"> албан тушаалтан, </w:t>
      </w:r>
      <w:r w:rsidR="00831149" w:rsidRPr="00E90FCF">
        <w:rPr>
          <w:rFonts w:ascii="Arial" w:hAnsi="Arial" w:cs="Arial"/>
          <w:sz w:val="24"/>
          <w:szCs w:val="24"/>
          <w:lang w:val="mn-MN"/>
        </w:rPr>
        <w:t>1212</w:t>
      </w:r>
      <w:r w:rsidRPr="00E90FCF">
        <w:rPr>
          <w:rFonts w:ascii="Arial" w:hAnsi="Arial" w:cs="Arial"/>
          <w:sz w:val="24"/>
          <w:szCs w:val="24"/>
          <w:lang w:val="mn-MN"/>
        </w:rPr>
        <w:t xml:space="preserve"> аж ахуйн нэгж, байгууллагыг 4.</w:t>
      </w:r>
      <w:r w:rsidR="00831149" w:rsidRPr="00E90FCF">
        <w:rPr>
          <w:rFonts w:ascii="Arial" w:hAnsi="Arial" w:cs="Arial"/>
          <w:sz w:val="24"/>
          <w:szCs w:val="24"/>
          <w:lang w:val="mn-MN"/>
        </w:rPr>
        <w:t>8</w:t>
      </w:r>
      <w:r w:rsidRPr="00E90FCF">
        <w:rPr>
          <w:rFonts w:ascii="Arial" w:hAnsi="Arial" w:cs="Arial"/>
          <w:sz w:val="24"/>
          <w:szCs w:val="24"/>
          <w:lang w:val="mn-MN"/>
        </w:rPr>
        <w:t xml:space="preserve"> тэрбум төгрөгөөр торгож захиргааны арга хэмжээ авсан байна.</w:t>
      </w:r>
    </w:p>
    <w:p w:rsidR="00CA6E93" w:rsidRPr="00E32FFF" w:rsidRDefault="00CA6E93" w:rsidP="00331897">
      <w:pPr>
        <w:spacing w:after="0" w:line="240" w:lineRule="auto"/>
        <w:ind w:firstLine="567"/>
        <w:jc w:val="both"/>
        <w:rPr>
          <w:rFonts w:ascii="Arial" w:hAnsi="Arial" w:cs="Arial"/>
          <w:sz w:val="24"/>
          <w:szCs w:val="24"/>
          <w:lang w:val="mn-MN"/>
        </w:rPr>
      </w:pPr>
      <w:r w:rsidRPr="00E90FCF">
        <w:rPr>
          <w:rFonts w:ascii="Arial" w:hAnsi="Arial" w:cs="Arial"/>
          <w:sz w:val="24"/>
          <w:szCs w:val="24"/>
          <w:lang w:val="mn-MN"/>
        </w:rPr>
        <w:t xml:space="preserve">Захиргааны хариуцлагын тухай хуулиар </w:t>
      </w:r>
      <w:r w:rsidR="00831149" w:rsidRPr="00E90FCF">
        <w:rPr>
          <w:rFonts w:ascii="Arial" w:hAnsi="Arial" w:cs="Arial"/>
          <w:sz w:val="24"/>
          <w:szCs w:val="24"/>
          <w:lang w:val="mn-MN"/>
        </w:rPr>
        <w:t>66201</w:t>
      </w:r>
      <w:r w:rsidRPr="00E90FCF">
        <w:rPr>
          <w:rFonts w:ascii="Arial" w:hAnsi="Arial" w:cs="Arial"/>
          <w:sz w:val="24"/>
          <w:szCs w:val="24"/>
          <w:lang w:val="mn-MN"/>
        </w:rPr>
        <w:t xml:space="preserve"> иргэн, 1</w:t>
      </w:r>
      <w:r w:rsidR="00831149" w:rsidRPr="00E90FCF">
        <w:rPr>
          <w:rFonts w:ascii="Arial" w:hAnsi="Arial" w:cs="Arial"/>
          <w:sz w:val="24"/>
          <w:szCs w:val="24"/>
          <w:lang w:val="mn-MN"/>
        </w:rPr>
        <w:t>8</w:t>
      </w:r>
      <w:r w:rsidRPr="00E90FCF">
        <w:rPr>
          <w:rFonts w:ascii="Arial" w:hAnsi="Arial" w:cs="Arial"/>
          <w:sz w:val="24"/>
          <w:szCs w:val="24"/>
          <w:lang w:val="mn-MN"/>
        </w:rPr>
        <w:t xml:space="preserve"> албан тушаалтан, </w:t>
      </w:r>
      <w:r w:rsidR="00831149" w:rsidRPr="00E90FCF">
        <w:rPr>
          <w:rFonts w:ascii="Arial" w:hAnsi="Arial" w:cs="Arial"/>
          <w:sz w:val="24"/>
          <w:szCs w:val="24"/>
          <w:lang w:val="mn-MN"/>
        </w:rPr>
        <w:t>303</w:t>
      </w:r>
      <w:r w:rsidRPr="00E90FCF">
        <w:rPr>
          <w:rFonts w:ascii="Arial" w:hAnsi="Arial" w:cs="Arial"/>
          <w:sz w:val="24"/>
          <w:szCs w:val="24"/>
          <w:lang w:val="mn-MN"/>
        </w:rPr>
        <w:t xml:space="preserve"> аж ахуйн нэгж, байгууллагад 1.</w:t>
      </w:r>
      <w:r w:rsidR="00831149" w:rsidRPr="00E90FCF">
        <w:rPr>
          <w:rFonts w:ascii="Arial" w:hAnsi="Arial" w:cs="Arial"/>
          <w:sz w:val="24"/>
          <w:szCs w:val="24"/>
          <w:lang w:val="mn-MN"/>
        </w:rPr>
        <w:t>2</w:t>
      </w:r>
      <w:r w:rsidRPr="00E90FCF">
        <w:rPr>
          <w:rFonts w:ascii="Arial" w:hAnsi="Arial" w:cs="Arial"/>
          <w:sz w:val="24"/>
          <w:szCs w:val="24"/>
          <w:lang w:val="mn-MN"/>
        </w:rPr>
        <w:t xml:space="preserve"> тэрбум, Архидан согтуурахтай тэмцэх тухай </w:t>
      </w:r>
      <w:r w:rsidRPr="00E90FCF">
        <w:rPr>
          <w:rFonts w:ascii="Arial" w:hAnsi="Arial" w:cs="Arial"/>
          <w:sz w:val="24"/>
          <w:szCs w:val="24"/>
          <w:lang w:val="mn-MN"/>
        </w:rPr>
        <w:lastRenderedPageBreak/>
        <w:t>хуулиар 1</w:t>
      </w:r>
      <w:r w:rsidR="00831149" w:rsidRPr="00E90FCF">
        <w:rPr>
          <w:rFonts w:ascii="Arial" w:hAnsi="Arial" w:cs="Arial"/>
          <w:sz w:val="24"/>
          <w:szCs w:val="24"/>
          <w:lang w:val="mn-MN"/>
        </w:rPr>
        <w:t>732</w:t>
      </w:r>
      <w:r w:rsidRPr="00E90FCF">
        <w:rPr>
          <w:rFonts w:ascii="Arial" w:hAnsi="Arial" w:cs="Arial"/>
          <w:sz w:val="24"/>
          <w:szCs w:val="24"/>
          <w:lang w:val="mn-MN"/>
        </w:rPr>
        <w:t xml:space="preserve"> иргэн, </w:t>
      </w:r>
      <w:r w:rsidR="00831149" w:rsidRPr="00E90FCF">
        <w:rPr>
          <w:rFonts w:ascii="Arial" w:hAnsi="Arial" w:cs="Arial"/>
          <w:sz w:val="24"/>
          <w:szCs w:val="24"/>
          <w:lang w:val="mn-MN"/>
        </w:rPr>
        <w:t>14</w:t>
      </w:r>
      <w:r w:rsidRPr="00E90FCF">
        <w:rPr>
          <w:rFonts w:ascii="Arial" w:hAnsi="Arial" w:cs="Arial"/>
          <w:sz w:val="24"/>
          <w:szCs w:val="24"/>
          <w:lang w:val="mn-MN"/>
        </w:rPr>
        <w:t xml:space="preserve"> албан тушаалтан, </w:t>
      </w:r>
      <w:r w:rsidR="00831149" w:rsidRPr="00E90FCF">
        <w:rPr>
          <w:rFonts w:ascii="Arial" w:hAnsi="Arial" w:cs="Arial"/>
          <w:sz w:val="24"/>
          <w:szCs w:val="24"/>
          <w:lang w:val="mn-MN"/>
        </w:rPr>
        <w:t>890</w:t>
      </w:r>
      <w:r w:rsidRPr="00E90FCF">
        <w:rPr>
          <w:rFonts w:ascii="Arial" w:hAnsi="Arial" w:cs="Arial"/>
          <w:sz w:val="24"/>
          <w:szCs w:val="24"/>
          <w:lang w:val="mn-MN"/>
        </w:rPr>
        <w:t xml:space="preserve"> аж ахуйн нэгж, байгууллагад 3</w:t>
      </w:r>
      <w:r w:rsidR="00831149" w:rsidRPr="00E90FCF">
        <w:rPr>
          <w:rFonts w:ascii="Arial" w:hAnsi="Arial" w:cs="Arial"/>
          <w:sz w:val="24"/>
          <w:szCs w:val="24"/>
          <w:lang w:val="mn-MN"/>
        </w:rPr>
        <w:t>24</w:t>
      </w:r>
      <w:r w:rsidRPr="00E90FCF">
        <w:rPr>
          <w:rFonts w:ascii="Arial" w:hAnsi="Arial" w:cs="Arial"/>
          <w:sz w:val="24"/>
          <w:szCs w:val="24"/>
          <w:lang w:val="mn-MN"/>
        </w:rPr>
        <w:t xml:space="preserve">.2 сая, Тамхины </w:t>
      </w:r>
      <w:r w:rsidR="00831149" w:rsidRPr="00E90FCF">
        <w:rPr>
          <w:rFonts w:ascii="Arial" w:hAnsi="Arial" w:cs="Arial"/>
          <w:sz w:val="24"/>
          <w:szCs w:val="24"/>
          <w:lang w:val="mn-MN"/>
        </w:rPr>
        <w:t xml:space="preserve">хяналтын тухай </w:t>
      </w:r>
      <w:r w:rsidRPr="00E90FCF">
        <w:rPr>
          <w:rFonts w:ascii="Arial" w:hAnsi="Arial" w:cs="Arial"/>
          <w:sz w:val="24"/>
          <w:szCs w:val="24"/>
          <w:lang w:val="mn-MN"/>
        </w:rPr>
        <w:t xml:space="preserve">хуулиар </w:t>
      </w:r>
      <w:r w:rsidR="00831149" w:rsidRPr="00E90FCF">
        <w:rPr>
          <w:rFonts w:ascii="Arial" w:hAnsi="Arial" w:cs="Arial"/>
          <w:sz w:val="24"/>
          <w:szCs w:val="24"/>
          <w:lang w:val="mn-MN"/>
        </w:rPr>
        <w:t xml:space="preserve">1229 </w:t>
      </w:r>
      <w:r w:rsidRPr="00E90FCF">
        <w:rPr>
          <w:rFonts w:ascii="Arial" w:hAnsi="Arial" w:cs="Arial"/>
          <w:sz w:val="24"/>
          <w:szCs w:val="24"/>
          <w:lang w:val="mn-MN"/>
        </w:rPr>
        <w:t xml:space="preserve">иргэн, </w:t>
      </w:r>
      <w:r w:rsidR="00831149" w:rsidRPr="00E90FCF">
        <w:rPr>
          <w:rFonts w:ascii="Arial" w:hAnsi="Arial" w:cs="Arial"/>
          <w:sz w:val="24"/>
          <w:szCs w:val="24"/>
          <w:lang w:val="mn-MN"/>
        </w:rPr>
        <w:t>4</w:t>
      </w:r>
      <w:r w:rsidRPr="00E90FCF">
        <w:rPr>
          <w:rFonts w:ascii="Arial" w:hAnsi="Arial" w:cs="Arial"/>
          <w:sz w:val="24"/>
          <w:szCs w:val="24"/>
          <w:lang w:val="mn-MN"/>
        </w:rPr>
        <w:t xml:space="preserve"> албан тушаалтан, </w:t>
      </w:r>
      <w:r w:rsidR="00831149" w:rsidRPr="00E90FCF">
        <w:rPr>
          <w:rFonts w:ascii="Arial" w:hAnsi="Arial" w:cs="Arial"/>
          <w:sz w:val="24"/>
          <w:szCs w:val="24"/>
          <w:lang w:val="mn-MN"/>
        </w:rPr>
        <w:t>7</w:t>
      </w:r>
      <w:r w:rsidRPr="00E90FCF">
        <w:rPr>
          <w:rFonts w:ascii="Arial" w:hAnsi="Arial" w:cs="Arial"/>
          <w:sz w:val="24"/>
          <w:szCs w:val="24"/>
          <w:lang w:val="mn-MN"/>
        </w:rPr>
        <w:t xml:space="preserve"> байгууллага, аж ахуйн нэгжид </w:t>
      </w:r>
      <w:r w:rsidR="00831149" w:rsidRPr="00E90FCF">
        <w:rPr>
          <w:rFonts w:ascii="Arial" w:hAnsi="Arial" w:cs="Arial"/>
          <w:sz w:val="24"/>
          <w:szCs w:val="24"/>
          <w:lang w:val="mn-MN"/>
        </w:rPr>
        <w:t>85</w:t>
      </w:r>
      <w:r w:rsidRPr="00E90FCF">
        <w:rPr>
          <w:rFonts w:ascii="Arial" w:hAnsi="Arial" w:cs="Arial"/>
          <w:sz w:val="24"/>
          <w:szCs w:val="24"/>
          <w:lang w:val="mn-MN"/>
        </w:rPr>
        <w:t>.</w:t>
      </w:r>
      <w:r w:rsidR="00831149" w:rsidRPr="00E90FCF">
        <w:rPr>
          <w:rFonts w:ascii="Arial" w:hAnsi="Arial" w:cs="Arial"/>
          <w:sz w:val="24"/>
          <w:szCs w:val="24"/>
          <w:lang w:val="mn-MN"/>
        </w:rPr>
        <w:t>3</w:t>
      </w:r>
      <w:r w:rsidRPr="00E90FCF">
        <w:rPr>
          <w:rFonts w:ascii="Arial" w:hAnsi="Arial" w:cs="Arial"/>
          <w:sz w:val="24"/>
          <w:szCs w:val="24"/>
          <w:lang w:val="mn-MN"/>
        </w:rPr>
        <w:t xml:space="preserve"> сая, Гэмт хэргээс урьдчилан </w:t>
      </w:r>
      <w:r w:rsidRPr="00E32FFF">
        <w:rPr>
          <w:rFonts w:ascii="Arial" w:hAnsi="Arial" w:cs="Arial"/>
          <w:sz w:val="24"/>
          <w:szCs w:val="24"/>
          <w:lang w:val="mn-MN"/>
        </w:rPr>
        <w:t xml:space="preserve">сэргийлэх тухай хуулиар </w:t>
      </w:r>
      <w:r w:rsidR="00831149">
        <w:rPr>
          <w:rFonts w:ascii="Arial" w:hAnsi="Arial" w:cs="Arial"/>
          <w:sz w:val="24"/>
          <w:szCs w:val="24"/>
          <w:lang w:val="mn-MN"/>
        </w:rPr>
        <w:t>166</w:t>
      </w:r>
      <w:r w:rsidRPr="00E32FFF">
        <w:rPr>
          <w:rFonts w:ascii="Arial" w:hAnsi="Arial" w:cs="Arial"/>
          <w:sz w:val="24"/>
          <w:szCs w:val="24"/>
          <w:lang w:val="mn-MN"/>
        </w:rPr>
        <w:t xml:space="preserve"> иргэн, </w:t>
      </w:r>
      <w:r w:rsidR="00831149">
        <w:rPr>
          <w:rFonts w:ascii="Arial" w:hAnsi="Arial" w:cs="Arial"/>
          <w:sz w:val="24"/>
          <w:szCs w:val="24"/>
          <w:lang w:val="mn-MN"/>
        </w:rPr>
        <w:t>15</w:t>
      </w:r>
      <w:r w:rsidRPr="00E32FFF">
        <w:rPr>
          <w:rFonts w:ascii="Arial" w:hAnsi="Arial" w:cs="Arial"/>
          <w:sz w:val="24"/>
          <w:szCs w:val="24"/>
          <w:lang w:val="mn-MN"/>
        </w:rPr>
        <w:t xml:space="preserve"> албан тушаалтан, </w:t>
      </w:r>
      <w:r w:rsidR="00831149">
        <w:rPr>
          <w:rFonts w:ascii="Arial" w:hAnsi="Arial" w:cs="Arial"/>
          <w:sz w:val="24"/>
          <w:szCs w:val="24"/>
          <w:lang w:val="mn-MN"/>
        </w:rPr>
        <w:t>6</w:t>
      </w:r>
      <w:r w:rsidRPr="00E32FFF">
        <w:rPr>
          <w:rFonts w:ascii="Arial" w:hAnsi="Arial" w:cs="Arial"/>
          <w:sz w:val="24"/>
          <w:szCs w:val="24"/>
          <w:lang w:val="mn-MN"/>
        </w:rPr>
        <w:t xml:space="preserve"> аж ахуйн нэгж, байгууллагад </w:t>
      </w:r>
      <w:r w:rsidR="00831149">
        <w:rPr>
          <w:rFonts w:ascii="Arial" w:hAnsi="Arial" w:cs="Arial"/>
          <w:sz w:val="24"/>
          <w:szCs w:val="24"/>
          <w:lang w:val="mn-MN"/>
        </w:rPr>
        <w:t>5</w:t>
      </w:r>
      <w:r w:rsidRPr="00E32FFF">
        <w:rPr>
          <w:rFonts w:ascii="Arial" w:hAnsi="Arial" w:cs="Arial"/>
          <w:sz w:val="24"/>
          <w:szCs w:val="24"/>
          <w:lang w:val="mn-MN"/>
        </w:rPr>
        <w:t xml:space="preserve">.4 сая, Садар самуун явдалтай тэмцэх тухай хуулиар </w:t>
      </w:r>
      <w:r w:rsidR="00831149">
        <w:rPr>
          <w:rFonts w:ascii="Arial" w:hAnsi="Arial" w:cs="Arial"/>
          <w:sz w:val="24"/>
          <w:szCs w:val="24"/>
          <w:lang w:val="mn-MN"/>
        </w:rPr>
        <w:t xml:space="preserve">45 </w:t>
      </w:r>
      <w:r w:rsidRPr="00E32FFF">
        <w:rPr>
          <w:rFonts w:ascii="Arial" w:hAnsi="Arial" w:cs="Arial"/>
          <w:sz w:val="24"/>
          <w:szCs w:val="24"/>
          <w:lang w:val="mn-MN"/>
        </w:rPr>
        <w:t xml:space="preserve">иргэн, </w:t>
      </w:r>
      <w:r w:rsidR="00831149">
        <w:rPr>
          <w:rFonts w:ascii="Arial" w:hAnsi="Arial" w:cs="Arial"/>
          <w:sz w:val="24"/>
          <w:szCs w:val="24"/>
          <w:lang w:val="mn-MN"/>
        </w:rPr>
        <w:t>3</w:t>
      </w:r>
      <w:r w:rsidRPr="00E32FFF">
        <w:rPr>
          <w:rFonts w:ascii="Arial" w:hAnsi="Arial" w:cs="Arial"/>
          <w:sz w:val="24"/>
          <w:szCs w:val="24"/>
          <w:lang w:val="mn-MN"/>
        </w:rPr>
        <w:t xml:space="preserve"> байгууллага, аж ахуйн нэгжийг </w:t>
      </w:r>
      <w:r w:rsidR="00831149">
        <w:rPr>
          <w:rFonts w:ascii="Arial" w:hAnsi="Arial" w:cs="Arial"/>
          <w:sz w:val="24"/>
          <w:szCs w:val="24"/>
          <w:lang w:val="mn-MN"/>
        </w:rPr>
        <w:t>2</w:t>
      </w:r>
      <w:r w:rsidRPr="00E32FFF">
        <w:rPr>
          <w:rFonts w:ascii="Arial" w:hAnsi="Arial" w:cs="Arial"/>
          <w:sz w:val="24"/>
          <w:szCs w:val="24"/>
          <w:lang w:val="mn-MN"/>
        </w:rPr>
        <w:t>.</w:t>
      </w:r>
      <w:r w:rsidR="00831149">
        <w:rPr>
          <w:rFonts w:ascii="Arial" w:hAnsi="Arial" w:cs="Arial"/>
          <w:sz w:val="24"/>
          <w:szCs w:val="24"/>
          <w:lang w:val="mn-MN"/>
        </w:rPr>
        <w:t>3</w:t>
      </w:r>
      <w:r w:rsidRPr="00E32FFF">
        <w:rPr>
          <w:rFonts w:ascii="Arial" w:hAnsi="Arial" w:cs="Arial"/>
          <w:sz w:val="24"/>
          <w:szCs w:val="24"/>
          <w:lang w:val="mn-MN"/>
        </w:rPr>
        <w:t xml:space="preserve"> сая төгрөгөөр торгон, </w:t>
      </w:r>
      <w:r w:rsidR="00831149">
        <w:rPr>
          <w:rFonts w:ascii="Arial" w:hAnsi="Arial" w:cs="Arial"/>
          <w:sz w:val="24"/>
          <w:szCs w:val="24"/>
          <w:lang w:val="mn-MN"/>
        </w:rPr>
        <w:t>11</w:t>
      </w:r>
      <w:r w:rsidRPr="00E32FFF">
        <w:rPr>
          <w:rFonts w:ascii="Arial" w:hAnsi="Arial" w:cs="Arial"/>
          <w:sz w:val="24"/>
          <w:szCs w:val="24"/>
          <w:lang w:val="mn-MN"/>
        </w:rPr>
        <w:t xml:space="preserve">5 иргэнийг шүүхээр баривчлуулж, Галт зэвсгийн тухай хуулиар </w:t>
      </w:r>
      <w:r w:rsidR="00831149">
        <w:rPr>
          <w:rFonts w:ascii="Arial" w:hAnsi="Arial" w:cs="Arial"/>
          <w:sz w:val="24"/>
          <w:szCs w:val="24"/>
          <w:lang w:val="mn-MN"/>
        </w:rPr>
        <w:t>227</w:t>
      </w:r>
      <w:r w:rsidRPr="00E32FFF">
        <w:rPr>
          <w:rFonts w:ascii="Arial" w:hAnsi="Arial" w:cs="Arial"/>
          <w:sz w:val="24"/>
          <w:szCs w:val="24"/>
          <w:lang w:val="mn-MN"/>
        </w:rPr>
        <w:t xml:space="preserve"> иргэн</w:t>
      </w:r>
      <w:r w:rsidR="00831149">
        <w:rPr>
          <w:rFonts w:ascii="Arial" w:hAnsi="Arial" w:cs="Arial"/>
          <w:sz w:val="24"/>
          <w:szCs w:val="24"/>
          <w:lang w:val="mn-MN"/>
        </w:rPr>
        <w:t>, 1 албан тушаалтан, 1 аж ахуй, нэгж байгууллагад</w:t>
      </w:r>
      <w:r w:rsidRPr="00E32FFF">
        <w:rPr>
          <w:rFonts w:ascii="Arial" w:hAnsi="Arial" w:cs="Arial"/>
          <w:sz w:val="24"/>
          <w:szCs w:val="24"/>
          <w:lang w:val="mn-MN"/>
        </w:rPr>
        <w:t xml:space="preserve"> </w:t>
      </w:r>
      <w:r w:rsidR="00831149">
        <w:rPr>
          <w:rFonts w:ascii="Arial" w:hAnsi="Arial" w:cs="Arial"/>
          <w:sz w:val="24"/>
          <w:szCs w:val="24"/>
          <w:lang w:val="mn-MN"/>
        </w:rPr>
        <w:t>3</w:t>
      </w:r>
      <w:r w:rsidRPr="00E32FFF">
        <w:rPr>
          <w:rFonts w:ascii="Arial" w:hAnsi="Arial" w:cs="Arial"/>
          <w:sz w:val="24"/>
          <w:szCs w:val="24"/>
          <w:lang w:val="mn-MN"/>
        </w:rPr>
        <w:t xml:space="preserve">.8 сая төгрөгийн торгууль оногдуулжээ. </w:t>
      </w:r>
    </w:p>
    <w:p w:rsidR="00331897" w:rsidRPr="00E32FFF" w:rsidRDefault="00331897" w:rsidP="00331897">
      <w:pPr>
        <w:spacing w:after="0" w:line="240" w:lineRule="auto"/>
        <w:ind w:firstLine="567"/>
        <w:jc w:val="both"/>
        <w:rPr>
          <w:rFonts w:ascii="Arial" w:hAnsi="Arial" w:cs="Arial"/>
          <w:sz w:val="24"/>
          <w:szCs w:val="24"/>
          <w:lang w:val="mn-MN"/>
        </w:rPr>
      </w:pPr>
    </w:p>
    <w:p w:rsidR="00CA6E93" w:rsidRPr="00E32FFF" w:rsidRDefault="00CA6E93" w:rsidP="00331897">
      <w:pPr>
        <w:spacing w:after="0" w:line="240" w:lineRule="auto"/>
        <w:ind w:firstLine="567"/>
        <w:jc w:val="both"/>
        <w:rPr>
          <w:rFonts w:ascii="Arial" w:hAnsi="Arial" w:cs="Arial"/>
          <w:sz w:val="24"/>
          <w:szCs w:val="24"/>
          <w:lang w:val="mn-MN"/>
        </w:rPr>
      </w:pPr>
      <w:r w:rsidRPr="00E32FFF">
        <w:rPr>
          <w:rFonts w:ascii="Arial" w:hAnsi="Arial" w:cs="Arial"/>
          <w:sz w:val="24"/>
          <w:szCs w:val="24"/>
          <w:lang w:val="mn-MN"/>
        </w:rPr>
        <w:t xml:space="preserve">Жижгээр танхайрсан болон бусад зөрчил гаргасан </w:t>
      </w:r>
      <w:r w:rsidR="00E90FCF">
        <w:rPr>
          <w:rFonts w:ascii="Arial" w:hAnsi="Arial" w:cs="Arial"/>
          <w:sz w:val="24"/>
          <w:szCs w:val="24"/>
          <w:lang w:val="mn-MN"/>
        </w:rPr>
        <w:t>11915</w:t>
      </w:r>
      <w:r w:rsidRPr="00E32FFF">
        <w:rPr>
          <w:rFonts w:ascii="Arial" w:hAnsi="Arial" w:cs="Arial"/>
          <w:sz w:val="24"/>
          <w:szCs w:val="24"/>
          <w:lang w:val="mn-MN"/>
        </w:rPr>
        <w:t xml:space="preserve"> хүнийг шүүгчийн шийтгэврээр баривчлуулж, архидан согтуурч хэвийн бус явсан </w:t>
      </w:r>
      <w:r w:rsidR="003F597E" w:rsidRPr="003F597E">
        <w:rPr>
          <w:rFonts w:ascii="Arial" w:hAnsi="Arial" w:cs="Arial"/>
          <w:sz w:val="24"/>
          <w:szCs w:val="24"/>
          <w:lang w:val="mn-MN"/>
        </w:rPr>
        <w:t>123454</w:t>
      </w:r>
      <w:r w:rsidR="003F597E">
        <w:rPr>
          <w:rFonts w:ascii="Arial" w:hAnsi="Arial" w:cs="Arial"/>
          <w:color w:val="FF0000"/>
          <w:sz w:val="24"/>
          <w:szCs w:val="24"/>
          <w:lang w:val="mn-MN"/>
        </w:rPr>
        <w:t xml:space="preserve"> </w:t>
      </w:r>
      <w:r w:rsidRPr="00E32FFF">
        <w:rPr>
          <w:rFonts w:ascii="Arial" w:hAnsi="Arial" w:cs="Arial"/>
          <w:sz w:val="24"/>
          <w:szCs w:val="24"/>
          <w:lang w:val="mn-MN"/>
        </w:rPr>
        <w:t xml:space="preserve">хүнийг эрүүлжүүлж, зөвшөөрөлгүй ашиглаж байсан </w:t>
      </w:r>
      <w:r w:rsidR="00E90FCF">
        <w:rPr>
          <w:rFonts w:ascii="Arial" w:hAnsi="Arial" w:cs="Arial"/>
          <w:sz w:val="24"/>
          <w:szCs w:val="24"/>
          <w:lang w:val="mn-MN"/>
        </w:rPr>
        <w:t>6</w:t>
      </w:r>
      <w:r w:rsidRPr="00E32FFF">
        <w:rPr>
          <w:rFonts w:ascii="Arial" w:hAnsi="Arial" w:cs="Arial"/>
          <w:sz w:val="24"/>
          <w:szCs w:val="24"/>
          <w:lang w:val="mn-MN"/>
        </w:rPr>
        <w:t xml:space="preserve"> бууг хураан авч, хуулийн дагуу шийдвэрлэсэн байна.</w:t>
      </w:r>
    </w:p>
    <w:p w:rsidR="00331897" w:rsidRDefault="00331897" w:rsidP="00331897">
      <w:pPr>
        <w:spacing w:after="0" w:line="240" w:lineRule="auto"/>
        <w:ind w:firstLine="567"/>
        <w:jc w:val="both"/>
        <w:rPr>
          <w:rFonts w:ascii="Arial" w:hAnsi="Arial" w:cs="Arial"/>
          <w:color w:val="FF0000"/>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Төрийн ёслол хүндэтгэлийн болон урлаг спортын </w:t>
      </w:r>
      <w:r>
        <w:rPr>
          <w:rFonts w:ascii="Arial" w:hAnsi="Arial" w:cs="Arial"/>
          <w:sz w:val="24"/>
          <w:szCs w:val="24"/>
          <w:lang w:val="mn-MN"/>
        </w:rPr>
        <w:t xml:space="preserve">баяр наадмын 57, </w:t>
      </w:r>
      <w:r w:rsidR="00CC7AF4">
        <w:rPr>
          <w:rFonts w:ascii="Arial" w:hAnsi="Arial" w:cs="Arial"/>
          <w:sz w:val="24"/>
          <w:szCs w:val="24"/>
          <w:lang w:val="mn-MN"/>
        </w:rPr>
        <w:t>Монгол Улсын Ерөнхийлөгч, Их Х</w:t>
      </w:r>
      <w:r w:rsidRPr="00296B99">
        <w:rPr>
          <w:rFonts w:ascii="Arial" w:hAnsi="Arial" w:cs="Arial"/>
          <w:sz w:val="24"/>
          <w:szCs w:val="24"/>
          <w:lang w:val="mn-MN"/>
        </w:rPr>
        <w:t>урлын дарга, Ерөнхий сайд зэрэг Төрийн өндөрлөгүүдийн</w:t>
      </w:r>
      <w:r>
        <w:rPr>
          <w:rFonts w:ascii="Arial" w:hAnsi="Arial" w:cs="Arial"/>
          <w:sz w:val="24"/>
          <w:szCs w:val="24"/>
          <w:lang w:val="mn-MN"/>
        </w:rPr>
        <w:t xml:space="preserve"> 621, </w:t>
      </w:r>
      <w:r w:rsidRPr="00296B99">
        <w:rPr>
          <w:rFonts w:ascii="Arial" w:hAnsi="Arial" w:cs="Arial"/>
          <w:bCs/>
          <w:sz w:val="24"/>
          <w:szCs w:val="24"/>
          <w:lang w:val="mn-MN"/>
        </w:rPr>
        <w:t>БНХАУ-ын Бүх Хятадын Ардын Төлөөлөгчдийн Их Хурлын Байнгын Хорооны дарга У.Бангуо, Япон Улсын Ерөнхий сайд эрхэмсэг ноён Шинзо Абэ, гэргий Акиэ Абэ, Турк Улсын Ерөнхий сайд эрхэмсэг ноён Рэжэп Тайип, гэргий Эминэ Эрдоан, Бүгд Найрамдах Беларусь Улсын Ерөнхий сайд эрхэмсэг ноён Михаил Владимирович Мясникович, Бүгд Найрамдах Солонгос Улсын Үндэсний Ассамблейн дарга Кан Чанг Хый, Их Британи Умард Ирландын Нэгдсэн Вант Улсын Гадаад хэрэг, хамтын нөхөрлөлийн сайд Уильям Хэй, Бүгд Найрамдах Польш Улсын Ерөнхийлөгч Бронислав Коморовски, гэргий Анна Коморовска, К</w:t>
      </w:r>
      <w:r w:rsidRPr="00296B99">
        <w:rPr>
          <w:rFonts w:ascii="Arial" w:hAnsi="Arial" w:cs="Arial"/>
          <w:bCs/>
          <w:sz w:val="24"/>
          <w:szCs w:val="24"/>
        </w:rPr>
        <w:t>анад</w:t>
      </w:r>
      <w:r w:rsidRPr="00296B99">
        <w:rPr>
          <w:rFonts w:ascii="Arial" w:hAnsi="Arial" w:cs="Arial"/>
          <w:bCs/>
          <w:sz w:val="24"/>
          <w:szCs w:val="24"/>
          <w:lang w:val="mn-MN"/>
        </w:rPr>
        <w:t xml:space="preserve"> Улсын А</w:t>
      </w:r>
      <w:r w:rsidRPr="00296B99">
        <w:rPr>
          <w:rFonts w:ascii="Arial" w:hAnsi="Arial" w:cs="Arial"/>
          <w:bCs/>
          <w:sz w:val="24"/>
          <w:szCs w:val="24"/>
        </w:rPr>
        <w:t xml:space="preserve">мбан </w:t>
      </w:r>
      <w:r w:rsidRPr="00296B99">
        <w:rPr>
          <w:rFonts w:ascii="Arial" w:hAnsi="Arial" w:cs="Arial"/>
          <w:bCs/>
          <w:sz w:val="24"/>
          <w:szCs w:val="24"/>
          <w:lang w:val="mn-MN"/>
        </w:rPr>
        <w:t>з</w:t>
      </w:r>
      <w:r w:rsidRPr="00296B99">
        <w:rPr>
          <w:rFonts w:ascii="Arial" w:hAnsi="Arial" w:cs="Arial"/>
          <w:bCs/>
          <w:sz w:val="24"/>
          <w:szCs w:val="24"/>
        </w:rPr>
        <w:t>ахирагч</w:t>
      </w:r>
      <w:r w:rsidRPr="00296B99">
        <w:rPr>
          <w:rFonts w:ascii="Arial" w:hAnsi="Arial" w:cs="Arial"/>
          <w:bCs/>
          <w:sz w:val="24"/>
          <w:szCs w:val="24"/>
          <w:lang w:val="mn-MN"/>
        </w:rPr>
        <w:t xml:space="preserve"> эрхэмсэг ноён Дэвид Жонстон, гэргий эрхэмсэг хатагтай Шэрон Жонстон, ӨАБНУ-ын Дэд ерөнхийлөгч эрхэмсэг ноён Кгалема Мотланте, гэргий Мтшали Прюденс Зера, Европын Комиссын Ерөнхийлөгч эрхэмсэг ноён Жозе Мануел Барросо</w:t>
      </w:r>
      <w:r w:rsidRPr="00296B99">
        <w:rPr>
          <w:rFonts w:ascii="Arial" w:hAnsi="Arial" w:cs="Arial"/>
          <w:sz w:val="24"/>
          <w:szCs w:val="24"/>
          <w:lang w:val="mn-MN"/>
        </w:rPr>
        <w:t xml:space="preserve"> нараас Монгол Улсад албан ёсны айлчлал хийх үеийн хэв журмын хамгаалалтыг батлагдсан төлөвлөгөө, зураглалын дагуу зохион байгуулсан.</w:t>
      </w:r>
    </w:p>
    <w:p w:rsidR="00331897" w:rsidRPr="00296B99" w:rsidRDefault="0033189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eastAsia="Times New Roman" w:hAnsi="Arial" w:cs="Arial"/>
          <w:bCs/>
          <w:sz w:val="24"/>
          <w:szCs w:val="24"/>
          <w:lang w:val="mn-MN"/>
        </w:rPr>
        <w:t xml:space="preserve">Монгол Улсад зохион байгуулагдсан Ардчилсан орнуудын хамтын нийгэмлэгийн Сайд нарын </w:t>
      </w:r>
      <w:r w:rsidRPr="00296B99">
        <w:rPr>
          <w:rFonts w:ascii="Arial" w:eastAsia="Times New Roman" w:hAnsi="Arial" w:cs="Arial"/>
          <w:bCs/>
          <w:sz w:val="24"/>
          <w:szCs w:val="24"/>
        </w:rPr>
        <w:t>VII</w:t>
      </w:r>
      <w:r w:rsidRPr="00296B99">
        <w:rPr>
          <w:rFonts w:ascii="Arial" w:eastAsia="Times New Roman" w:hAnsi="Arial" w:cs="Arial"/>
          <w:bCs/>
          <w:sz w:val="24"/>
          <w:szCs w:val="24"/>
          <w:lang w:val="mn-MN"/>
        </w:rPr>
        <w:t xml:space="preserve"> бага хурал, чуулга уулзалт, Дэлхийн эдийн засгийн чуулга уулзалт /ДАОС/, Ази номхон далайн орнуудын мөнгө угаахтай тэмцэх бүлэг, Евр</w:t>
      </w:r>
      <w:r w:rsidR="00C30FB4">
        <w:rPr>
          <w:rFonts w:ascii="Arial" w:eastAsia="Times New Roman" w:hAnsi="Arial" w:cs="Arial"/>
          <w:bCs/>
          <w:sz w:val="24"/>
          <w:szCs w:val="24"/>
          <w:lang w:val="mn-MN"/>
        </w:rPr>
        <w:t>о</w:t>
      </w:r>
      <w:r w:rsidRPr="00296B99">
        <w:rPr>
          <w:rFonts w:ascii="Arial" w:eastAsia="Times New Roman" w:hAnsi="Arial" w:cs="Arial"/>
          <w:bCs/>
          <w:sz w:val="24"/>
          <w:szCs w:val="24"/>
          <w:lang w:val="mn-MN"/>
        </w:rPr>
        <w:t xml:space="preserve">азийн мөнгө угаах болон терроризмыг санхүүжүүлэхтэй тэмцэх бүлгийн хамтарсан Типологийн болон чадавхи бэхжүүлэх хурал, Олон Улсын Түвд судлалын холбооны </w:t>
      </w:r>
      <w:r w:rsidRPr="00296B99">
        <w:rPr>
          <w:rFonts w:ascii="Arial" w:eastAsia="Times New Roman" w:hAnsi="Arial" w:cs="Arial"/>
          <w:bCs/>
          <w:sz w:val="24"/>
          <w:szCs w:val="24"/>
        </w:rPr>
        <w:t>XIII</w:t>
      </w:r>
      <w:r>
        <w:rPr>
          <w:rFonts w:ascii="Arial" w:eastAsia="Times New Roman" w:hAnsi="Arial" w:cs="Arial"/>
          <w:bCs/>
          <w:sz w:val="24"/>
          <w:szCs w:val="24"/>
          <w:lang w:val="mn-MN"/>
        </w:rPr>
        <w:t xml:space="preserve"> хурлын </w:t>
      </w:r>
      <w:r w:rsidRPr="00296B99">
        <w:rPr>
          <w:rFonts w:ascii="Arial" w:hAnsi="Arial" w:cs="Arial"/>
          <w:sz w:val="24"/>
          <w:szCs w:val="24"/>
          <w:lang w:val="mn-MN"/>
        </w:rPr>
        <w:t>хэв журмын хамгаалалтыг батлагдсан төлөвлөгөө, зураглалын дагуу зохион байгуулсан.</w:t>
      </w:r>
    </w:p>
    <w:p w:rsidR="00331897" w:rsidRPr="00296B99" w:rsidRDefault="00331897" w:rsidP="00331897">
      <w:pPr>
        <w:spacing w:after="0" w:line="240" w:lineRule="auto"/>
        <w:ind w:firstLine="567"/>
        <w:jc w:val="both"/>
        <w:rPr>
          <w:rFonts w:ascii="Arial" w:hAnsi="Arial" w:cs="Arial"/>
          <w:bCs/>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eastAsia="Times New Roman" w:hAnsi="Arial" w:cs="Arial"/>
          <w:bCs/>
          <w:sz w:val="24"/>
          <w:szCs w:val="24"/>
          <w:lang w:val="mn-MN"/>
        </w:rPr>
        <w:t>Монгол Улсын Ерөнхийлөгчийн ивээл дор зохион байгуулагдсан Олон улсын жүдо бөхийн холбооны “Чингис Хаан 2013” гран при тэмцээн, Төв цэнгэлдэххүрээлэнд БНСУ</w:t>
      </w:r>
      <w:r w:rsidRPr="00296B99">
        <w:rPr>
          <w:rFonts w:ascii="Arial" w:eastAsia="Times New Roman" w:hAnsi="Arial" w:cs="Arial"/>
          <w:bCs/>
          <w:sz w:val="24"/>
          <w:szCs w:val="24"/>
        </w:rPr>
        <w:t>-</w:t>
      </w:r>
      <w:r w:rsidRPr="00296B99">
        <w:rPr>
          <w:rFonts w:ascii="Arial" w:eastAsia="Times New Roman" w:hAnsi="Arial" w:cs="Arial"/>
          <w:bCs/>
          <w:sz w:val="24"/>
          <w:szCs w:val="24"/>
          <w:lang w:val="mn-MN"/>
        </w:rPr>
        <w:t>ын “</w:t>
      </w:r>
      <w:r w:rsidRPr="00296B99">
        <w:rPr>
          <w:rFonts w:ascii="Arial" w:eastAsia="Times New Roman" w:hAnsi="Arial" w:cs="Arial"/>
          <w:bCs/>
          <w:sz w:val="24"/>
          <w:szCs w:val="24"/>
        </w:rPr>
        <w:t>T-Ara</w:t>
      </w:r>
      <w:r w:rsidRPr="00296B99">
        <w:rPr>
          <w:rFonts w:ascii="Arial" w:eastAsia="Times New Roman" w:hAnsi="Arial" w:cs="Arial"/>
          <w:bCs/>
          <w:sz w:val="24"/>
          <w:szCs w:val="24"/>
          <w:lang w:val="mn-MN"/>
        </w:rPr>
        <w:t>” болон “</w:t>
      </w:r>
      <w:r w:rsidRPr="00296B99">
        <w:rPr>
          <w:rFonts w:ascii="Arial" w:eastAsia="Times New Roman" w:hAnsi="Arial" w:cs="Arial"/>
          <w:bCs/>
          <w:sz w:val="24"/>
          <w:szCs w:val="24"/>
        </w:rPr>
        <w:t>Davinchi</w:t>
      </w:r>
      <w:r w:rsidRPr="00296B99">
        <w:rPr>
          <w:rFonts w:ascii="Arial" w:eastAsia="Times New Roman" w:hAnsi="Arial" w:cs="Arial"/>
          <w:bCs/>
          <w:sz w:val="24"/>
          <w:szCs w:val="24"/>
          <w:lang w:val="mn-MN"/>
        </w:rPr>
        <w:t>,</w:t>
      </w:r>
      <w:r w:rsidRPr="00296B99">
        <w:rPr>
          <w:rFonts w:ascii="Arial" w:eastAsia="Times New Roman" w:hAnsi="Arial" w:cs="Arial"/>
          <w:bCs/>
          <w:sz w:val="24"/>
          <w:szCs w:val="24"/>
        </w:rPr>
        <w:t xml:space="preserve"> Speed, The See Ya</w:t>
      </w:r>
      <w:r w:rsidRPr="00296B99">
        <w:rPr>
          <w:rFonts w:ascii="Arial" w:eastAsia="Times New Roman" w:hAnsi="Arial" w:cs="Arial"/>
          <w:bCs/>
          <w:sz w:val="24"/>
          <w:szCs w:val="24"/>
          <w:lang w:val="mn-MN"/>
        </w:rPr>
        <w:t>” хамтлагуудын “</w:t>
      </w:r>
      <w:r w:rsidRPr="00296B99">
        <w:rPr>
          <w:rFonts w:ascii="Arial" w:eastAsia="Times New Roman" w:hAnsi="Arial" w:cs="Arial"/>
          <w:bCs/>
          <w:sz w:val="24"/>
          <w:szCs w:val="24"/>
        </w:rPr>
        <w:t xml:space="preserve">T-Ara/Davinchi </w:t>
      </w:r>
      <w:r w:rsidRPr="00296B99">
        <w:rPr>
          <w:rFonts w:ascii="Arial" w:eastAsia="Times New Roman" w:hAnsi="Arial" w:cs="Arial"/>
          <w:bCs/>
          <w:sz w:val="24"/>
          <w:szCs w:val="24"/>
          <w:lang w:val="mn-MN"/>
        </w:rPr>
        <w:t xml:space="preserve">ба </w:t>
      </w:r>
      <w:r w:rsidRPr="00296B99">
        <w:rPr>
          <w:rFonts w:ascii="Arial" w:eastAsia="Times New Roman" w:hAnsi="Arial" w:cs="Arial"/>
          <w:bCs/>
          <w:sz w:val="24"/>
          <w:szCs w:val="24"/>
        </w:rPr>
        <w:t xml:space="preserve">K-POP </w:t>
      </w:r>
      <w:r w:rsidRPr="00296B99">
        <w:rPr>
          <w:rFonts w:ascii="Arial" w:eastAsia="Times New Roman" w:hAnsi="Arial" w:cs="Arial"/>
          <w:bCs/>
          <w:sz w:val="24"/>
          <w:szCs w:val="24"/>
          <w:lang w:val="mn-MN"/>
        </w:rPr>
        <w:t>одод” шоу тоглолтын арга хэмжээ, “Хамаг Монгол” төслийн хаалтын арга хэмжээ, Төв цэнгэлдэх хүрээлэнд Их Британы “</w:t>
      </w:r>
      <w:r w:rsidRPr="00296B99">
        <w:rPr>
          <w:rFonts w:ascii="Arial" w:eastAsia="Times New Roman" w:hAnsi="Arial" w:cs="Arial"/>
          <w:bCs/>
          <w:sz w:val="24"/>
          <w:szCs w:val="24"/>
        </w:rPr>
        <w:t>Blue</w:t>
      </w:r>
      <w:r w:rsidRPr="00296B99">
        <w:rPr>
          <w:rFonts w:ascii="Arial" w:eastAsia="Times New Roman" w:hAnsi="Arial" w:cs="Arial"/>
          <w:bCs/>
          <w:sz w:val="24"/>
          <w:szCs w:val="24"/>
          <w:lang w:val="mn-MN"/>
        </w:rPr>
        <w:t>” хамтлаг ”</w:t>
      </w:r>
      <w:r w:rsidRPr="00296B99">
        <w:rPr>
          <w:rFonts w:ascii="Arial" w:eastAsia="Times New Roman" w:hAnsi="Arial" w:cs="Arial"/>
          <w:bCs/>
          <w:sz w:val="24"/>
          <w:szCs w:val="24"/>
        </w:rPr>
        <w:t>Roulette 2013</w:t>
      </w:r>
      <w:r w:rsidRPr="00296B99">
        <w:rPr>
          <w:rFonts w:ascii="Arial" w:eastAsia="Times New Roman" w:hAnsi="Arial" w:cs="Arial"/>
          <w:bCs/>
          <w:sz w:val="24"/>
          <w:szCs w:val="24"/>
          <w:lang w:val="mn-MN"/>
        </w:rPr>
        <w:t xml:space="preserve">” дэлхийг тойрох аялан тоглолтын арга хэмжээ, Соёл, Спорт, Аялал жуулчлалын яам, Бодибилдинг, Фитнессийн нэгдсэн холбоотой хамтарсан бодибилдинг, фитнессийн дэлхийн аварга шалгаруулах тэмцээн, Монголын Автомастеруудын холбооноос зохион байгуулсан “Төмөртранс мастер кросс” бартаат замын автомашины уралдаан зэрэг 615 удаагийн урлаг спортын арга хэмжээг </w:t>
      </w:r>
      <w:r w:rsidRPr="00296B99">
        <w:rPr>
          <w:rFonts w:ascii="Arial" w:hAnsi="Arial" w:cs="Arial"/>
          <w:sz w:val="24"/>
          <w:szCs w:val="24"/>
          <w:lang w:val="mn-MN"/>
        </w:rPr>
        <w:t>хэв журмын хамгаалалтыг батлагдсан төлөвлөгөө, зураглалын дагуу зохион байгуулсан.</w:t>
      </w:r>
    </w:p>
    <w:p w:rsidR="00331897" w:rsidRPr="004F6DD6" w:rsidRDefault="00331897" w:rsidP="00331897">
      <w:pPr>
        <w:spacing w:after="0" w:line="240" w:lineRule="auto"/>
        <w:ind w:firstLine="567"/>
        <w:jc w:val="both"/>
        <w:rPr>
          <w:rFonts w:ascii="Arial" w:hAnsi="Arial" w:cs="Arial"/>
          <w:sz w:val="24"/>
          <w:szCs w:val="24"/>
        </w:rPr>
      </w:pPr>
    </w:p>
    <w:p w:rsidR="00CC7AF4" w:rsidRDefault="00CC7AF4" w:rsidP="00331897">
      <w:pPr>
        <w:pStyle w:val="ListParagraph"/>
        <w:spacing w:after="0" w:line="240" w:lineRule="auto"/>
        <w:ind w:left="0" w:firstLine="567"/>
        <w:jc w:val="both"/>
        <w:rPr>
          <w:rFonts w:ascii="Arial" w:hAnsi="Arial" w:cs="Arial"/>
          <w:sz w:val="24"/>
          <w:szCs w:val="24"/>
          <w:lang w:val="mn-MN"/>
        </w:rPr>
      </w:pPr>
      <w:r>
        <w:rPr>
          <w:rFonts w:ascii="Arial" w:hAnsi="Arial" w:cs="Arial"/>
          <w:sz w:val="24"/>
          <w:szCs w:val="24"/>
          <w:lang w:val="mn-MN"/>
        </w:rPr>
        <w:lastRenderedPageBreak/>
        <w:t>Нийслэлийн болон</w:t>
      </w:r>
      <w:r w:rsidR="00CA6E93" w:rsidRPr="00296B99">
        <w:rPr>
          <w:rFonts w:ascii="Arial" w:hAnsi="Arial" w:cs="Arial"/>
          <w:sz w:val="24"/>
          <w:szCs w:val="24"/>
          <w:lang w:val="mn-MN"/>
        </w:rPr>
        <w:t xml:space="preserve"> Захиргааны хэргийн шүүх, Нийслэлийн</w:t>
      </w:r>
      <w:r>
        <w:rPr>
          <w:rFonts w:ascii="Arial" w:hAnsi="Arial" w:cs="Arial"/>
          <w:sz w:val="24"/>
          <w:szCs w:val="24"/>
          <w:lang w:val="mn-MN"/>
        </w:rPr>
        <w:t xml:space="preserve"> 6 дүүргийн шүүхийн хамгаалалта</w:t>
      </w:r>
      <w:r w:rsidR="00CA6E93" w:rsidRPr="00296B99">
        <w:rPr>
          <w:rFonts w:ascii="Arial" w:hAnsi="Arial" w:cs="Arial"/>
          <w:sz w:val="24"/>
          <w:szCs w:val="24"/>
          <w:lang w:val="mn-MN"/>
        </w:rPr>
        <w:t>д алба хаагчдын томилон ажиллуулж, эрүүгийн 1735, иргэний 3993, захиргааны 601, давж заалдсан шатны 796 нийт 26059 хүн оролцсон 6572 хур</w:t>
      </w:r>
      <w:r>
        <w:rPr>
          <w:rFonts w:ascii="Arial" w:hAnsi="Arial" w:cs="Arial"/>
          <w:sz w:val="24"/>
          <w:szCs w:val="24"/>
          <w:lang w:val="mn-MN"/>
        </w:rPr>
        <w:t>алд хамгаалалтын үүрэг гүйцэтгэв.</w:t>
      </w:r>
    </w:p>
    <w:p w:rsidR="00E90FCF" w:rsidRDefault="00E90FCF" w:rsidP="00331897">
      <w:pPr>
        <w:pStyle w:val="ListParagraph"/>
        <w:spacing w:after="0" w:line="240" w:lineRule="auto"/>
        <w:ind w:left="0" w:firstLine="567"/>
        <w:jc w:val="both"/>
        <w:rPr>
          <w:rFonts w:ascii="Arial" w:hAnsi="Arial" w:cs="Arial"/>
          <w:sz w:val="24"/>
          <w:szCs w:val="24"/>
          <w:lang w:val="mn-MN"/>
        </w:rPr>
      </w:pPr>
    </w:p>
    <w:p w:rsidR="00CC7AF4" w:rsidRDefault="00CC7AF4" w:rsidP="00331897">
      <w:pPr>
        <w:pStyle w:val="ListParagraph"/>
        <w:spacing w:after="0" w:line="240" w:lineRule="auto"/>
        <w:ind w:left="0" w:firstLine="567"/>
        <w:jc w:val="both"/>
        <w:rPr>
          <w:rFonts w:ascii="Arial" w:hAnsi="Arial" w:cs="Arial"/>
          <w:sz w:val="24"/>
          <w:szCs w:val="24"/>
          <w:lang w:val="mn-MN"/>
        </w:rPr>
      </w:pPr>
      <w:r>
        <w:rPr>
          <w:rFonts w:ascii="Arial" w:hAnsi="Arial" w:cs="Arial"/>
          <w:sz w:val="24"/>
          <w:szCs w:val="24"/>
          <w:lang w:val="mn-MN"/>
        </w:rPr>
        <w:t>Шүүхийн 98 мэдэгдэх хуудсыг</w:t>
      </w:r>
      <w:r w:rsidR="00CA6E93" w:rsidRPr="00296B99">
        <w:rPr>
          <w:rFonts w:ascii="Arial" w:hAnsi="Arial" w:cs="Arial"/>
          <w:sz w:val="24"/>
          <w:szCs w:val="24"/>
          <w:lang w:val="mn-MN"/>
        </w:rPr>
        <w:t xml:space="preserve"> тарааж, 270 ялтанд шүүхийн магадлал өгч, 162 иргэнийг албадан ирүүлж, ял шийтгэгдсэн 314 шүүгдэгчийг хуяглан хүргэж, 793 хүнийг түр саатуулж</w:t>
      </w:r>
      <w:r>
        <w:rPr>
          <w:rFonts w:ascii="Arial" w:hAnsi="Arial" w:cs="Arial"/>
          <w:sz w:val="24"/>
          <w:szCs w:val="24"/>
          <w:lang w:val="mn-MN"/>
        </w:rPr>
        <w:t>ээ.</w:t>
      </w:r>
    </w:p>
    <w:p w:rsidR="00CC7AF4" w:rsidRDefault="00CC7AF4" w:rsidP="00331897">
      <w:pPr>
        <w:pStyle w:val="ListParagraph"/>
        <w:spacing w:after="0" w:line="240" w:lineRule="auto"/>
        <w:ind w:left="0" w:firstLine="567"/>
        <w:jc w:val="both"/>
        <w:rPr>
          <w:rFonts w:ascii="Arial" w:hAnsi="Arial" w:cs="Arial"/>
          <w:sz w:val="24"/>
          <w:szCs w:val="24"/>
          <w:lang w:val="mn-MN"/>
        </w:rPr>
      </w:pPr>
    </w:p>
    <w:p w:rsidR="00CA6E93" w:rsidRPr="00296B99" w:rsidRDefault="00CC7AF4" w:rsidP="00331897">
      <w:pPr>
        <w:pStyle w:val="ListParagraph"/>
        <w:spacing w:after="0" w:line="240" w:lineRule="auto"/>
        <w:ind w:left="0" w:firstLine="567"/>
        <w:jc w:val="both"/>
        <w:rPr>
          <w:rFonts w:ascii="Arial" w:hAnsi="Arial" w:cs="Arial"/>
          <w:sz w:val="24"/>
          <w:szCs w:val="24"/>
          <w:lang w:val="mn-MN"/>
        </w:rPr>
      </w:pPr>
      <w:r>
        <w:rPr>
          <w:rFonts w:ascii="Arial" w:hAnsi="Arial" w:cs="Arial"/>
          <w:sz w:val="24"/>
          <w:szCs w:val="24"/>
          <w:lang w:val="mn-MN"/>
        </w:rPr>
        <w:t>Б</w:t>
      </w:r>
      <w:r w:rsidR="00CA6E93" w:rsidRPr="00296B99">
        <w:rPr>
          <w:rFonts w:ascii="Arial" w:hAnsi="Arial" w:cs="Arial"/>
          <w:sz w:val="24"/>
          <w:szCs w:val="24"/>
          <w:lang w:val="mn-MN"/>
        </w:rPr>
        <w:t xml:space="preserve">усдын батлан даалтанд </w:t>
      </w:r>
      <w:r>
        <w:rPr>
          <w:rFonts w:ascii="Arial" w:hAnsi="Arial" w:cs="Arial"/>
          <w:sz w:val="24"/>
          <w:szCs w:val="24"/>
          <w:lang w:val="mn-MN"/>
        </w:rPr>
        <w:t xml:space="preserve">833 хүнийг </w:t>
      </w:r>
      <w:r w:rsidR="00CA6E93" w:rsidRPr="00296B99">
        <w:rPr>
          <w:rFonts w:ascii="Arial" w:hAnsi="Arial" w:cs="Arial"/>
          <w:sz w:val="24"/>
          <w:szCs w:val="24"/>
          <w:lang w:val="mn-MN"/>
        </w:rPr>
        <w:t>хүлээлгэн өгч, нийслэлийн 7 дүүргийн шүүхэд цагдан хорих төвөөс 839 хүнийг хуяглан</w:t>
      </w:r>
      <w:r>
        <w:rPr>
          <w:rFonts w:ascii="Arial" w:hAnsi="Arial" w:cs="Arial"/>
          <w:sz w:val="24"/>
          <w:szCs w:val="24"/>
          <w:lang w:val="mn-MN"/>
        </w:rPr>
        <w:t xml:space="preserve"> хүргэж</w:t>
      </w:r>
      <w:r w:rsidR="00CA6E93" w:rsidRPr="00296B99">
        <w:rPr>
          <w:rFonts w:ascii="Arial" w:hAnsi="Arial" w:cs="Arial"/>
          <w:sz w:val="24"/>
          <w:szCs w:val="24"/>
          <w:lang w:val="mn-MN"/>
        </w:rPr>
        <w:t>, шүүгчийн 154 захирамж</w:t>
      </w:r>
      <w:r>
        <w:rPr>
          <w:rFonts w:ascii="Arial" w:hAnsi="Arial" w:cs="Arial"/>
          <w:sz w:val="24"/>
          <w:szCs w:val="24"/>
          <w:lang w:val="mn-MN"/>
        </w:rPr>
        <w:t>ийг гардуулан өгөв.</w:t>
      </w:r>
      <w:r w:rsidR="00CA6E93" w:rsidRPr="00296B99">
        <w:rPr>
          <w:rFonts w:ascii="Arial" w:hAnsi="Arial" w:cs="Arial"/>
          <w:sz w:val="24"/>
          <w:szCs w:val="24"/>
          <w:lang w:val="mn-MN"/>
        </w:rPr>
        <w:t xml:space="preserve"> </w:t>
      </w:r>
    </w:p>
    <w:p w:rsidR="00CA6E93" w:rsidRPr="00296B99" w:rsidRDefault="00CA6E93" w:rsidP="00331897">
      <w:pPr>
        <w:pStyle w:val="ListParagraph"/>
        <w:spacing w:after="0" w:line="240" w:lineRule="auto"/>
        <w:ind w:left="0" w:firstLine="567"/>
        <w:jc w:val="both"/>
        <w:rPr>
          <w:rFonts w:ascii="Arial" w:hAnsi="Arial" w:cs="Arial"/>
          <w:color w:val="FF0000"/>
          <w:sz w:val="24"/>
          <w:szCs w:val="24"/>
          <w:lang w:val="mn-MN"/>
        </w:rPr>
      </w:pPr>
    </w:p>
    <w:p w:rsidR="00CA6E93" w:rsidRDefault="00CC7AF4" w:rsidP="00331897">
      <w:pPr>
        <w:pStyle w:val="ListParagraph"/>
        <w:spacing w:after="0" w:line="240" w:lineRule="auto"/>
        <w:ind w:left="0" w:firstLine="567"/>
        <w:jc w:val="both"/>
        <w:rPr>
          <w:rFonts w:ascii="Arial" w:hAnsi="Arial" w:cs="Arial"/>
          <w:sz w:val="24"/>
          <w:szCs w:val="24"/>
          <w:lang w:val="mn-MN"/>
        </w:rPr>
      </w:pPr>
      <w:r>
        <w:rPr>
          <w:rFonts w:ascii="Arial" w:hAnsi="Arial" w:cs="Arial"/>
          <w:sz w:val="24"/>
          <w:szCs w:val="24"/>
          <w:lang w:val="mn-MN"/>
        </w:rPr>
        <w:t>Монгол У</w:t>
      </w:r>
      <w:r w:rsidR="00CA6E93" w:rsidRPr="00296B99">
        <w:rPr>
          <w:rFonts w:ascii="Arial" w:hAnsi="Arial" w:cs="Arial"/>
          <w:sz w:val="24"/>
          <w:szCs w:val="24"/>
          <w:lang w:val="mn-MN"/>
        </w:rPr>
        <w:t>лсад суугаа гадаад орнуудын Элчин Сайдын Яамн</w:t>
      </w:r>
      <w:r>
        <w:rPr>
          <w:rFonts w:ascii="Arial" w:hAnsi="Arial" w:cs="Arial"/>
          <w:sz w:val="24"/>
          <w:szCs w:val="24"/>
          <w:lang w:val="mn-MN"/>
        </w:rPr>
        <w:t>ы 21 объект, Монгол</w:t>
      </w:r>
      <w:r w:rsidR="00E93EA7">
        <w:rPr>
          <w:rFonts w:ascii="Arial" w:hAnsi="Arial" w:cs="Arial"/>
          <w:sz w:val="24"/>
          <w:szCs w:val="24"/>
          <w:lang w:val="mn-MN"/>
        </w:rPr>
        <w:t xml:space="preserve"> </w:t>
      </w:r>
      <w:r>
        <w:rPr>
          <w:rFonts w:ascii="Arial" w:hAnsi="Arial" w:cs="Arial"/>
          <w:sz w:val="24"/>
          <w:szCs w:val="24"/>
          <w:lang w:val="mn-MN"/>
        </w:rPr>
        <w:t>банкны 7</w:t>
      </w:r>
      <w:r w:rsidR="00CA6E93" w:rsidRPr="00296B99">
        <w:rPr>
          <w:rFonts w:ascii="Arial" w:hAnsi="Arial" w:cs="Arial"/>
          <w:sz w:val="24"/>
          <w:szCs w:val="24"/>
          <w:lang w:val="mn-MN"/>
        </w:rPr>
        <w:t>, Улсын бүртгэлийн ерөнхий газрын харуулын 5</w:t>
      </w:r>
      <w:r>
        <w:rPr>
          <w:rFonts w:ascii="Arial" w:hAnsi="Arial" w:cs="Arial"/>
          <w:sz w:val="24"/>
          <w:szCs w:val="24"/>
          <w:lang w:val="mn-MN"/>
        </w:rPr>
        <w:t xml:space="preserve"> ц</w:t>
      </w:r>
      <w:r w:rsidR="00CA6E93" w:rsidRPr="00296B99">
        <w:rPr>
          <w:rFonts w:ascii="Arial" w:hAnsi="Arial" w:cs="Arial"/>
          <w:sz w:val="24"/>
          <w:szCs w:val="24"/>
          <w:lang w:val="mn-MN"/>
        </w:rPr>
        <w:t xml:space="preserve">эг, Хөрөнгийн бирж, Үнэт цаасны төлбөр тооцооны төв, Сэтгэцийн эрүүл мэндийн үндэсний төвийн Хуулийн тасаг, Цагдаагийн ерөнхий газрын Төв архив, Хэрэг бүртгэх </w:t>
      </w:r>
      <w:r w:rsidR="009122DD">
        <w:rPr>
          <w:rFonts w:ascii="Arial" w:hAnsi="Arial" w:cs="Arial"/>
          <w:sz w:val="24"/>
          <w:szCs w:val="24"/>
          <w:lang w:val="mn-MN"/>
        </w:rPr>
        <w:t xml:space="preserve">албаны байр дах хураагдсан зэвсгийн агуулах зэрэг </w:t>
      </w:r>
      <w:r w:rsidR="00CA6E93" w:rsidRPr="00296B99">
        <w:rPr>
          <w:rFonts w:ascii="Arial" w:hAnsi="Arial" w:cs="Arial"/>
          <w:sz w:val="24"/>
          <w:szCs w:val="24"/>
          <w:lang w:val="mn-MN"/>
        </w:rPr>
        <w:t xml:space="preserve">нийт 41 цэгт </w:t>
      </w:r>
      <w:r w:rsidR="009122DD">
        <w:rPr>
          <w:rFonts w:ascii="Arial" w:hAnsi="Arial" w:cs="Arial"/>
          <w:sz w:val="24"/>
          <w:szCs w:val="24"/>
          <w:lang w:val="mn-MN"/>
        </w:rPr>
        <w:t>болон тусгай ачааны хамгаалалта</w:t>
      </w:r>
      <w:r w:rsidR="00CA6E93" w:rsidRPr="00296B99">
        <w:rPr>
          <w:rFonts w:ascii="Arial" w:hAnsi="Arial" w:cs="Arial"/>
          <w:sz w:val="24"/>
          <w:szCs w:val="24"/>
          <w:lang w:val="mn-MN"/>
        </w:rPr>
        <w:t>д Дипломат байгууллага, банкны хамгаалалтын хэлтэс, Тусгай хамгаалалтын хэлтсийн алба хаагч</w:t>
      </w:r>
      <w:r w:rsidR="009122DD">
        <w:rPr>
          <w:rFonts w:ascii="Arial" w:hAnsi="Arial" w:cs="Arial"/>
          <w:sz w:val="24"/>
          <w:szCs w:val="24"/>
          <w:lang w:val="mn-MN"/>
        </w:rPr>
        <w:t>ид</w:t>
      </w:r>
      <w:r w:rsidR="00CA6E93" w:rsidRPr="00296B99">
        <w:rPr>
          <w:rFonts w:ascii="Arial" w:hAnsi="Arial" w:cs="Arial"/>
          <w:sz w:val="24"/>
          <w:szCs w:val="24"/>
          <w:lang w:val="mn-MN"/>
        </w:rPr>
        <w:t xml:space="preserve"> харуул, жижүүрийн 2539852 хүн/цагийн үүрэг гүйцэтгэн ажилласан. </w:t>
      </w:r>
    </w:p>
    <w:p w:rsidR="00331897" w:rsidRPr="00296B99" w:rsidRDefault="00331897" w:rsidP="00331897">
      <w:pPr>
        <w:pStyle w:val="ListParagraph"/>
        <w:spacing w:after="0" w:line="240" w:lineRule="auto"/>
        <w:ind w:left="0" w:firstLine="567"/>
        <w:jc w:val="both"/>
        <w:rPr>
          <w:rFonts w:ascii="Arial" w:hAnsi="Arial" w:cs="Arial"/>
          <w:sz w:val="24"/>
          <w:szCs w:val="24"/>
          <w:lang w:val="mn-MN"/>
        </w:rPr>
      </w:pPr>
    </w:p>
    <w:p w:rsidR="00CA6E93" w:rsidRDefault="00CA6E93" w:rsidP="00331897">
      <w:pPr>
        <w:tabs>
          <w:tab w:val="left" w:pos="709"/>
        </w:tabs>
        <w:spacing w:after="0" w:line="240" w:lineRule="auto"/>
        <w:ind w:firstLine="567"/>
        <w:jc w:val="both"/>
        <w:rPr>
          <w:rFonts w:ascii="Arial" w:hAnsi="Arial" w:cs="Arial"/>
          <w:sz w:val="24"/>
          <w:szCs w:val="24"/>
          <w:bdr w:val="none" w:sz="0" w:space="0" w:color="auto" w:frame="1"/>
          <w:lang w:val="mn-MN"/>
        </w:rPr>
      </w:pPr>
      <w:r>
        <w:rPr>
          <w:rFonts w:ascii="Arial" w:hAnsi="Arial" w:cs="Arial"/>
          <w:color w:val="FF0000"/>
          <w:sz w:val="24"/>
          <w:szCs w:val="24"/>
          <w:lang w:val="mn-MN"/>
        </w:rPr>
        <w:tab/>
      </w:r>
      <w:r w:rsidRPr="00746A49">
        <w:rPr>
          <w:rFonts w:ascii="Arial" w:hAnsi="Arial" w:cs="Arial"/>
          <w:sz w:val="24"/>
          <w:szCs w:val="24"/>
          <w:bdr w:val="none" w:sz="0" w:space="0" w:color="auto" w:frame="1"/>
          <w:lang w:val="mn-MN"/>
        </w:rPr>
        <w:t>Орон нутгаас галт зэвсэг худалдан авах зөвшөөрөл хүссэн 118, Монгол Улсын хилээр ан агнах зорилгоор галт зэвсэг нэвтрүүлэх 98, уралдаан тэмцээнд оролцох тамирчдын галт зэвсгийг улсын хилээр оруулж, гаргах 38, нэг бүрийн тусгай хэрэгсэл улсын хилээр оруулж ирэх 4 зөвшөөрлийг тус тус </w:t>
      </w:r>
      <w:r w:rsidRPr="00746A49">
        <w:rPr>
          <w:rFonts w:ascii="Arial" w:hAnsi="Arial" w:cs="Arial"/>
          <w:sz w:val="24"/>
          <w:szCs w:val="24"/>
          <w:bdr w:val="none" w:sz="0" w:space="0" w:color="auto" w:frame="1"/>
        </w:rPr>
        <w:t>олго</w:t>
      </w:r>
      <w:r w:rsidRPr="00746A49">
        <w:rPr>
          <w:rFonts w:ascii="Arial" w:hAnsi="Arial" w:cs="Arial"/>
          <w:sz w:val="24"/>
          <w:szCs w:val="24"/>
          <w:bdr w:val="none" w:sz="0" w:space="0" w:color="auto" w:frame="1"/>
          <w:lang w:val="mn-MN"/>
        </w:rPr>
        <w:t>сон.</w:t>
      </w:r>
    </w:p>
    <w:p w:rsidR="00331897" w:rsidRPr="00746A49" w:rsidRDefault="00331897" w:rsidP="00331897">
      <w:pPr>
        <w:tabs>
          <w:tab w:val="left" w:pos="709"/>
        </w:tabs>
        <w:spacing w:after="0" w:line="240" w:lineRule="auto"/>
        <w:ind w:firstLine="567"/>
        <w:jc w:val="both"/>
        <w:rPr>
          <w:rFonts w:ascii="Arial" w:hAnsi="Arial" w:cs="Arial"/>
          <w:sz w:val="24"/>
          <w:szCs w:val="24"/>
          <w:lang w:val="mn-MN"/>
        </w:rPr>
      </w:pPr>
    </w:p>
    <w:p w:rsidR="00CA6E93" w:rsidRDefault="00CA6E93" w:rsidP="00331897">
      <w:pPr>
        <w:tabs>
          <w:tab w:val="left" w:pos="567"/>
        </w:tabs>
        <w:spacing w:after="0" w:line="240" w:lineRule="auto"/>
        <w:ind w:firstLine="567"/>
        <w:jc w:val="both"/>
        <w:rPr>
          <w:rFonts w:ascii="Arial" w:hAnsi="Arial" w:cs="Arial"/>
          <w:sz w:val="24"/>
          <w:szCs w:val="24"/>
          <w:lang w:val="mn-MN"/>
        </w:rPr>
      </w:pPr>
      <w:r w:rsidRPr="00296B99">
        <w:rPr>
          <w:rFonts w:ascii="Arial" w:hAnsi="Arial" w:cs="Arial"/>
          <w:sz w:val="24"/>
          <w:szCs w:val="24"/>
        </w:rPr>
        <w:tab/>
      </w:r>
      <w:r w:rsidRPr="00296B99">
        <w:rPr>
          <w:rFonts w:ascii="Arial" w:hAnsi="Arial" w:cs="Arial"/>
          <w:sz w:val="24"/>
          <w:szCs w:val="24"/>
          <w:lang w:val="mn-MN"/>
        </w:rPr>
        <w:t xml:space="preserve"> Шүүх</w:t>
      </w:r>
      <w:r w:rsidR="009122DD">
        <w:rPr>
          <w:rFonts w:ascii="Arial" w:hAnsi="Arial" w:cs="Arial"/>
          <w:sz w:val="24"/>
          <w:szCs w:val="24"/>
          <w:lang w:val="mn-MN"/>
        </w:rPr>
        <w:t>ийн</w:t>
      </w:r>
      <w:r w:rsidRPr="00296B99">
        <w:rPr>
          <w:rFonts w:ascii="Arial" w:hAnsi="Arial" w:cs="Arial"/>
          <w:sz w:val="24"/>
          <w:szCs w:val="24"/>
          <w:lang w:val="mn-MN"/>
        </w:rPr>
        <w:t xml:space="preserve"> ши</w:t>
      </w:r>
      <w:r>
        <w:rPr>
          <w:rFonts w:ascii="Arial" w:hAnsi="Arial" w:cs="Arial"/>
          <w:sz w:val="24"/>
          <w:szCs w:val="24"/>
          <w:lang w:val="mn-MN"/>
        </w:rPr>
        <w:t>нжилгээний үндэсний хүрээлэнд</w:t>
      </w:r>
      <w:r w:rsidRPr="00296B99">
        <w:rPr>
          <w:rFonts w:ascii="Arial" w:hAnsi="Arial" w:cs="Arial"/>
          <w:sz w:val="24"/>
          <w:szCs w:val="24"/>
          <w:lang w:val="mn-MN"/>
        </w:rPr>
        <w:t xml:space="preserve"> 1319 ширхэг галт </w:t>
      </w:r>
      <w:r w:rsidR="009122DD">
        <w:rPr>
          <w:rFonts w:ascii="Arial" w:hAnsi="Arial" w:cs="Arial"/>
          <w:sz w:val="24"/>
          <w:szCs w:val="24"/>
          <w:lang w:val="mn-MN"/>
        </w:rPr>
        <w:t xml:space="preserve">зэвсэг </w:t>
      </w:r>
      <w:r w:rsidRPr="00296B99">
        <w:rPr>
          <w:rFonts w:ascii="Arial" w:hAnsi="Arial" w:cs="Arial"/>
          <w:sz w:val="24"/>
          <w:szCs w:val="24"/>
          <w:lang w:val="mn-MN"/>
        </w:rPr>
        <w:t>хүргүүлэн шинжээчийн дүгнэлт гаргуулж, 1292 ширхэг галт зэвсгийг ко</w:t>
      </w:r>
      <w:r w:rsidR="009122DD">
        <w:rPr>
          <w:rFonts w:ascii="Arial" w:hAnsi="Arial" w:cs="Arial"/>
          <w:sz w:val="24"/>
          <w:szCs w:val="24"/>
          <w:lang w:val="mn-MN"/>
        </w:rPr>
        <w:t xml:space="preserve">мисс томилон эд ангиар нь салгаж, </w:t>
      </w:r>
      <w:r w:rsidRPr="00296B99">
        <w:rPr>
          <w:rFonts w:ascii="Arial" w:hAnsi="Arial" w:cs="Arial"/>
          <w:sz w:val="24"/>
          <w:szCs w:val="24"/>
          <w:lang w:val="mn-MN"/>
        </w:rPr>
        <w:t xml:space="preserve"> Дархан</w:t>
      </w:r>
      <w:r w:rsidR="00ED1C1F">
        <w:rPr>
          <w:rFonts w:ascii="Arial" w:hAnsi="Arial" w:cs="Arial"/>
          <w:sz w:val="24"/>
          <w:szCs w:val="24"/>
          <w:lang w:val="mn-MN"/>
        </w:rPr>
        <w:t>-</w:t>
      </w:r>
      <w:r w:rsidRPr="00296B99">
        <w:rPr>
          <w:rFonts w:ascii="Arial" w:hAnsi="Arial" w:cs="Arial"/>
          <w:sz w:val="24"/>
          <w:szCs w:val="24"/>
          <w:lang w:val="mn-MN"/>
        </w:rPr>
        <w:t>Уул аймгийн төмөрлөгийн үйлдвэр, Албадан саатуулах төви</w:t>
      </w:r>
      <w:r w:rsidR="00ED1C1F">
        <w:rPr>
          <w:rFonts w:ascii="Arial" w:hAnsi="Arial" w:cs="Arial"/>
          <w:sz w:val="24"/>
          <w:szCs w:val="24"/>
          <w:lang w:val="mn-MN"/>
        </w:rPr>
        <w:t>йн уурын зууханд шатааж устгасан</w:t>
      </w:r>
      <w:r w:rsidRPr="00296B99">
        <w:rPr>
          <w:rFonts w:ascii="Arial" w:hAnsi="Arial" w:cs="Arial"/>
          <w:sz w:val="24"/>
          <w:szCs w:val="24"/>
          <w:lang w:val="mn-MN"/>
        </w:rPr>
        <w:t>.</w:t>
      </w:r>
    </w:p>
    <w:p w:rsidR="00331897" w:rsidRPr="00296B99" w:rsidRDefault="00331897" w:rsidP="00331897">
      <w:pPr>
        <w:tabs>
          <w:tab w:val="left" w:pos="567"/>
        </w:tabs>
        <w:spacing w:after="0" w:line="240" w:lineRule="auto"/>
        <w:ind w:firstLine="567"/>
        <w:jc w:val="both"/>
        <w:rPr>
          <w:rFonts w:ascii="Arial" w:hAnsi="Arial" w:cs="Arial"/>
          <w:sz w:val="24"/>
          <w:szCs w:val="24"/>
          <w:lang w:val="mn-MN"/>
        </w:rPr>
      </w:pPr>
    </w:p>
    <w:p w:rsidR="00CA6E93" w:rsidRPr="003F597E" w:rsidRDefault="00CA6E93" w:rsidP="00331897">
      <w:pPr>
        <w:spacing w:after="0" w:line="240" w:lineRule="auto"/>
        <w:ind w:firstLine="567"/>
        <w:jc w:val="both"/>
        <w:rPr>
          <w:rFonts w:ascii="Arial" w:hAnsi="Arial" w:cs="Arial"/>
          <w:sz w:val="24"/>
          <w:szCs w:val="24"/>
          <w:lang w:val="mn-MN"/>
        </w:rPr>
      </w:pPr>
      <w:r w:rsidRPr="003F597E">
        <w:rPr>
          <w:rFonts w:ascii="Arial" w:hAnsi="Arial" w:cs="Arial"/>
          <w:b/>
          <w:i/>
          <w:sz w:val="24"/>
          <w:szCs w:val="24"/>
          <w:lang w:val="mn-MN"/>
        </w:rPr>
        <w:t>Замын цагдаагийн алба</w:t>
      </w:r>
      <w:r w:rsidRPr="003F597E">
        <w:rPr>
          <w:rFonts w:ascii="Arial" w:hAnsi="Arial" w:cs="Arial"/>
          <w:b/>
          <w:sz w:val="24"/>
          <w:szCs w:val="24"/>
          <w:lang w:val="mn-MN"/>
        </w:rPr>
        <w:t xml:space="preserve"> </w:t>
      </w:r>
      <w:r w:rsidRPr="0013494C">
        <w:rPr>
          <w:rFonts w:ascii="Arial" w:hAnsi="Arial" w:cs="Arial"/>
          <w:sz w:val="24"/>
          <w:szCs w:val="24"/>
          <w:lang w:val="mn-MN"/>
        </w:rPr>
        <w:t xml:space="preserve">нь </w:t>
      </w:r>
      <w:r w:rsidR="00ED1C1F">
        <w:rPr>
          <w:rFonts w:ascii="Arial" w:hAnsi="Arial" w:cs="Arial"/>
          <w:sz w:val="24"/>
          <w:szCs w:val="24"/>
          <w:lang w:val="mn-MN"/>
        </w:rPr>
        <w:t>Гу</w:t>
      </w:r>
      <w:r w:rsidRPr="003F597E">
        <w:rPr>
          <w:rFonts w:ascii="Arial" w:hAnsi="Arial" w:cs="Arial"/>
          <w:sz w:val="24"/>
          <w:szCs w:val="24"/>
          <w:lang w:val="mn-MN"/>
        </w:rPr>
        <w:t>дамж замд хийсэн хяналт шалгалтаар замын хөдөлгөөний хууль, тогтоомж зөрчсөн</w:t>
      </w:r>
      <w:r w:rsidR="003F597E" w:rsidRPr="003F597E">
        <w:rPr>
          <w:rFonts w:ascii="Arial" w:hAnsi="Arial" w:cs="Arial"/>
          <w:sz w:val="24"/>
          <w:szCs w:val="24"/>
          <w:lang w:val="mn-MN"/>
        </w:rPr>
        <w:t xml:space="preserve"> 608166</w:t>
      </w:r>
      <w:r w:rsidR="00ED1C1F">
        <w:rPr>
          <w:rFonts w:ascii="Arial" w:hAnsi="Arial" w:cs="Arial"/>
          <w:sz w:val="24"/>
          <w:szCs w:val="24"/>
          <w:lang w:val="mn-MN"/>
        </w:rPr>
        <w:t xml:space="preserve"> зөрчлийг илрүүлс</w:t>
      </w:r>
      <w:r w:rsidRPr="003F597E">
        <w:rPr>
          <w:rFonts w:ascii="Arial" w:hAnsi="Arial" w:cs="Arial"/>
          <w:sz w:val="24"/>
          <w:szCs w:val="24"/>
          <w:lang w:val="mn-MN"/>
        </w:rPr>
        <w:t xml:space="preserve">нээс согтуугаар тээврийн хэрэгсэл жолоодсон </w:t>
      </w:r>
      <w:r w:rsidR="003F597E" w:rsidRPr="003F597E">
        <w:rPr>
          <w:rFonts w:ascii="Arial" w:hAnsi="Arial" w:cs="Arial"/>
          <w:sz w:val="24"/>
          <w:szCs w:val="24"/>
          <w:lang w:val="mn-MN"/>
        </w:rPr>
        <w:t>39949</w:t>
      </w:r>
      <w:r w:rsidRPr="003F597E">
        <w:rPr>
          <w:rFonts w:ascii="Arial" w:hAnsi="Arial" w:cs="Arial"/>
          <w:sz w:val="24"/>
          <w:szCs w:val="24"/>
          <w:lang w:val="mn-MN"/>
        </w:rPr>
        <w:t xml:space="preserve">, замын хөдөлгөөний дүрмийн бусад заалт зөрчсөн </w:t>
      </w:r>
      <w:r w:rsidR="003F597E" w:rsidRPr="003F597E">
        <w:rPr>
          <w:rFonts w:ascii="Arial" w:hAnsi="Arial" w:cs="Arial"/>
          <w:sz w:val="24"/>
          <w:szCs w:val="24"/>
          <w:lang w:val="mn-MN"/>
        </w:rPr>
        <w:t>578976</w:t>
      </w:r>
      <w:r w:rsidRPr="003F597E">
        <w:rPr>
          <w:rFonts w:ascii="Arial" w:hAnsi="Arial" w:cs="Arial"/>
          <w:sz w:val="24"/>
          <w:szCs w:val="24"/>
          <w:lang w:val="mn-MN"/>
        </w:rPr>
        <w:t xml:space="preserve">, хэв журмын болон бусад хууль тогтоомж зөрчсөн </w:t>
      </w:r>
      <w:r w:rsidR="003F597E" w:rsidRPr="003F597E">
        <w:rPr>
          <w:rFonts w:ascii="Arial" w:hAnsi="Arial" w:cs="Arial"/>
          <w:sz w:val="24"/>
          <w:szCs w:val="24"/>
          <w:lang w:val="mn-MN"/>
        </w:rPr>
        <w:t>7042</w:t>
      </w:r>
      <w:r w:rsidRPr="003F597E">
        <w:rPr>
          <w:rFonts w:ascii="Arial" w:hAnsi="Arial" w:cs="Arial"/>
          <w:sz w:val="24"/>
          <w:szCs w:val="24"/>
        </w:rPr>
        <w:t xml:space="preserve">, </w:t>
      </w:r>
      <w:r w:rsidRPr="003F597E">
        <w:rPr>
          <w:rFonts w:ascii="Arial" w:hAnsi="Arial" w:cs="Arial"/>
          <w:sz w:val="24"/>
          <w:szCs w:val="24"/>
          <w:lang w:val="mn-MN"/>
        </w:rPr>
        <w:t xml:space="preserve">цахим хэлбэрээр </w:t>
      </w:r>
      <w:r w:rsidR="003F597E" w:rsidRPr="003F597E">
        <w:rPr>
          <w:rFonts w:ascii="Arial" w:hAnsi="Arial" w:cs="Arial"/>
          <w:sz w:val="24"/>
          <w:szCs w:val="24"/>
          <w:lang w:val="mn-MN"/>
        </w:rPr>
        <w:t>332</w:t>
      </w:r>
      <w:r w:rsidRPr="003F597E">
        <w:rPr>
          <w:rFonts w:ascii="Arial" w:hAnsi="Arial" w:cs="Arial"/>
          <w:sz w:val="24"/>
          <w:szCs w:val="24"/>
          <w:lang w:val="mn-MN"/>
        </w:rPr>
        <w:t xml:space="preserve"> зөрчлийг илрүүлжээ. Зөрчилтэй холбогдуулан </w:t>
      </w:r>
      <w:r w:rsidR="003F597E" w:rsidRPr="003F597E">
        <w:rPr>
          <w:rFonts w:ascii="Arial" w:hAnsi="Arial" w:cs="Arial"/>
          <w:sz w:val="24"/>
          <w:szCs w:val="24"/>
          <w:lang w:val="mn-MN"/>
        </w:rPr>
        <w:t>553527</w:t>
      </w:r>
      <w:r w:rsidRPr="003F597E">
        <w:rPr>
          <w:rFonts w:ascii="Arial" w:hAnsi="Arial" w:cs="Arial"/>
          <w:sz w:val="24"/>
          <w:szCs w:val="24"/>
          <w:lang w:val="mn-MN"/>
        </w:rPr>
        <w:t xml:space="preserve"> хүнд </w:t>
      </w:r>
      <w:r w:rsidR="003F597E" w:rsidRPr="003F597E">
        <w:rPr>
          <w:rFonts w:ascii="Arial" w:hAnsi="Arial" w:cs="Arial"/>
          <w:sz w:val="24"/>
          <w:szCs w:val="24"/>
          <w:lang w:val="mn-MN"/>
        </w:rPr>
        <w:t>3</w:t>
      </w:r>
      <w:r w:rsidR="00E32FFF" w:rsidRPr="003F597E">
        <w:rPr>
          <w:rFonts w:ascii="Arial" w:hAnsi="Arial" w:cs="Arial"/>
          <w:sz w:val="24"/>
          <w:szCs w:val="24"/>
          <w:lang w:val="mn-MN"/>
        </w:rPr>
        <w:t xml:space="preserve"> </w:t>
      </w:r>
      <w:r w:rsidRPr="003F597E">
        <w:rPr>
          <w:rFonts w:ascii="Arial" w:hAnsi="Arial" w:cs="Arial"/>
          <w:sz w:val="24"/>
          <w:szCs w:val="24"/>
          <w:lang w:val="mn-MN"/>
        </w:rPr>
        <w:t xml:space="preserve">тэрбум </w:t>
      </w:r>
      <w:r w:rsidR="003F597E" w:rsidRPr="003F597E">
        <w:rPr>
          <w:rFonts w:ascii="Arial" w:hAnsi="Arial" w:cs="Arial"/>
          <w:sz w:val="24"/>
          <w:szCs w:val="24"/>
          <w:lang w:val="mn-MN"/>
        </w:rPr>
        <w:t>376</w:t>
      </w:r>
      <w:r w:rsidRPr="003F597E">
        <w:rPr>
          <w:rFonts w:ascii="Arial" w:hAnsi="Arial" w:cs="Arial"/>
          <w:sz w:val="24"/>
          <w:szCs w:val="24"/>
          <w:lang w:val="mn-MN"/>
        </w:rPr>
        <w:t xml:space="preserve"> сая төгрөгийн торгууль ногдуулж, </w:t>
      </w:r>
      <w:r w:rsidR="003F597E" w:rsidRPr="003F597E">
        <w:rPr>
          <w:rFonts w:ascii="Arial" w:hAnsi="Arial" w:cs="Arial"/>
          <w:sz w:val="24"/>
          <w:szCs w:val="24"/>
          <w:lang w:val="mn-MN"/>
        </w:rPr>
        <w:t xml:space="preserve">31137 </w:t>
      </w:r>
      <w:r w:rsidRPr="003F597E">
        <w:rPr>
          <w:rFonts w:ascii="Arial" w:hAnsi="Arial" w:cs="Arial"/>
          <w:sz w:val="24"/>
          <w:szCs w:val="24"/>
          <w:lang w:val="mn-MN"/>
        </w:rPr>
        <w:t xml:space="preserve">хүний жолоодох эрхийг хасч, </w:t>
      </w:r>
      <w:r w:rsidR="003F597E" w:rsidRPr="003F597E">
        <w:rPr>
          <w:rFonts w:ascii="Arial" w:hAnsi="Arial" w:cs="Arial"/>
          <w:sz w:val="24"/>
          <w:szCs w:val="24"/>
          <w:lang w:val="mn-MN"/>
        </w:rPr>
        <w:t xml:space="preserve">10092 </w:t>
      </w:r>
      <w:r w:rsidRPr="003F597E">
        <w:rPr>
          <w:rFonts w:ascii="Arial" w:hAnsi="Arial" w:cs="Arial"/>
          <w:sz w:val="24"/>
          <w:szCs w:val="24"/>
          <w:lang w:val="mn-MN"/>
        </w:rPr>
        <w:t>хүнийг захиргааны журмаар баривчилжээ.</w:t>
      </w:r>
    </w:p>
    <w:p w:rsidR="00331897" w:rsidRPr="003F597E" w:rsidRDefault="00331897" w:rsidP="00331897">
      <w:pPr>
        <w:spacing w:after="0" w:line="240" w:lineRule="auto"/>
        <w:ind w:firstLine="567"/>
        <w:jc w:val="both"/>
        <w:rPr>
          <w:rFonts w:ascii="Arial" w:hAnsi="Arial" w:cs="Arial"/>
          <w:sz w:val="24"/>
          <w:szCs w:val="24"/>
          <w:lang w:val="mn-MN"/>
        </w:rPr>
      </w:pPr>
    </w:p>
    <w:p w:rsidR="00E32FFF" w:rsidRPr="003F597E" w:rsidRDefault="00CA6E93" w:rsidP="00331897">
      <w:pPr>
        <w:spacing w:after="0" w:line="240" w:lineRule="auto"/>
        <w:ind w:firstLine="567"/>
        <w:jc w:val="both"/>
        <w:rPr>
          <w:rFonts w:ascii="Arial" w:hAnsi="Arial" w:cs="Arial"/>
          <w:sz w:val="24"/>
          <w:szCs w:val="24"/>
          <w:lang w:val="mn-MN"/>
        </w:rPr>
      </w:pPr>
      <w:r w:rsidRPr="003F597E">
        <w:rPr>
          <w:rFonts w:ascii="Arial" w:hAnsi="Arial" w:cs="Arial"/>
          <w:sz w:val="24"/>
          <w:szCs w:val="24"/>
          <w:lang w:val="mn-MN"/>
        </w:rPr>
        <w:t xml:space="preserve">Тайлангийн хугацаанд нийт </w:t>
      </w:r>
      <w:r w:rsidR="003F597E" w:rsidRPr="003F597E">
        <w:rPr>
          <w:rFonts w:ascii="Arial" w:hAnsi="Arial" w:cs="Arial"/>
          <w:sz w:val="24"/>
          <w:szCs w:val="24"/>
          <w:lang w:val="mn-MN"/>
        </w:rPr>
        <w:t>90721</w:t>
      </w:r>
      <w:r w:rsidRPr="003F597E">
        <w:rPr>
          <w:rFonts w:ascii="Arial" w:hAnsi="Arial" w:cs="Arial"/>
          <w:sz w:val="24"/>
          <w:szCs w:val="24"/>
          <w:lang w:val="mn-MN"/>
        </w:rPr>
        <w:t xml:space="preserve"> дуудлага мэдээлэл хүлээн авсан байна. Зам тээврийн осол, хэрэг </w:t>
      </w:r>
      <w:r w:rsidR="003F597E" w:rsidRPr="003F597E">
        <w:rPr>
          <w:rFonts w:ascii="Arial" w:hAnsi="Arial" w:cs="Arial"/>
          <w:sz w:val="24"/>
          <w:szCs w:val="24"/>
          <w:lang w:val="mn-MN"/>
        </w:rPr>
        <w:t xml:space="preserve">41797 </w:t>
      </w:r>
      <w:r w:rsidRPr="003F597E">
        <w:rPr>
          <w:rFonts w:ascii="Arial" w:hAnsi="Arial" w:cs="Arial"/>
          <w:sz w:val="24"/>
          <w:szCs w:val="24"/>
          <w:lang w:val="mn-MN"/>
        </w:rPr>
        <w:t>бүртгэ</w:t>
      </w:r>
      <w:r w:rsidR="007136E6">
        <w:rPr>
          <w:rFonts w:ascii="Arial" w:hAnsi="Arial" w:cs="Arial"/>
          <w:sz w:val="24"/>
          <w:szCs w:val="24"/>
          <w:lang w:val="mn-MN"/>
        </w:rPr>
        <w:t>гд</w:t>
      </w:r>
      <w:r w:rsidRPr="003F597E">
        <w:rPr>
          <w:rFonts w:ascii="Arial" w:hAnsi="Arial" w:cs="Arial"/>
          <w:sz w:val="24"/>
          <w:szCs w:val="24"/>
          <w:lang w:val="mn-MN"/>
        </w:rPr>
        <w:t>с</w:t>
      </w:r>
      <w:r w:rsidR="007136E6">
        <w:rPr>
          <w:rFonts w:ascii="Arial" w:hAnsi="Arial" w:cs="Arial"/>
          <w:sz w:val="24"/>
          <w:szCs w:val="24"/>
          <w:lang w:val="mn-MN"/>
        </w:rPr>
        <w:t>э</w:t>
      </w:r>
      <w:r w:rsidRPr="003F597E">
        <w:rPr>
          <w:rFonts w:ascii="Arial" w:hAnsi="Arial" w:cs="Arial"/>
          <w:sz w:val="24"/>
          <w:szCs w:val="24"/>
          <w:lang w:val="mn-MN"/>
        </w:rPr>
        <w:t xml:space="preserve">нээс эрүүгийн хэрэг үүсгэсэн </w:t>
      </w:r>
      <w:r w:rsidR="003F597E" w:rsidRPr="003F597E">
        <w:rPr>
          <w:rFonts w:ascii="Arial" w:hAnsi="Arial" w:cs="Arial"/>
          <w:sz w:val="24"/>
          <w:szCs w:val="24"/>
          <w:lang w:val="mn-MN"/>
        </w:rPr>
        <w:t xml:space="preserve">2143 </w:t>
      </w:r>
      <w:r w:rsidRPr="003F597E">
        <w:rPr>
          <w:rFonts w:ascii="Arial" w:hAnsi="Arial" w:cs="Arial"/>
          <w:sz w:val="24"/>
          <w:szCs w:val="24"/>
          <w:lang w:val="mn-MN"/>
        </w:rPr>
        <w:t xml:space="preserve">татгалзсан </w:t>
      </w:r>
      <w:r w:rsidR="003F597E" w:rsidRPr="003F597E">
        <w:rPr>
          <w:rFonts w:ascii="Arial" w:hAnsi="Arial" w:cs="Arial"/>
          <w:sz w:val="24"/>
          <w:szCs w:val="24"/>
          <w:lang w:val="mn-MN"/>
        </w:rPr>
        <w:t>16052</w:t>
      </w:r>
      <w:r w:rsidRPr="003F597E">
        <w:rPr>
          <w:rFonts w:ascii="Arial" w:hAnsi="Arial" w:cs="Arial"/>
          <w:sz w:val="24"/>
          <w:szCs w:val="24"/>
          <w:lang w:val="mn-MN"/>
        </w:rPr>
        <w:t xml:space="preserve">, даатгалд шилжүүлсэн </w:t>
      </w:r>
      <w:r w:rsidR="003F597E" w:rsidRPr="003F597E">
        <w:rPr>
          <w:rFonts w:ascii="Arial" w:hAnsi="Arial" w:cs="Arial"/>
          <w:sz w:val="24"/>
          <w:szCs w:val="24"/>
          <w:lang w:val="mn-MN"/>
        </w:rPr>
        <w:t>23602</w:t>
      </w:r>
      <w:r w:rsidRPr="003F597E">
        <w:rPr>
          <w:rFonts w:ascii="Arial" w:hAnsi="Arial" w:cs="Arial"/>
          <w:sz w:val="24"/>
          <w:szCs w:val="24"/>
          <w:lang w:val="mn-MN"/>
        </w:rPr>
        <w:t xml:space="preserve"> байна. Гэмт хэргийн улмаас </w:t>
      </w:r>
      <w:r w:rsidR="003F597E" w:rsidRPr="003F597E">
        <w:rPr>
          <w:rFonts w:ascii="Arial" w:hAnsi="Arial" w:cs="Arial"/>
          <w:sz w:val="24"/>
          <w:szCs w:val="24"/>
          <w:lang w:val="mn-MN"/>
        </w:rPr>
        <w:t xml:space="preserve">423 </w:t>
      </w:r>
      <w:r w:rsidRPr="003F597E">
        <w:rPr>
          <w:rFonts w:ascii="Arial" w:hAnsi="Arial" w:cs="Arial"/>
          <w:sz w:val="24"/>
          <w:szCs w:val="24"/>
          <w:lang w:val="mn-MN"/>
        </w:rPr>
        <w:t xml:space="preserve">хүн нас барж, </w:t>
      </w:r>
      <w:r w:rsidR="003F597E" w:rsidRPr="003F597E">
        <w:rPr>
          <w:rFonts w:ascii="Arial" w:hAnsi="Arial" w:cs="Arial"/>
          <w:sz w:val="24"/>
          <w:szCs w:val="24"/>
          <w:lang w:val="mn-MN"/>
        </w:rPr>
        <w:t>1282</w:t>
      </w:r>
      <w:r w:rsidR="00E93EA7" w:rsidRPr="003F597E">
        <w:rPr>
          <w:rFonts w:ascii="Arial" w:hAnsi="Arial" w:cs="Arial"/>
          <w:sz w:val="24"/>
          <w:szCs w:val="24"/>
          <w:lang w:val="mn-MN"/>
        </w:rPr>
        <w:t xml:space="preserve"> </w:t>
      </w:r>
      <w:r w:rsidRPr="003F597E">
        <w:rPr>
          <w:rFonts w:ascii="Arial" w:hAnsi="Arial" w:cs="Arial"/>
          <w:sz w:val="24"/>
          <w:szCs w:val="24"/>
          <w:lang w:val="mn-MN"/>
        </w:rPr>
        <w:t xml:space="preserve">хүн гэмтэж, </w:t>
      </w:r>
      <w:r w:rsidR="003F597E" w:rsidRPr="003F597E">
        <w:rPr>
          <w:rFonts w:ascii="Arial" w:hAnsi="Arial" w:cs="Arial"/>
          <w:sz w:val="24"/>
          <w:szCs w:val="24"/>
          <w:lang w:val="mn-MN"/>
        </w:rPr>
        <w:t>8</w:t>
      </w:r>
      <w:r w:rsidRPr="003F597E">
        <w:rPr>
          <w:rFonts w:ascii="Arial" w:hAnsi="Arial" w:cs="Arial"/>
          <w:sz w:val="24"/>
          <w:szCs w:val="24"/>
          <w:lang w:val="mn-MN"/>
        </w:rPr>
        <w:t xml:space="preserve"> тэрбум </w:t>
      </w:r>
      <w:r w:rsidR="003F597E" w:rsidRPr="003F597E">
        <w:rPr>
          <w:rFonts w:ascii="Arial" w:hAnsi="Arial" w:cs="Arial"/>
          <w:sz w:val="24"/>
          <w:szCs w:val="24"/>
          <w:lang w:val="mn-MN"/>
        </w:rPr>
        <w:t>797</w:t>
      </w:r>
      <w:r w:rsidRPr="003F597E">
        <w:rPr>
          <w:rFonts w:ascii="Arial" w:hAnsi="Arial" w:cs="Arial"/>
          <w:sz w:val="24"/>
          <w:szCs w:val="24"/>
          <w:lang w:val="mn-MN"/>
        </w:rPr>
        <w:t xml:space="preserve"> сая </w:t>
      </w:r>
      <w:r w:rsidR="003F597E" w:rsidRPr="003F597E">
        <w:rPr>
          <w:rFonts w:ascii="Arial" w:hAnsi="Arial" w:cs="Arial"/>
          <w:sz w:val="24"/>
          <w:szCs w:val="24"/>
          <w:lang w:val="mn-MN"/>
        </w:rPr>
        <w:t>978</w:t>
      </w:r>
      <w:r w:rsidRPr="003F597E">
        <w:rPr>
          <w:rFonts w:ascii="Arial" w:hAnsi="Arial" w:cs="Arial"/>
          <w:sz w:val="24"/>
          <w:szCs w:val="24"/>
          <w:lang w:val="mn-MN"/>
        </w:rPr>
        <w:t xml:space="preserve"> мянган төгрөгийн эд материалын хохирол учирсанаас </w:t>
      </w:r>
      <w:r w:rsidR="003F597E" w:rsidRPr="003F597E">
        <w:rPr>
          <w:rFonts w:ascii="Arial" w:hAnsi="Arial" w:cs="Arial"/>
          <w:sz w:val="24"/>
          <w:szCs w:val="24"/>
          <w:lang w:val="mn-MN"/>
        </w:rPr>
        <w:t>6</w:t>
      </w:r>
      <w:r w:rsidRPr="003F597E">
        <w:rPr>
          <w:rFonts w:ascii="Arial" w:hAnsi="Arial" w:cs="Arial"/>
          <w:sz w:val="24"/>
          <w:szCs w:val="24"/>
          <w:lang w:val="mn-MN"/>
        </w:rPr>
        <w:t xml:space="preserve"> тэрбум </w:t>
      </w:r>
      <w:r w:rsidR="003F597E" w:rsidRPr="003F597E">
        <w:rPr>
          <w:rFonts w:ascii="Arial" w:hAnsi="Arial" w:cs="Arial"/>
          <w:sz w:val="24"/>
          <w:szCs w:val="24"/>
          <w:lang w:val="mn-MN"/>
        </w:rPr>
        <w:t xml:space="preserve">827 </w:t>
      </w:r>
      <w:r w:rsidRPr="003F597E">
        <w:rPr>
          <w:rFonts w:ascii="Arial" w:hAnsi="Arial" w:cs="Arial"/>
          <w:sz w:val="24"/>
          <w:szCs w:val="24"/>
          <w:lang w:val="mn-MN"/>
        </w:rPr>
        <w:t xml:space="preserve">сая </w:t>
      </w:r>
      <w:r w:rsidR="003F597E" w:rsidRPr="003F597E">
        <w:rPr>
          <w:rFonts w:ascii="Arial" w:hAnsi="Arial" w:cs="Arial"/>
          <w:sz w:val="24"/>
          <w:szCs w:val="24"/>
          <w:lang w:val="mn-MN"/>
        </w:rPr>
        <w:t xml:space="preserve">190 </w:t>
      </w:r>
      <w:r w:rsidRPr="003F597E">
        <w:rPr>
          <w:rFonts w:ascii="Arial" w:hAnsi="Arial" w:cs="Arial"/>
          <w:sz w:val="24"/>
          <w:szCs w:val="24"/>
          <w:lang w:val="mn-MN"/>
        </w:rPr>
        <w:t xml:space="preserve">мянган төгрөгийн хохирлыг барагдуулсан байна. </w:t>
      </w:r>
    </w:p>
    <w:p w:rsidR="00E32FFF" w:rsidRDefault="00E32FFF" w:rsidP="00331897">
      <w:pPr>
        <w:spacing w:after="0" w:line="240" w:lineRule="auto"/>
        <w:ind w:firstLine="567"/>
        <w:jc w:val="both"/>
        <w:rPr>
          <w:rFonts w:ascii="Arial" w:hAnsi="Arial" w:cs="Arial"/>
          <w:sz w:val="24"/>
          <w:szCs w:val="24"/>
          <w:lang w:val="mn-MN"/>
        </w:rPr>
      </w:pPr>
    </w:p>
    <w:p w:rsidR="0032528D" w:rsidRPr="0098170E" w:rsidRDefault="00CA6E93" w:rsidP="00331897">
      <w:pPr>
        <w:spacing w:after="0" w:line="240" w:lineRule="auto"/>
        <w:ind w:firstLine="567"/>
        <w:jc w:val="both"/>
        <w:rPr>
          <w:rFonts w:ascii="Arial" w:hAnsi="Arial" w:cs="Arial"/>
          <w:sz w:val="24"/>
          <w:szCs w:val="24"/>
          <w:lang w:val="mn-MN"/>
        </w:rPr>
      </w:pPr>
      <w:r w:rsidRPr="0098170E">
        <w:rPr>
          <w:rFonts w:ascii="Arial" w:hAnsi="Arial" w:cs="Arial"/>
          <w:sz w:val="24"/>
          <w:szCs w:val="24"/>
          <w:lang w:val="mn-MN"/>
        </w:rPr>
        <w:t xml:space="preserve">Өнгөрсөн оны мөн үетэй харьцуулбал нийт дуудлагын тоо </w:t>
      </w:r>
      <w:r w:rsidR="003F597E" w:rsidRPr="0098170E">
        <w:rPr>
          <w:rFonts w:ascii="Arial" w:hAnsi="Arial" w:cs="Arial"/>
          <w:sz w:val="24"/>
          <w:szCs w:val="24"/>
          <w:lang w:val="mn-MN"/>
        </w:rPr>
        <w:t>94</w:t>
      </w:r>
      <w:r w:rsidRPr="0098170E">
        <w:rPr>
          <w:rFonts w:ascii="Arial" w:hAnsi="Arial" w:cs="Arial"/>
          <w:sz w:val="24"/>
          <w:szCs w:val="24"/>
          <w:lang w:val="mn-MN"/>
        </w:rPr>
        <w:t>.</w:t>
      </w:r>
      <w:r w:rsidR="003F597E" w:rsidRPr="0098170E">
        <w:rPr>
          <w:rFonts w:ascii="Arial" w:hAnsi="Arial" w:cs="Arial"/>
          <w:sz w:val="24"/>
          <w:szCs w:val="24"/>
          <w:lang w:val="mn-MN"/>
        </w:rPr>
        <w:t>6</w:t>
      </w:r>
      <w:r w:rsidRPr="0098170E">
        <w:rPr>
          <w:rFonts w:ascii="Arial" w:hAnsi="Arial" w:cs="Arial"/>
          <w:sz w:val="24"/>
          <w:szCs w:val="24"/>
          <w:lang w:val="mn-MN"/>
        </w:rPr>
        <w:t xml:space="preserve"> хувиар, бүртгэгдсэн хэрэг ослын тоо </w:t>
      </w:r>
      <w:r w:rsidR="003F597E" w:rsidRPr="0098170E">
        <w:rPr>
          <w:rFonts w:ascii="Arial" w:hAnsi="Arial" w:cs="Arial"/>
          <w:sz w:val="24"/>
          <w:szCs w:val="24"/>
          <w:lang w:val="mn-MN"/>
        </w:rPr>
        <w:t>2</w:t>
      </w:r>
      <w:r w:rsidRPr="0098170E">
        <w:rPr>
          <w:rFonts w:ascii="Arial" w:hAnsi="Arial" w:cs="Arial"/>
          <w:sz w:val="24"/>
          <w:szCs w:val="24"/>
        </w:rPr>
        <w:t>,</w:t>
      </w:r>
      <w:r w:rsidR="003F597E" w:rsidRPr="0098170E">
        <w:rPr>
          <w:rFonts w:ascii="Arial" w:hAnsi="Arial" w:cs="Arial"/>
          <w:sz w:val="24"/>
          <w:szCs w:val="24"/>
          <w:lang w:val="mn-MN"/>
        </w:rPr>
        <w:t>5</w:t>
      </w:r>
      <w:r w:rsidRPr="0098170E">
        <w:rPr>
          <w:rFonts w:ascii="Arial" w:hAnsi="Arial" w:cs="Arial"/>
          <w:sz w:val="24"/>
          <w:szCs w:val="24"/>
          <w:lang w:val="mn-MN"/>
        </w:rPr>
        <w:t xml:space="preserve"> </w:t>
      </w:r>
      <w:r w:rsidR="003F597E" w:rsidRPr="0098170E">
        <w:rPr>
          <w:rFonts w:ascii="Arial" w:hAnsi="Arial" w:cs="Arial"/>
          <w:sz w:val="24"/>
          <w:szCs w:val="24"/>
          <w:lang w:val="mn-MN"/>
        </w:rPr>
        <w:t>дахин</w:t>
      </w:r>
      <w:r w:rsidRPr="0098170E">
        <w:rPr>
          <w:rFonts w:ascii="Arial" w:hAnsi="Arial" w:cs="Arial"/>
          <w:sz w:val="24"/>
          <w:szCs w:val="24"/>
          <w:lang w:val="mn-MN"/>
        </w:rPr>
        <w:t xml:space="preserve">, гэмт хэргийн тоо </w:t>
      </w:r>
      <w:r w:rsidR="0032528D" w:rsidRPr="0098170E">
        <w:rPr>
          <w:rFonts w:ascii="Arial" w:hAnsi="Arial" w:cs="Arial"/>
          <w:sz w:val="24"/>
          <w:szCs w:val="24"/>
          <w:lang w:val="mn-MN"/>
        </w:rPr>
        <w:t>7</w:t>
      </w:r>
      <w:r w:rsidRPr="0098170E">
        <w:rPr>
          <w:rFonts w:ascii="Arial" w:hAnsi="Arial" w:cs="Arial"/>
          <w:sz w:val="24"/>
          <w:szCs w:val="24"/>
        </w:rPr>
        <w:t>,</w:t>
      </w:r>
      <w:r w:rsidR="0032528D" w:rsidRPr="0098170E">
        <w:rPr>
          <w:rFonts w:ascii="Arial" w:hAnsi="Arial" w:cs="Arial"/>
          <w:sz w:val="24"/>
          <w:szCs w:val="24"/>
          <w:lang w:val="mn-MN"/>
        </w:rPr>
        <w:t>2</w:t>
      </w:r>
      <w:r w:rsidR="00E93EA7" w:rsidRPr="0098170E">
        <w:rPr>
          <w:rFonts w:ascii="Arial" w:hAnsi="Arial" w:cs="Arial"/>
          <w:sz w:val="24"/>
          <w:szCs w:val="24"/>
          <w:lang w:val="mn-MN"/>
        </w:rPr>
        <w:t xml:space="preserve"> </w:t>
      </w:r>
      <w:r w:rsidRPr="0098170E">
        <w:rPr>
          <w:rFonts w:ascii="Arial" w:hAnsi="Arial" w:cs="Arial"/>
          <w:sz w:val="24"/>
          <w:szCs w:val="24"/>
          <w:lang w:val="mn-MN"/>
        </w:rPr>
        <w:t xml:space="preserve">хувиар, татгалзсан хэргийн тоо </w:t>
      </w:r>
      <w:r w:rsidR="0032528D" w:rsidRPr="0098170E">
        <w:rPr>
          <w:rFonts w:ascii="Arial" w:hAnsi="Arial" w:cs="Arial"/>
          <w:sz w:val="24"/>
          <w:szCs w:val="24"/>
          <w:lang w:val="mn-MN"/>
        </w:rPr>
        <w:t>6</w:t>
      </w:r>
      <w:r w:rsidRPr="0098170E">
        <w:rPr>
          <w:rFonts w:ascii="Arial" w:hAnsi="Arial" w:cs="Arial"/>
          <w:sz w:val="24"/>
          <w:szCs w:val="24"/>
          <w:lang w:val="mn-MN"/>
        </w:rPr>
        <w:t>,</w:t>
      </w:r>
      <w:r w:rsidR="0032528D" w:rsidRPr="0098170E">
        <w:rPr>
          <w:rFonts w:ascii="Arial" w:hAnsi="Arial" w:cs="Arial"/>
          <w:sz w:val="24"/>
          <w:szCs w:val="24"/>
          <w:lang w:val="mn-MN"/>
        </w:rPr>
        <w:t>3</w:t>
      </w:r>
      <w:r w:rsidRPr="0098170E">
        <w:rPr>
          <w:rFonts w:ascii="Arial" w:hAnsi="Arial" w:cs="Arial"/>
          <w:sz w:val="24"/>
          <w:szCs w:val="24"/>
          <w:lang w:val="mn-MN"/>
        </w:rPr>
        <w:t xml:space="preserve"> хувиар, гэмтсэн хүний тоо 1</w:t>
      </w:r>
      <w:r w:rsidR="0032528D" w:rsidRPr="0098170E">
        <w:rPr>
          <w:rFonts w:ascii="Arial" w:hAnsi="Arial" w:cs="Arial"/>
          <w:sz w:val="24"/>
          <w:szCs w:val="24"/>
          <w:lang w:val="mn-MN"/>
        </w:rPr>
        <w:t>8</w:t>
      </w:r>
      <w:r w:rsidRPr="0098170E">
        <w:rPr>
          <w:rFonts w:ascii="Arial" w:hAnsi="Arial" w:cs="Arial"/>
          <w:sz w:val="24"/>
          <w:szCs w:val="24"/>
          <w:lang w:val="mn-MN"/>
        </w:rPr>
        <w:t xml:space="preserve">,9 хувиар, баривчилсан хүний тоо </w:t>
      </w:r>
      <w:r w:rsidR="0032528D" w:rsidRPr="0098170E">
        <w:rPr>
          <w:rFonts w:ascii="Arial" w:hAnsi="Arial" w:cs="Arial"/>
          <w:sz w:val="24"/>
          <w:szCs w:val="24"/>
          <w:lang w:val="mn-MN"/>
        </w:rPr>
        <w:t>32</w:t>
      </w:r>
      <w:r w:rsidRPr="0098170E">
        <w:rPr>
          <w:rFonts w:ascii="Arial" w:hAnsi="Arial" w:cs="Arial"/>
          <w:sz w:val="24"/>
          <w:szCs w:val="24"/>
          <w:lang w:val="mn-MN"/>
        </w:rPr>
        <w:t xml:space="preserve">.6 хувиар, эрх хассан хүний тоо </w:t>
      </w:r>
      <w:r w:rsidR="0032528D" w:rsidRPr="0098170E">
        <w:rPr>
          <w:rFonts w:ascii="Arial" w:hAnsi="Arial" w:cs="Arial"/>
          <w:sz w:val="24"/>
          <w:szCs w:val="24"/>
          <w:lang w:val="mn-MN"/>
        </w:rPr>
        <w:t>14.9</w:t>
      </w:r>
      <w:r w:rsidRPr="0098170E">
        <w:rPr>
          <w:rFonts w:ascii="Arial" w:hAnsi="Arial" w:cs="Arial"/>
          <w:sz w:val="24"/>
          <w:szCs w:val="24"/>
          <w:lang w:val="mn-MN"/>
        </w:rPr>
        <w:t xml:space="preserve"> хувиар, материаллаг хохирлын хэмжээ </w:t>
      </w:r>
      <w:r w:rsidR="0032528D" w:rsidRPr="0098170E">
        <w:rPr>
          <w:rFonts w:ascii="Arial" w:hAnsi="Arial" w:cs="Arial"/>
          <w:sz w:val="24"/>
          <w:szCs w:val="24"/>
          <w:lang w:val="mn-MN"/>
        </w:rPr>
        <w:t>4</w:t>
      </w:r>
      <w:r w:rsidRPr="0098170E">
        <w:rPr>
          <w:rFonts w:ascii="Arial" w:hAnsi="Arial" w:cs="Arial"/>
          <w:sz w:val="24"/>
          <w:szCs w:val="24"/>
          <w:lang w:val="mn-MN"/>
        </w:rPr>
        <w:t>.</w:t>
      </w:r>
      <w:r w:rsidR="0032528D" w:rsidRPr="0098170E">
        <w:rPr>
          <w:rFonts w:ascii="Arial" w:hAnsi="Arial" w:cs="Arial"/>
          <w:sz w:val="24"/>
          <w:szCs w:val="24"/>
          <w:lang w:val="mn-MN"/>
        </w:rPr>
        <w:t>7</w:t>
      </w:r>
      <w:r w:rsidRPr="0098170E">
        <w:rPr>
          <w:rFonts w:ascii="Arial" w:hAnsi="Arial" w:cs="Arial"/>
          <w:sz w:val="24"/>
          <w:szCs w:val="24"/>
          <w:lang w:val="mn-MN"/>
        </w:rPr>
        <w:t xml:space="preserve"> хувиар, хохирлын нөхөн төлүүлэлт </w:t>
      </w:r>
      <w:r w:rsidR="0032528D" w:rsidRPr="0098170E">
        <w:rPr>
          <w:rFonts w:ascii="Arial" w:hAnsi="Arial" w:cs="Arial"/>
          <w:sz w:val="24"/>
          <w:szCs w:val="24"/>
          <w:lang w:val="mn-MN"/>
        </w:rPr>
        <w:t>5.</w:t>
      </w:r>
      <w:r w:rsidRPr="0098170E">
        <w:rPr>
          <w:rFonts w:ascii="Arial" w:hAnsi="Arial" w:cs="Arial"/>
          <w:sz w:val="24"/>
          <w:szCs w:val="24"/>
          <w:lang w:val="mn-MN"/>
        </w:rPr>
        <w:t>2 хувиар</w:t>
      </w:r>
      <w:r w:rsidR="0032528D" w:rsidRPr="0098170E">
        <w:rPr>
          <w:rFonts w:ascii="Arial" w:hAnsi="Arial" w:cs="Arial"/>
          <w:sz w:val="24"/>
          <w:szCs w:val="24"/>
          <w:lang w:val="mn-MN"/>
        </w:rPr>
        <w:t>,</w:t>
      </w:r>
      <w:r w:rsidRPr="0098170E">
        <w:rPr>
          <w:rFonts w:ascii="Arial" w:hAnsi="Arial" w:cs="Arial"/>
          <w:sz w:val="24"/>
          <w:szCs w:val="24"/>
          <w:lang w:val="mn-MN"/>
        </w:rPr>
        <w:t xml:space="preserve"> </w:t>
      </w:r>
      <w:r w:rsidR="0032528D" w:rsidRPr="0098170E">
        <w:rPr>
          <w:rFonts w:ascii="Arial" w:hAnsi="Arial" w:cs="Arial"/>
          <w:sz w:val="24"/>
          <w:szCs w:val="24"/>
          <w:lang w:val="mn-MN"/>
        </w:rPr>
        <w:t xml:space="preserve">нас барсан хүний тоо 14.6 хувиар, </w:t>
      </w:r>
      <w:r w:rsidR="0032528D" w:rsidRPr="0098170E">
        <w:rPr>
          <w:rFonts w:ascii="Arial" w:hAnsi="Arial" w:cs="Arial"/>
          <w:sz w:val="24"/>
          <w:szCs w:val="24"/>
          <w:lang w:val="mn-MN"/>
        </w:rPr>
        <w:lastRenderedPageBreak/>
        <w:t xml:space="preserve">илрүүлсэн зөрчлийн тоо 5.4 хувиар, нийт торгосон хүний тоо 2.0 хувиар, мөнгөн дүнгийн хэмжээ 8.6 хувиар </w:t>
      </w:r>
      <w:r w:rsidRPr="0098170E">
        <w:rPr>
          <w:rFonts w:ascii="Arial" w:hAnsi="Arial" w:cs="Arial"/>
          <w:sz w:val="24"/>
          <w:szCs w:val="24"/>
          <w:lang w:val="mn-MN"/>
        </w:rPr>
        <w:t>тус тус өссөн</w:t>
      </w:r>
      <w:r w:rsidR="0032528D" w:rsidRPr="0098170E">
        <w:rPr>
          <w:rFonts w:ascii="Arial" w:hAnsi="Arial" w:cs="Arial"/>
          <w:sz w:val="24"/>
          <w:szCs w:val="24"/>
          <w:lang w:val="mn-MN"/>
        </w:rPr>
        <w:t>.</w:t>
      </w:r>
    </w:p>
    <w:p w:rsidR="0032528D" w:rsidRPr="0098170E" w:rsidRDefault="0032528D"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color w:val="000000" w:themeColor="text1"/>
          <w:sz w:val="24"/>
          <w:szCs w:val="24"/>
          <w:lang w:val="mn-MN"/>
        </w:rPr>
      </w:pPr>
      <w:r w:rsidRPr="0048351A">
        <w:rPr>
          <w:rFonts w:ascii="Arial" w:hAnsi="Arial" w:cs="Arial"/>
          <w:color w:val="000000" w:themeColor="text1"/>
          <w:sz w:val="24"/>
          <w:szCs w:val="24"/>
          <w:lang w:val="mn-MN"/>
        </w:rPr>
        <w:t>Мэргэжлийн хяналтын хэлтэс нь</w:t>
      </w:r>
      <w:r>
        <w:rPr>
          <w:rFonts w:ascii="Arial" w:hAnsi="Arial" w:cs="Arial"/>
          <w:color w:val="000000" w:themeColor="text1"/>
          <w:sz w:val="24"/>
          <w:szCs w:val="24"/>
          <w:lang w:val="mn-MN"/>
        </w:rPr>
        <w:t xml:space="preserve"> </w:t>
      </w:r>
      <w:r w:rsidRPr="0048351A">
        <w:rPr>
          <w:rFonts w:ascii="Arial" w:hAnsi="Arial" w:cs="Arial"/>
          <w:color w:val="000000" w:themeColor="text1"/>
          <w:sz w:val="24"/>
          <w:szCs w:val="24"/>
          <w:lang w:val="mn-MN"/>
        </w:rPr>
        <w:t>давхардсан тоогоор 128697 хүнээс жолоочийн мэргэжлийн шалгалт авч тэнцсэн 80131 хүнд тухайн ангиллын тээврийн хэрэгсэл жолоодох эрхийн үнэмлэхийг олгосон байна.</w:t>
      </w:r>
    </w:p>
    <w:p w:rsidR="00331897" w:rsidRPr="0048351A" w:rsidRDefault="00331897" w:rsidP="00331897">
      <w:pPr>
        <w:spacing w:after="0" w:line="240" w:lineRule="auto"/>
        <w:ind w:firstLine="567"/>
        <w:jc w:val="both"/>
        <w:rPr>
          <w:rFonts w:ascii="Arial" w:hAnsi="Arial" w:cs="Arial"/>
          <w:color w:val="000000" w:themeColor="text1"/>
          <w:sz w:val="24"/>
          <w:szCs w:val="24"/>
        </w:rPr>
      </w:pPr>
    </w:p>
    <w:p w:rsidR="009122DD" w:rsidRDefault="00CA6E93" w:rsidP="00331897">
      <w:pPr>
        <w:spacing w:after="0" w:line="240" w:lineRule="auto"/>
        <w:ind w:firstLine="567"/>
        <w:jc w:val="both"/>
        <w:rPr>
          <w:rFonts w:ascii="Arial" w:hAnsi="Arial" w:cs="Arial"/>
          <w:color w:val="000000" w:themeColor="text1"/>
          <w:sz w:val="24"/>
          <w:szCs w:val="24"/>
          <w:lang w:val="mn-MN"/>
        </w:rPr>
      </w:pPr>
      <w:r w:rsidRPr="0048351A">
        <w:rPr>
          <w:rFonts w:ascii="Arial" w:hAnsi="Arial" w:cs="Arial"/>
          <w:b/>
          <w:i/>
          <w:color w:val="000000" w:themeColor="text1"/>
          <w:sz w:val="24"/>
          <w:szCs w:val="24"/>
          <w:lang w:val="mn-MN"/>
        </w:rPr>
        <w:t xml:space="preserve">Мэдээлэл, холбооны технологийн төв </w:t>
      </w:r>
      <w:r w:rsidRPr="0013494C">
        <w:rPr>
          <w:rFonts w:ascii="Arial" w:hAnsi="Arial" w:cs="Arial"/>
          <w:color w:val="000000" w:themeColor="text1"/>
          <w:sz w:val="24"/>
          <w:szCs w:val="24"/>
          <w:lang w:val="mn-MN"/>
        </w:rPr>
        <w:t>нь</w:t>
      </w:r>
      <w:r>
        <w:rPr>
          <w:rFonts w:ascii="Arial" w:hAnsi="Arial" w:cs="Arial"/>
          <w:b/>
          <w:color w:val="000000" w:themeColor="text1"/>
          <w:sz w:val="24"/>
          <w:szCs w:val="24"/>
          <w:lang w:val="mn-MN"/>
        </w:rPr>
        <w:t xml:space="preserve"> </w:t>
      </w:r>
      <w:r w:rsidRPr="0048351A">
        <w:rPr>
          <w:rFonts w:ascii="Arial" w:hAnsi="Arial" w:cs="Arial"/>
          <w:color w:val="000000" w:themeColor="text1"/>
          <w:sz w:val="24"/>
          <w:szCs w:val="24"/>
          <w:lang w:val="mn-MN"/>
        </w:rPr>
        <w:t>Монгол Улсын Ерөнхий сайдын 2013 оны 04 дүгээр сарын 04-ний өдрийн “Бэлэн бус торгуулийн систем нэвтрүүлэх төслийг хэрэгжүүлэх тухай” 57 дугаар захирамжийг хүлээн авч, хэ</w:t>
      </w:r>
      <w:r w:rsidR="009122DD">
        <w:rPr>
          <w:rFonts w:ascii="Arial" w:hAnsi="Arial" w:cs="Arial"/>
          <w:color w:val="000000" w:themeColor="text1"/>
          <w:sz w:val="24"/>
          <w:szCs w:val="24"/>
          <w:lang w:val="mn-MN"/>
        </w:rPr>
        <w:t>рэгжүүлэх ажлыг зохион байгуулав.</w:t>
      </w:r>
    </w:p>
    <w:p w:rsidR="009122DD" w:rsidRDefault="009122DD" w:rsidP="00331897">
      <w:pPr>
        <w:spacing w:after="0" w:line="240" w:lineRule="auto"/>
        <w:ind w:firstLine="567"/>
        <w:jc w:val="both"/>
        <w:rPr>
          <w:rFonts w:ascii="Arial" w:hAnsi="Arial" w:cs="Arial"/>
          <w:color w:val="000000" w:themeColor="text1"/>
          <w:sz w:val="24"/>
          <w:szCs w:val="24"/>
          <w:lang w:val="mn-MN"/>
        </w:rPr>
      </w:pPr>
    </w:p>
    <w:p w:rsidR="00CA6E93" w:rsidRDefault="00CA6E93" w:rsidP="00331897">
      <w:pPr>
        <w:spacing w:after="0" w:line="240" w:lineRule="auto"/>
        <w:ind w:firstLine="567"/>
        <w:jc w:val="both"/>
        <w:rPr>
          <w:rFonts w:ascii="Arial" w:eastAsia="Microsoft YaHei" w:hAnsi="Arial" w:cs="Arial"/>
          <w:sz w:val="24"/>
          <w:szCs w:val="24"/>
          <w:lang w:val="mn-MN"/>
        </w:rPr>
      </w:pPr>
      <w:r w:rsidRPr="00763253">
        <w:rPr>
          <w:rFonts w:ascii="Arial" w:eastAsia="MS Gothic" w:hAnsi="Arial" w:cs="Arial"/>
          <w:sz w:val="24"/>
          <w:szCs w:val="24"/>
          <w:lang w:val="mn-MN"/>
        </w:rPr>
        <w:t xml:space="preserve"> </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ндэсний дата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вийг Ц</w:t>
      </w:r>
      <w:r>
        <w:rPr>
          <w:rFonts w:ascii="Arial" w:eastAsia="Microsoft YaHei" w:hAnsi="Arial" w:cs="Arial"/>
          <w:sz w:val="24"/>
          <w:szCs w:val="24"/>
          <w:lang w:val="mn-MN"/>
        </w:rPr>
        <w:t>агдаагийн ерөнхий газар, Замын цагдаагийн мэдээллийн сантай</w:t>
      </w:r>
      <w:r w:rsidRPr="00296B99">
        <w:rPr>
          <w:rFonts w:ascii="Arial" w:eastAsia="Microsoft YaHei" w:hAnsi="Arial" w:cs="Arial"/>
          <w:sz w:val="24"/>
          <w:szCs w:val="24"/>
          <w:lang w:val="mn-MN"/>
        </w:rPr>
        <w:t xml:space="preserve"> шууд холболт хийх н</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хц</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лийг б</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рд</w:t>
      </w:r>
      <w:r w:rsidRPr="00296B99">
        <w:rPr>
          <w:rFonts w:ascii="Arial" w:eastAsia="MS Gothic" w:hAnsi="Arial" w:cs="Arial"/>
          <w:sz w:val="24"/>
          <w:szCs w:val="24"/>
          <w:lang w:val="mn-MN"/>
        </w:rPr>
        <w:t>үү</w:t>
      </w:r>
      <w:r w:rsidRPr="00296B99">
        <w:rPr>
          <w:rFonts w:ascii="Arial" w:eastAsia="Microsoft YaHei" w:hAnsi="Arial" w:cs="Arial"/>
          <w:sz w:val="24"/>
          <w:szCs w:val="24"/>
          <w:lang w:val="mn-MN"/>
        </w:rPr>
        <w:t>лж, 400 ширхэг шалгах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w:t>
      </w:r>
      <w:r w:rsidRPr="00296B99">
        <w:rPr>
          <w:rFonts w:ascii="Arial" w:eastAsia="MS Gothic" w:hAnsi="Arial" w:cs="Arial"/>
          <w:sz w:val="24"/>
          <w:szCs w:val="24"/>
          <w:lang w:val="mn-MN"/>
        </w:rPr>
        <w:t>өө</w:t>
      </w:r>
      <w:r w:rsidRPr="00296B99">
        <w:rPr>
          <w:rFonts w:ascii="Arial" w:eastAsia="Microsoft YaHei" w:hAnsi="Arial" w:cs="Arial"/>
          <w:sz w:val="24"/>
          <w:szCs w:val="24"/>
          <w:lang w:val="mn-MN"/>
        </w:rPr>
        <w:t>р</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мж, хэвлэгч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w:t>
      </w:r>
      <w:r w:rsidRPr="00296B99">
        <w:rPr>
          <w:rFonts w:ascii="Arial" w:eastAsia="MS Gothic" w:hAnsi="Arial" w:cs="Arial"/>
          <w:sz w:val="24"/>
          <w:szCs w:val="24"/>
          <w:lang w:val="mn-MN"/>
        </w:rPr>
        <w:t>өө</w:t>
      </w:r>
      <w:r w:rsidRPr="00296B99">
        <w:rPr>
          <w:rFonts w:ascii="Arial" w:eastAsia="Microsoft YaHei" w:hAnsi="Arial" w:cs="Arial"/>
          <w:sz w:val="24"/>
          <w:szCs w:val="24"/>
          <w:lang w:val="mn-MN"/>
        </w:rPr>
        <w:t>р</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мжийн иж б</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 xml:space="preserve">рдэл, 4 ширхэг </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нд</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 xml:space="preserve">р </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з</w:t>
      </w:r>
      <w:r w:rsidRPr="00296B99">
        <w:rPr>
          <w:rFonts w:ascii="Arial" w:eastAsia="MS Gothic" w:hAnsi="Arial" w:cs="Arial"/>
          <w:sz w:val="24"/>
          <w:szCs w:val="24"/>
          <w:lang w:val="mn-MN"/>
        </w:rPr>
        <w:t>үү</w:t>
      </w:r>
      <w:r w:rsidRPr="00296B99">
        <w:rPr>
          <w:rFonts w:ascii="Arial" w:eastAsia="Microsoft YaHei" w:hAnsi="Arial" w:cs="Arial"/>
          <w:sz w:val="24"/>
          <w:szCs w:val="24"/>
          <w:lang w:val="mn-MN"/>
        </w:rPr>
        <w:t>лэлт б</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хий сервер, 1 ширхэг хамгаалалтын файрвалл /Firewall/, 1 ширхэг с</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лжээний хуваарилалтын /Router/, с</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лжээний холболтын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w:t>
      </w:r>
      <w:r w:rsidRPr="00296B99">
        <w:rPr>
          <w:rFonts w:ascii="Arial" w:eastAsia="MS Gothic" w:hAnsi="Arial" w:cs="Arial"/>
          <w:sz w:val="24"/>
          <w:szCs w:val="24"/>
          <w:lang w:val="mn-MN"/>
        </w:rPr>
        <w:t>өө</w:t>
      </w:r>
      <w:r w:rsidRPr="00296B99">
        <w:rPr>
          <w:rFonts w:ascii="Arial" w:eastAsia="Microsoft YaHei" w:hAnsi="Arial" w:cs="Arial"/>
          <w:sz w:val="24"/>
          <w:szCs w:val="24"/>
          <w:lang w:val="mn-MN"/>
        </w:rPr>
        <w:t>р</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мж /48 port switch/, шилэн кабелийн холболтын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w:t>
      </w:r>
      <w:r w:rsidRPr="00296B99">
        <w:rPr>
          <w:rFonts w:ascii="Arial" w:eastAsia="MS Gothic" w:hAnsi="Arial" w:cs="Arial"/>
          <w:sz w:val="24"/>
          <w:szCs w:val="24"/>
          <w:lang w:val="mn-MN"/>
        </w:rPr>
        <w:t>өө</w:t>
      </w:r>
      <w:r w:rsidRPr="00296B99">
        <w:rPr>
          <w:rFonts w:ascii="Arial" w:eastAsia="Microsoft YaHei" w:hAnsi="Arial" w:cs="Arial"/>
          <w:sz w:val="24"/>
          <w:szCs w:val="24"/>
          <w:lang w:val="mn-MN"/>
        </w:rPr>
        <w:t>р</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мж</w:t>
      </w:r>
      <w:r w:rsidR="00917D17">
        <w:rPr>
          <w:rFonts w:ascii="Arial" w:eastAsia="Microsoft YaHei" w:hAnsi="Arial" w:cs="Arial"/>
          <w:sz w:val="24"/>
          <w:szCs w:val="24"/>
          <w:lang w:val="mn-MN"/>
        </w:rPr>
        <w:t>ийг</w:t>
      </w:r>
      <w:r w:rsidRPr="00296B99">
        <w:rPr>
          <w:rFonts w:ascii="Arial" w:eastAsia="Microsoft YaHei" w:hAnsi="Arial" w:cs="Arial"/>
          <w:sz w:val="24"/>
          <w:szCs w:val="24"/>
          <w:lang w:val="mn-MN"/>
        </w:rPr>
        <w:t xml:space="preserve"> х</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 xml:space="preserve">лээн авч, </w:t>
      </w:r>
      <w:r w:rsidR="009122DD" w:rsidRPr="00296B99">
        <w:rPr>
          <w:rFonts w:ascii="Arial" w:eastAsia="Microsoft YaHei" w:hAnsi="Arial" w:cs="Arial"/>
          <w:sz w:val="24"/>
          <w:szCs w:val="24"/>
          <w:lang w:val="mn-MN"/>
        </w:rPr>
        <w:t>2013</w:t>
      </w:r>
      <w:r w:rsidR="009122DD">
        <w:rPr>
          <w:rFonts w:ascii="Arial" w:eastAsia="Microsoft YaHei" w:hAnsi="Arial" w:cs="Arial"/>
          <w:sz w:val="24"/>
          <w:szCs w:val="24"/>
          <w:lang w:val="mn-MN"/>
        </w:rPr>
        <w:t xml:space="preserve"> </w:t>
      </w:r>
      <w:r w:rsidR="009122DD" w:rsidRPr="00296B99">
        <w:rPr>
          <w:rFonts w:ascii="Arial" w:eastAsia="Microsoft YaHei" w:hAnsi="Arial" w:cs="Arial"/>
          <w:sz w:val="24"/>
          <w:szCs w:val="24"/>
          <w:lang w:val="mn-MN"/>
        </w:rPr>
        <w:t xml:space="preserve"> оны 12 дугаар сарын 01-</w:t>
      </w:r>
      <w:r w:rsidR="009122DD">
        <w:rPr>
          <w:rFonts w:ascii="Arial" w:eastAsia="Microsoft YaHei" w:hAnsi="Arial" w:cs="Arial"/>
          <w:sz w:val="24"/>
          <w:szCs w:val="24"/>
          <w:lang w:val="mn-MN"/>
        </w:rPr>
        <w:t xml:space="preserve">ний өдрөөс </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йл ажиллагаа</w:t>
      </w:r>
      <w:r>
        <w:rPr>
          <w:rFonts w:ascii="Arial" w:eastAsia="Microsoft YaHei" w:hAnsi="Arial" w:cs="Arial"/>
          <w:sz w:val="24"/>
          <w:szCs w:val="24"/>
          <w:lang w:val="mn-MN"/>
        </w:rPr>
        <w:t xml:space="preserve">г </w:t>
      </w:r>
      <w:r w:rsidRPr="00296B99">
        <w:rPr>
          <w:rFonts w:ascii="Arial" w:eastAsia="Microsoft YaHei" w:hAnsi="Arial" w:cs="Arial"/>
          <w:sz w:val="24"/>
          <w:szCs w:val="24"/>
          <w:lang w:val="mn-MN"/>
        </w:rPr>
        <w:t xml:space="preserve"> </w:t>
      </w:r>
      <w:r>
        <w:rPr>
          <w:rFonts w:ascii="Arial" w:eastAsia="Microsoft YaHei" w:hAnsi="Arial" w:cs="Arial"/>
          <w:sz w:val="24"/>
          <w:szCs w:val="24"/>
          <w:lang w:val="mn-MN"/>
        </w:rPr>
        <w:t>эхлүүлсэн</w:t>
      </w:r>
      <w:r w:rsidRPr="00296B99">
        <w:rPr>
          <w:rFonts w:ascii="Arial" w:eastAsia="Microsoft YaHei" w:hAnsi="Arial" w:cs="Arial"/>
          <w:sz w:val="24"/>
          <w:szCs w:val="24"/>
          <w:lang w:val="mn-MN"/>
        </w:rPr>
        <w:t>.</w:t>
      </w:r>
    </w:p>
    <w:p w:rsidR="00331897" w:rsidRDefault="00331897" w:rsidP="00331897">
      <w:pPr>
        <w:spacing w:after="0" w:line="240" w:lineRule="auto"/>
        <w:ind w:firstLine="567"/>
        <w:jc w:val="both"/>
        <w:rPr>
          <w:rFonts w:ascii="Arial" w:hAnsi="Arial" w:cs="Arial"/>
          <w:b/>
          <w:color w:val="000000" w:themeColor="text1"/>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Цагдаагийн байгууллага “Үндэсний дата төв” хооронд өндөр хурдны холболт хийж Замын цагдаагийн газар ашиглагдаж байгаа “Замын цагдаагийн удирдлагын нэгдсэн систем” жолоочийн мэдээллийн сантай мэдээлэл солилцох дэд бүтцийг бий болгож, тогтмол ажиллах TPS санг байршуулсан. </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contextualSpacing/>
        <w:jc w:val="both"/>
        <w:rPr>
          <w:rFonts w:ascii="Arial" w:hAnsi="Arial" w:cs="Arial"/>
          <w:sz w:val="24"/>
          <w:szCs w:val="24"/>
          <w:lang w:val="mn-MN"/>
        </w:rPr>
      </w:pPr>
      <w:r w:rsidRPr="00296B99">
        <w:rPr>
          <w:rFonts w:ascii="Arial" w:hAnsi="Arial" w:cs="Arial"/>
          <w:sz w:val="24"/>
          <w:szCs w:val="24"/>
          <w:lang w:val="mn-MN"/>
        </w:rPr>
        <w:t>Телехяналтын чиглэлээр төв, орон нутагт нэвтрэн ирж байгаа тээврийн хэрэгслийн хөдөлгөөнийг хянах боломжийг бүрдүүлэх зорилгоор Монгол Улсад үйл ажиллагаа явуулж байгаа 11 компанид санал хүргүүлж, техникийн шийдэл хамтарсан туршилт хийхээр</w:t>
      </w:r>
      <w:r w:rsidR="005D4EFD">
        <w:rPr>
          <w:rFonts w:ascii="Arial" w:hAnsi="Arial" w:cs="Arial"/>
          <w:sz w:val="24"/>
          <w:szCs w:val="24"/>
          <w:lang w:val="mn-MN"/>
        </w:rPr>
        <w:t xml:space="preserve"> “Сектек сервис” ХХК, </w:t>
      </w:r>
      <w:r w:rsidR="00A26D2B">
        <w:rPr>
          <w:rFonts w:ascii="Arial" w:hAnsi="Arial" w:cs="Arial"/>
          <w:sz w:val="24"/>
          <w:szCs w:val="24"/>
        </w:rPr>
        <w:t>“М</w:t>
      </w:r>
      <w:r w:rsidR="00A26D2B">
        <w:rPr>
          <w:rFonts w:ascii="Arial" w:hAnsi="Arial" w:cs="Arial"/>
          <w:sz w:val="24"/>
          <w:szCs w:val="24"/>
          <w:lang w:val="mn-MN"/>
        </w:rPr>
        <w:t>е</w:t>
      </w:r>
      <w:r w:rsidR="00A26D2B">
        <w:rPr>
          <w:rFonts w:ascii="Arial" w:hAnsi="Arial" w:cs="Arial"/>
          <w:sz w:val="24"/>
          <w:szCs w:val="24"/>
        </w:rPr>
        <w:t>роте</w:t>
      </w:r>
      <w:r w:rsidR="00A26D2B">
        <w:rPr>
          <w:rFonts w:ascii="Arial" w:hAnsi="Arial" w:cs="Arial"/>
          <w:sz w:val="24"/>
          <w:szCs w:val="24"/>
          <w:lang w:val="mn-MN"/>
        </w:rPr>
        <w:t>к</w:t>
      </w:r>
      <w:r w:rsidR="00A26D2B">
        <w:rPr>
          <w:rFonts w:ascii="Arial" w:hAnsi="Arial" w:cs="Arial"/>
          <w:sz w:val="24"/>
          <w:szCs w:val="24"/>
        </w:rPr>
        <w:t xml:space="preserve">” </w:t>
      </w:r>
      <w:r w:rsidRPr="00296B99">
        <w:rPr>
          <w:rFonts w:ascii="Arial" w:hAnsi="Arial" w:cs="Arial"/>
          <w:sz w:val="24"/>
          <w:szCs w:val="24"/>
          <w:lang w:val="mn-MN"/>
        </w:rPr>
        <w:t>ХХК, “Смартсол</w:t>
      </w:r>
      <w:r w:rsidR="00A26D2B">
        <w:rPr>
          <w:rFonts w:ascii="Arial" w:hAnsi="Arial" w:cs="Arial"/>
          <w:sz w:val="24"/>
          <w:szCs w:val="24"/>
          <w:lang w:val="mn-MN"/>
        </w:rPr>
        <w:t>ь</w:t>
      </w:r>
      <w:r w:rsidRPr="00296B99">
        <w:rPr>
          <w:rFonts w:ascii="Arial" w:hAnsi="Arial" w:cs="Arial"/>
          <w:sz w:val="24"/>
          <w:szCs w:val="24"/>
          <w:lang w:val="mn-MN"/>
        </w:rPr>
        <w:t>юшн</w:t>
      </w:r>
      <w:r w:rsidR="00A26D2B">
        <w:rPr>
          <w:rFonts w:ascii="Arial" w:hAnsi="Arial" w:cs="Arial"/>
          <w:sz w:val="24"/>
          <w:szCs w:val="24"/>
          <w:lang w:val="mn-MN"/>
        </w:rPr>
        <w:t>”</w:t>
      </w:r>
      <w:r w:rsidRPr="00296B99">
        <w:rPr>
          <w:rFonts w:ascii="Arial" w:hAnsi="Arial" w:cs="Arial"/>
          <w:sz w:val="24"/>
          <w:szCs w:val="24"/>
          <w:lang w:val="mn-MN"/>
        </w:rPr>
        <w:t xml:space="preserve"> ХХК-тай хамтран ажиллаж байна. </w:t>
      </w:r>
    </w:p>
    <w:p w:rsidR="00917D17" w:rsidRDefault="00917D17" w:rsidP="00331897">
      <w:pPr>
        <w:spacing w:after="0" w:line="240" w:lineRule="auto"/>
        <w:ind w:firstLine="567"/>
        <w:contextualSpacing/>
        <w:jc w:val="both"/>
        <w:rPr>
          <w:rFonts w:ascii="Arial" w:hAnsi="Arial" w:cs="Arial"/>
          <w:sz w:val="24"/>
          <w:szCs w:val="24"/>
          <w:lang w:val="mn-MN"/>
        </w:rPr>
      </w:pPr>
    </w:p>
    <w:p w:rsidR="00CA6E93" w:rsidRDefault="00CA6E93" w:rsidP="00331897">
      <w:pPr>
        <w:pStyle w:val="NoSpacing"/>
        <w:ind w:firstLine="567"/>
        <w:jc w:val="both"/>
        <w:rPr>
          <w:rFonts w:ascii="Arial" w:hAnsi="Arial" w:cs="Arial"/>
          <w:sz w:val="24"/>
          <w:szCs w:val="24"/>
          <w:lang w:val="mn-MN"/>
        </w:rPr>
      </w:pPr>
      <w:r w:rsidRPr="00296B99">
        <w:rPr>
          <w:rFonts w:ascii="Arial" w:hAnsi="Arial" w:cs="Arial"/>
          <w:sz w:val="24"/>
          <w:szCs w:val="24"/>
          <w:lang w:val="mn-MN"/>
        </w:rPr>
        <w:t>Цагдаа</w:t>
      </w:r>
      <w:r>
        <w:rPr>
          <w:rFonts w:ascii="Arial" w:hAnsi="Arial" w:cs="Arial"/>
          <w:sz w:val="24"/>
          <w:szCs w:val="24"/>
          <w:lang w:val="mn-MN"/>
        </w:rPr>
        <w:t>, дотоодын цэргийн</w:t>
      </w:r>
      <w:r w:rsidRPr="00296B99">
        <w:rPr>
          <w:rFonts w:ascii="Arial" w:hAnsi="Arial" w:cs="Arial"/>
          <w:sz w:val="24"/>
          <w:szCs w:val="24"/>
          <w:lang w:val="mn-MN"/>
        </w:rPr>
        <w:t xml:space="preserve"> байгууллагын “Цахим хуудас байршуулах, домайн нэр ашиглах гэрээ”</w:t>
      </w:r>
      <w:r>
        <w:rPr>
          <w:rFonts w:ascii="Arial" w:hAnsi="Arial" w:cs="Arial"/>
          <w:sz w:val="24"/>
          <w:szCs w:val="24"/>
          <w:lang w:val="mn-MN"/>
        </w:rPr>
        <w:t>-г</w:t>
      </w:r>
      <w:r w:rsidRPr="00CF43A2">
        <w:rPr>
          <w:rFonts w:ascii="Arial" w:hAnsi="Arial" w:cs="Arial"/>
          <w:sz w:val="24"/>
          <w:szCs w:val="24"/>
          <w:lang w:val="mn-MN"/>
        </w:rPr>
        <w:t xml:space="preserve"> </w:t>
      </w:r>
      <w:r w:rsidRPr="00296B99">
        <w:rPr>
          <w:rFonts w:ascii="Arial" w:hAnsi="Arial" w:cs="Arial"/>
          <w:sz w:val="24"/>
          <w:szCs w:val="24"/>
          <w:lang w:val="mn-MN"/>
        </w:rPr>
        <w:t>Үндэсний дат</w:t>
      </w:r>
      <w:r>
        <w:rPr>
          <w:rFonts w:ascii="Arial" w:hAnsi="Arial" w:cs="Arial"/>
          <w:sz w:val="24"/>
          <w:szCs w:val="24"/>
          <w:lang w:val="mn-MN"/>
        </w:rPr>
        <w:t>а төв, “Хязгааргүй шийдэл” ХХК-</w:t>
      </w:r>
      <w:r w:rsidRPr="00296B99">
        <w:rPr>
          <w:rFonts w:ascii="Arial" w:hAnsi="Arial" w:cs="Arial"/>
          <w:sz w:val="24"/>
          <w:szCs w:val="24"/>
          <w:lang w:val="mn-MN"/>
        </w:rPr>
        <w:t>тай байгуулж,  холбогдох ажлыг хийж гүйцэтгэсэн.</w:t>
      </w:r>
    </w:p>
    <w:p w:rsidR="00917D17" w:rsidRDefault="00917D17" w:rsidP="00331897">
      <w:pPr>
        <w:pStyle w:val="NoSpacing"/>
        <w:ind w:firstLine="567"/>
        <w:jc w:val="both"/>
        <w:rPr>
          <w:rFonts w:ascii="Arial" w:hAnsi="Arial" w:cs="Arial"/>
          <w:sz w:val="24"/>
          <w:szCs w:val="24"/>
          <w:lang w:val="mn-MN"/>
        </w:rPr>
      </w:pPr>
    </w:p>
    <w:p w:rsidR="00CA6E93" w:rsidRDefault="00CA6E93" w:rsidP="00331897">
      <w:pPr>
        <w:pStyle w:val="NormalWeb"/>
        <w:spacing w:before="0" w:beforeAutospacing="0" w:after="0" w:afterAutospacing="0"/>
        <w:ind w:firstLine="567"/>
        <w:jc w:val="both"/>
        <w:rPr>
          <w:rFonts w:ascii="Arial" w:hAnsi="Arial" w:cs="Arial"/>
          <w:color w:val="000000"/>
          <w:lang w:val="mn-MN"/>
        </w:rPr>
      </w:pPr>
      <w:r w:rsidRPr="00296B99">
        <w:rPr>
          <w:rFonts w:ascii="Arial" w:hAnsi="Arial" w:cs="Arial"/>
          <w:color w:val="000000"/>
          <w:lang w:val="mn-MN"/>
        </w:rPr>
        <w:t>Дорноговь аймгийн Цагдаагийн газрын сүлжээг бүрэн, Булган, Төв, Сэлэнгэ, Орхон, Дархан-Уул аймгуудын цагдаагийн газруудын сүлжээний төхөөрөмжүүдийг шинэчилж, аймаг хоорондоо болон Ц</w:t>
      </w:r>
      <w:r>
        <w:rPr>
          <w:rFonts w:ascii="Arial" w:hAnsi="Arial" w:cs="Arial"/>
          <w:color w:val="000000"/>
          <w:lang w:val="mn-MN"/>
        </w:rPr>
        <w:t>агдаагийн ерөнхий газрын дот</w:t>
      </w:r>
      <w:r w:rsidRPr="00296B99">
        <w:rPr>
          <w:rFonts w:ascii="Arial" w:hAnsi="Arial" w:cs="Arial"/>
          <w:color w:val="000000"/>
          <w:lang w:val="mn-MN"/>
        </w:rPr>
        <w:t>уур холбоонд холбогдох боломжтой </w:t>
      </w:r>
      <w:r>
        <w:rPr>
          <w:rFonts w:ascii="Arial" w:hAnsi="Arial" w:cs="Arial"/>
          <w:color w:val="000000"/>
        </w:rPr>
        <w:t>IP p</w:t>
      </w:r>
      <w:r w:rsidR="009122DD">
        <w:rPr>
          <w:rFonts w:ascii="Arial" w:hAnsi="Arial" w:cs="Arial"/>
          <w:color w:val="000000"/>
          <w:lang w:val="en-US"/>
        </w:rPr>
        <w:t>h</w:t>
      </w:r>
      <w:r w:rsidRPr="00296B99">
        <w:rPr>
          <w:rFonts w:ascii="Arial" w:hAnsi="Arial" w:cs="Arial"/>
          <w:color w:val="000000"/>
        </w:rPr>
        <w:t>one</w:t>
      </w:r>
      <w:r w:rsidRPr="00296B99">
        <w:rPr>
          <w:rFonts w:ascii="Arial" w:hAnsi="Arial" w:cs="Arial"/>
          <w:color w:val="000000"/>
          <w:lang w:val="mn-MN"/>
        </w:rPr>
        <w:t> суурилуул</w:t>
      </w:r>
      <w:r>
        <w:rPr>
          <w:rFonts w:ascii="Arial" w:hAnsi="Arial" w:cs="Arial"/>
          <w:color w:val="000000"/>
          <w:lang w:val="mn-MN"/>
        </w:rPr>
        <w:t>с</w:t>
      </w:r>
      <w:r w:rsidRPr="00296B99">
        <w:rPr>
          <w:rFonts w:ascii="Arial" w:hAnsi="Arial" w:cs="Arial"/>
          <w:color w:val="000000"/>
          <w:lang w:val="mn-MN"/>
        </w:rPr>
        <w:t>ан.</w:t>
      </w:r>
    </w:p>
    <w:p w:rsidR="00917D17" w:rsidRPr="00296B99" w:rsidRDefault="00917D17" w:rsidP="00331897">
      <w:pPr>
        <w:pStyle w:val="NormalWeb"/>
        <w:spacing w:before="0" w:beforeAutospacing="0" w:after="0" w:afterAutospacing="0"/>
        <w:ind w:firstLine="567"/>
        <w:jc w:val="both"/>
        <w:rPr>
          <w:rFonts w:ascii="Arial" w:hAnsi="Arial" w:cs="Arial"/>
          <w:color w:val="000000"/>
          <w:lang w:val="mn-MN"/>
        </w:rPr>
      </w:pPr>
    </w:p>
    <w:p w:rsidR="00CA6E93" w:rsidRDefault="00CA6E93" w:rsidP="00331897">
      <w:pPr>
        <w:pStyle w:val="NormalWeb"/>
        <w:spacing w:before="0" w:beforeAutospacing="0" w:after="0" w:afterAutospacing="0"/>
        <w:ind w:firstLine="567"/>
        <w:jc w:val="both"/>
        <w:rPr>
          <w:rFonts w:ascii="Arial" w:hAnsi="Arial" w:cs="Arial"/>
          <w:lang w:val="mn-MN"/>
        </w:rPr>
      </w:pPr>
      <w:r>
        <w:rPr>
          <w:rFonts w:ascii="Arial" w:hAnsi="Arial" w:cs="Arial"/>
          <w:lang w:val="mn-MN"/>
        </w:rPr>
        <w:t>Дүүрэг дэх цагдаагийн</w:t>
      </w:r>
      <w:r w:rsidRPr="00296B99">
        <w:rPr>
          <w:rFonts w:ascii="Arial" w:hAnsi="Arial" w:cs="Arial"/>
          <w:lang w:val="mn-MN"/>
        </w:rPr>
        <w:t xml:space="preserve"> 12 </w:t>
      </w:r>
      <w:r>
        <w:rPr>
          <w:rFonts w:ascii="Arial" w:hAnsi="Arial" w:cs="Arial"/>
          <w:lang w:val="mn-MN"/>
        </w:rPr>
        <w:t>хэлтс</w:t>
      </w:r>
      <w:r w:rsidRPr="00296B99">
        <w:rPr>
          <w:rFonts w:ascii="Arial" w:hAnsi="Arial" w:cs="Arial"/>
          <w:lang w:val="mn-MN"/>
        </w:rPr>
        <w:t>ийн аналоги</w:t>
      </w:r>
      <w:r>
        <w:rPr>
          <w:rFonts w:ascii="Arial" w:hAnsi="Arial" w:cs="Arial"/>
          <w:lang w:val="mn-MN"/>
        </w:rPr>
        <w:t>,</w:t>
      </w:r>
      <w:r w:rsidRPr="00296B99">
        <w:rPr>
          <w:rFonts w:ascii="Arial" w:hAnsi="Arial" w:cs="Arial"/>
          <w:lang w:val="mn-MN"/>
        </w:rPr>
        <w:t xml:space="preserve"> дахин дамжуулах станцын тархалтыг </w:t>
      </w:r>
      <w:r w:rsidRPr="00296B99">
        <w:rPr>
          <w:rFonts w:ascii="Arial" w:hAnsi="Arial" w:cs="Arial"/>
        </w:rPr>
        <w:t>сайжруулах</w:t>
      </w:r>
      <w:r w:rsidRPr="00296B99">
        <w:rPr>
          <w:rFonts w:ascii="Arial" w:hAnsi="Arial" w:cs="Arial"/>
          <w:lang w:val="mn-MN"/>
        </w:rPr>
        <w:t xml:space="preserve"> удирдамжийн дагуу хуучирч муудсан антенны кабель, холбогч фишик авах үнийн харьцуулсан судалгаа</w:t>
      </w:r>
      <w:r>
        <w:rPr>
          <w:rFonts w:ascii="Arial" w:hAnsi="Arial" w:cs="Arial"/>
          <w:lang w:val="mn-MN"/>
        </w:rPr>
        <w:t>г</w:t>
      </w:r>
      <w:r w:rsidR="005D4EFD">
        <w:rPr>
          <w:rFonts w:ascii="Arial" w:hAnsi="Arial" w:cs="Arial"/>
          <w:lang w:val="mn-MN"/>
        </w:rPr>
        <w:t xml:space="preserve"> гаргаж</w:t>
      </w:r>
      <w:r w:rsidRPr="00296B99">
        <w:rPr>
          <w:rFonts w:ascii="Arial" w:hAnsi="Arial" w:cs="Arial"/>
          <w:lang w:val="mn-MN"/>
        </w:rPr>
        <w:t xml:space="preserve">, хөрөнгийг шийдвэрлүүлэн угсралтын ажлыг хийж гүйцэтгэсэн.  </w:t>
      </w:r>
    </w:p>
    <w:p w:rsidR="00917D17" w:rsidRPr="00296B99" w:rsidRDefault="00917D17" w:rsidP="00331897">
      <w:pPr>
        <w:pStyle w:val="NormalWeb"/>
        <w:spacing w:before="0" w:beforeAutospacing="0" w:after="0" w:afterAutospacing="0"/>
        <w:ind w:firstLine="567"/>
        <w:jc w:val="both"/>
        <w:rPr>
          <w:rFonts w:ascii="Arial" w:hAnsi="Arial" w:cs="Arial"/>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 “М-Си-Эс Электрон</w:t>
      </w:r>
      <w:r w:rsidR="009122DD">
        <w:rPr>
          <w:rFonts w:ascii="Arial" w:hAnsi="Arial" w:cs="Arial"/>
          <w:sz w:val="24"/>
          <w:szCs w:val="24"/>
          <w:lang w:val="mn-MN"/>
        </w:rPr>
        <w:t>икс” болон “Моторола” компаний А</w:t>
      </w:r>
      <w:r w:rsidRPr="00296B99">
        <w:rPr>
          <w:rFonts w:ascii="Arial" w:hAnsi="Arial" w:cs="Arial"/>
          <w:sz w:val="24"/>
          <w:szCs w:val="24"/>
          <w:lang w:val="mn-MN"/>
        </w:rPr>
        <w:t>зи номхон далайн бүсийг хариуцсан Моторол</w:t>
      </w:r>
      <w:r>
        <w:rPr>
          <w:rFonts w:ascii="Arial" w:hAnsi="Arial" w:cs="Arial"/>
          <w:sz w:val="24"/>
          <w:szCs w:val="24"/>
          <w:lang w:val="mn-MN"/>
        </w:rPr>
        <w:t>а Сол</w:t>
      </w:r>
      <w:r w:rsidR="00A26D2B">
        <w:rPr>
          <w:rFonts w:ascii="Arial" w:hAnsi="Arial" w:cs="Arial"/>
          <w:sz w:val="24"/>
          <w:szCs w:val="24"/>
          <w:lang w:val="mn-MN"/>
        </w:rPr>
        <w:t>ьюшн</w:t>
      </w:r>
      <w:r>
        <w:rPr>
          <w:rFonts w:ascii="Arial" w:hAnsi="Arial" w:cs="Arial"/>
          <w:sz w:val="24"/>
          <w:szCs w:val="24"/>
          <w:lang w:val="mn-MN"/>
        </w:rPr>
        <w:t xml:space="preserve"> комп</w:t>
      </w:r>
      <w:r w:rsidRPr="00296B99">
        <w:rPr>
          <w:rFonts w:ascii="Arial" w:hAnsi="Arial" w:cs="Arial"/>
          <w:sz w:val="24"/>
          <w:szCs w:val="24"/>
          <w:lang w:val="mn-MN"/>
        </w:rPr>
        <w:t>аний төлөөлөгч</w:t>
      </w:r>
      <w:r>
        <w:rPr>
          <w:rFonts w:ascii="Arial" w:hAnsi="Arial" w:cs="Arial"/>
          <w:sz w:val="24"/>
          <w:szCs w:val="24"/>
          <w:lang w:val="mn-MN"/>
        </w:rPr>
        <w:t>и</w:t>
      </w:r>
      <w:r w:rsidRPr="00296B99">
        <w:rPr>
          <w:rFonts w:ascii="Arial" w:hAnsi="Arial" w:cs="Arial"/>
          <w:sz w:val="24"/>
          <w:szCs w:val="24"/>
          <w:lang w:val="mn-MN"/>
        </w:rPr>
        <w:t>д</w:t>
      </w:r>
      <w:r>
        <w:rPr>
          <w:rFonts w:ascii="Arial" w:hAnsi="Arial" w:cs="Arial"/>
          <w:sz w:val="24"/>
          <w:szCs w:val="24"/>
          <w:lang w:val="mn-MN"/>
        </w:rPr>
        <w:t xml:space="preserve">тэй </w:t>
      </w:r>
      <w:r w:rsidRPr="00296B99">
        <w:rPr>
          <w:rFonts w:ascii="Arial" w:hAnsi="Arial" w:cs="Arial"/>
          <w:sz w:val="24"/>
          <w:szCs w:val="24"/>
          <w:lang w:val="mn-MN"/>
        </w:rPr>
        <w:t xml:space="preserve">уулзалт зохион байгуулж, TETRA системийг өргөжүүлэх чиглэлээр </w:t>
      </w:r>
      <w:r>
        <w:rPr>
          <w:rFonts w:ascii="Arial" w:hAnsi="Arial" w:cs="Arial"/>
          <w:sz w:val="24"/>
          <w:szCs w:val="24"/>
          <w:lang w:val="mn-MN"/>
        </w:rPr>
        <w:t xml:space="preserve">хамтран ажиллах гэрээ байгуулан ажиллаж байна.  </w:t>
      </w:r>
    </w:p>
    <w:p w:rsidR="005D4EFD" w:rsidRDefault="005D4EFD"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Хотын телехяналтын системийг нэгтгэн з</w:t>
      </w:r>
      <w:r>
        <w:rPr>
          <w:rFonts w:ascii="Arial" w:hAnsi="Arial" w:cs="Arial"/>
          <w:sz w:val="24"/>
          <w:szCs w:val="24"/>
          <w:lang w:val="mn-MN"/>
        </w:rPr>
        <w:t>охион байгуулахад шаардлагатай т</w:t>
      </w:r>
      <w:r w:rsidRPr="00296B99">
        <w:rPr>
          <w:rFonts w:ascii="Arial" w:hAnsi="Arial" w:cs="Arial"/>
          <w:sz w:val="24"/>
          <w:szCs w:val="24"/>
          <w:lang w:val="mn-MN"/>
        </w:rPr>
        <w:t xml:space="preserve">елехяналтын камерт  </w:t>
      </w:r>
      <w:r w:rsidR="009122DD">
        <w:rPr>
          <w:rFonts w:ascii="Arial" w:hAnsi="Arial" w:cs="Arial"/>
          <w:sz w:val="24"/>
          <w:szCs w:val="24"/>
          <w:lang w:val="mn-MN"/>
        </w:rPr>
        <w:t>тавигдах шаардлагыг боловсруулж,</w:t>
      </w:r>
      <w:r w:rsidRPr="00296B99">
        <w:rPr>
          <w:rFonts w:ascii="Arial" w:hAnsi="Arial" w:cs="Arial"/>
          <w:sz w:val="24"/>
          <w:szCs w:val="24"/>
          <w:lang w:val="mn-MN"/>
        </w:rPr>
        <w:t xml:space="preserve"> </w:t>
      </w:r>
      <w:r w:rsidRPr="005D4EFD">
        <w:rPr>
          <w:rFonts w:ascii="Arial" w:hAnsi="Arial" w:cs="Arial"/>
          <w:sz w:val="24"/>
          <w:szCs w:val="24"/>
          <w:lang w:val="mn-MN"/>
        </w:rPr>
        <w:t>Стандар</w:t>
      </w:r>
      <w:r w:rsidR="005D4EFD" w:rsidRPr="005D4EFD">
        <w:rPr>
          <w:rFonts w:ascii="Arial" w:hAnsi="Arial" w:cs="Arial"/>
          <w:sz w:val="24"/>
          <w:szCs w:val="24"/>
          <w:lang w:val="mn-MN"/>
        </w:rPr>
        <w:t>т</w:t>
      </w:r>
      <w:r w:rsidRPr="005D4EFD">
        <w:rPr>
          <w:rFonts w:ascii="Arial" w:hAnsi="Arial" w:cs="Arial"/>
          <w:sz w:val="24"/>
          <w:szCs w:val="24"/>
          <w:lang w:val="mn-MN"/>
        </w:rPr>
        <w:t>ч</w:t>
      </w:r>
      <w:r w:rsidR="005D4EFD" w:rsidRPr="005D4EFD">
        <w:rPr>
          <w:rFonts w:ascii="Arial" w:hAnsi="Arial" w:cs="Arial"/>
          <w:sz w:val="24"/>
          <w:szCs w:val="24"/>
          <w:lang w:val="mn-MN"/>
        </w:rPr>
        <w:t>и</w:t>
      </w:r>
      <w:r w:rsidRPr="005D4EFD">
        <w:rPr>
          <w:rFonts w:ascii="Arial" w:hAnsi="Arial" w:cs="Arial"/>
          <w:sz w:val="24"/>
          <w:szCs w:val="24"/>
          <w:lang w:val="mn-MN"/>
        </w:rPr>
        <w:t xml:space="preserve">лал, </w:t>
      </w:r>
      <w:r w:rsidRPr="005D4EFD">
        <w:rPr>
          <w:rFonts w:ascii="Arial" w:hAnsi="Arial" w:cs="Arial"/>
          <w:sz w:val="24"/>
          <w:szCs w:val="24"/>
          <w:lang w:val="mn-MN"/>
        </w:rPr>
        <w:lastRenderedPageBreak/>
        <w:t>хэмжил зүйн газрын Стандар</w:t>
      </w:r>
      <w:r w:rsidR="005D4EFD" w:rsidRPr="005D4EFD">
        <w:rPr>
          <w:rFonts w:ascii="Arial" w:hAnsi="Arial" w:cs="Arial"/>
          <w:sz w:val="24"/>
          <w:szCs w:val="24"/>
          <w:lang w:val="mn-MN"/>
        </w:rPr>
        <w:t>т</w:t>
      </w:r>
      <w:r w:rsidRPr="005D4EFD">
        <w:rPr>
          <w:rFonts w:ascii="Arial" w:hAnsi="Arial" w:cs="Arial"/>
          <w:sz w:val="24"/>
          <w:szCs w:val="24"/>
          <w:lang w:val="mn-MN"/>
        </w:rPr>
        <w:t>ч</w:t>
      </w:r>
      <w:r w:rsidR="005D4EFD" w:rsidRPr="005D4EFD">
        <w:rPr>
          <w:rFonts w:ascii="Arial" w:hAnsi="Arial" w:cs="Arial"/>
          <w:sz w:val="24"/>
          <w:szCs w:val="24"/>
          <w:lang w:val="mn-MN"/>
        </w:rPr>
        <w:t>и</w:t>
      </w:r>
      <w:r w:rsidRPr="005D4EFD">
        <w:rPr>
          <w:rFonts w:ascii="Arial" w:hAnsi="Arial" w:cs="Arial"/>
          <w:sz w:val="24"/>
          <w:szCs w:val="24"/>
          <w:lang w:val="mn-MN"/>
        </w:rPr>
        <w:t>лалын үндэсний зөвлөлийн</w:t>
      </w:r>
      <w:r w:rsidRPr="005D4EFD">
        <w:rPr>
          <w:rFonts w:ascii="Arial" w:hAnsi="Arial" w:cs="Arial"/>
          <w:color w:val="FF0000"/>
          <w:sz w:val="24"/>
          <w:szCs w:val="24"/>
          <w:lang w:val="mn-MN"/>
        </w:rPr>
        <w:t xml:space="preserve"> </w:t>
      </w:r>
      <w:r w:rsidRPr="00296B99">
        <w:rPr>
          <w:rFonts w:ascii="Arial" w:hAnsi="Arial" w:cs="Arial"/>
          <w:sz w:val="24"/>
          <w:szCs w:val="24"/>
          <w:lang w:val="mn-MN"/>
        </w:rPr>
        <w:t>2013 оны 11 дүгээр сарын 28-ны өдрийн хурлаар “Барилга, орон сууц, гудамж талбайд тавих хяналтын системийн ерөнхий</w:t>
      </w:r>
      <w:r>
        <w:rPr>
          <w:rFonts w:ascii="Arial" w:hAnsi="Arial" w:cs="Arial"/>
          <w:sz w:val="24"/>
          <w:szCs w:val="24"/>
          <w:lang w:val="mn-MN"/>
        </w:rPr>
        <w:t xml:space="preserve"> шаардлага” нэртэй Монгол У</w:t>
      </w:r>
      <w:r w:rsidRPr="00296B99">
        <w:rPr>
          <w:rFonts w:ascii="Arial" w:hAnsi="Arial" w:cs="Arial"/>
          <w:sz w:val="24"/>
          <w:szCs w:val="24"/>
          <w:lang w:val="mn-MN"/>
        </w:rPr>
        <w:t>лсын стандартыг батлуул</w:t>
      </w:r>
      <w:r w:rsidR="009122DD">
        <w:rPr>
          <w:rFonts w:ascii="Arial" w:hAnsi="Arial" w:cs="Arial"/>
          <w:sz w:val="24"/>
          <w:szCs w:val="24"/>
          <w:lang w:val="mn-MN"/>
        </w:rPr>
        <w:t>ав</w:t>
      </w:r>
      <w:r w:rsidRPr="00296B99">
        <w:rPr>
          <w:rFonts w:ascii="Arial" w:hAnsi="Arial" w:cs="Arial"/>
          <w:sz w:val="24"/>
          <w:szCs w:val="24"/>
          <w:lang w:val="mn-MN"/>
        </w:rPr>
        <w:t xml:space="preserve">. </w:t>
      </w:r>
    </w:p>
    <w:p w:rsidR="00027275" w:rsidRPr="00296B99" w:rsidRDefault="00027275"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FA537F">
        <w:rPr>
          <w:rFonts w:ascii="Arial" w:hAnsi="Arial" w:cs="Arial"/>
          <w:sz w:val="24"/>
          <w:szCs w:val="24"/>
          <w:lang w:val="mn-MN"/>
        </w:rPr>
        <w:t>Холбооны төв нь</w:t>
      </w:r>
      <w:r>
        <w:rPr>
          <w:rFonts w:ascii="Arial" w:hAnsi="Arial" w:cs="Arial"/>
          <w:sz w:val="24"/>
          <w:szCs w:val="24"/>
        </w:rPr>
        <w:t xml:space="preserve"> </w:t>
      </w:r>
      <w:r w:rsidRPr="00296B99">
        <w:rPr>
          <w:rFonts w:ascii="Arial" w:hAnsi="Arial" w:cs="Arial"/>
          <w:sz w:val="24"/>
          <w:szCs w:val="24"/>
        </w:rPr>
        <w:t xml:space="preserve">нийт </w:t>
      </w:r>
      <w:r w:rsidRPr="00296B99">
        <w:rPr>
          <w:rFonts w:ascii="Arial" w:hAnsi="Arial" w:cs="Arial"/>
          <w:sz w:val="24"/>
          <w:szCs w:val="24"/>
          <w:lang w:val="mn-MN"/>
        </w:rPr>
        <w:t xml:space="preserve">2050 </w:t>
      </w:r>
      <w:r w:rsidRPr="00296B99">
        <w:rPr>
          <w:rFonts w:ascii="Arial" w:hAnsi="Arial" w:cs="Arial"/>
          <w:sz w:val="24"/>
          <w:szCs w:val="24"/>
        </w:rPr>
        <w:t xml:space="preserve">ширхэг </w:t>
      </w:r>
      <w:r w:rsidRPr="00296B99">
        <w:rPr>
          <w:rFonts w:ascii="Arial" w:hAnsi="Arial" w:cs="Arial"/>
          <w:sz w:val="24"/>
          <w:szCs w:val="24"/>
          <w:lang w:val="mn-MN"/>
        </w:rPr>
        <w:t>6719</w:t>
      </w:r>
      <w:r w:rsidRPr="00296B99">
        <w:rPr>
          <w:rFonts w:ascii="Arial" w:hAnsi="Arial" w:cs="Arial"/>
          <w:sz w:val="24"/>
          <w:szCs w:val="24"/>
        </w:rPr>
        <w:t xml:space="preserve"> хуудас мэдээ</w:t>
      </w:r>
      <w:r w:rsidRPr="00296B99">
        <w:rPr>
          <w:rFonts w:ascii="Arial" w:hAnsi="Arial" w:cs="Arial"/>
          <w:sz w:val="24"/>
          <w:szCs w:val="24"/>
          <w:lang w:val="mn-MN"/>
        </w:rPr>
        <w:t>,</w:t>
      </w:r>
      <w:r>
        <w:rPr>
          <w:rFonts w:ascii="Arial" w:hAnsi="Arial" w:cs="Arial"/>
          <w:sz w:val="24"/>
          <w:szCs w:val="24"/>
          <w:lang w:val="mn-MN"/>
        </w:rPr>
        <w:t xml:space="preserve"> </w:t>
      </w:r>
      <w:r w:rsidRPr="00296B99">
        <w:rPr>
          <w:rFonts w:ascii="Arial" w:hAnsi="Arial" w:cs="Arial"/>
          <w:sz w:val="24"/>
          <w:szCs w:val="24"/>
          <w:lang w:val="mn-MN"/>
        </w:rPr>
        <w:t>2253</w:t>
      </w:r>
      <w:r>
        <w:rPr>
          <w:rFonts w:ascii="Arial" w:hAnsi="Arial" w:cs="Arial"/>
          <w:sz w:val="24"/>
          <w:szCs w:val="24"/>
          <w:lang w:val="mn-MN"/>
        </w:rPr>
        <w:t xml:space="preserve"> хуудас мэдэгд</w:t>
      </w:r>
      <w:r w:rsidRPr="00296B99">
        <w:rPr>
          <w:rFonts w:ascii="Arial" w:hAnsi="Arial" w:cs="Arial"/>
          <w:sz w:val="24"/>
          <w:szCs w:val="24"/>
          <w:lang w:val="mn-MN"/>
        </w:rPr>
        <w:t>лийг Цагдаагийн байгууллагын</w:t>
      </w:r>
      <w:r w:rsidRPr="00296B99">
        <w:rPr>
          <w:rFonts w:ascii="Arial" w:hAnsi="Arial" w:cs="Arial"/>
          <w:sz w:val="24"/>
          <w:szCs w:val="24"/>
        </w:rPr>
        <w:t xml:space="preserve"> нэгдсэн сүлжээгээр </w:t>
      </w:r>
      <w:r w:rsidRPr="00296B99">
        <w:rPr>
          <w:rFonts w:ascii="Arial" w:hAnsi="Arial" w:cs="Arial"/>
          <w:sz w:val="24"/>
          <w:szCs w:val="24"/>
          <w:lang w:val="mn-MN"/>
        </w:rPr>
        <w:t>61</w:t>
      </w:r>
      <w:r w:rsidRPr="00296B99">
        <w:rPr>
          <w:rFonts w:ascii="Arial" w:hAnsi="Arial" w:cs="Arial"/>
          <w:sz w:val="24"/>
          <w:szCs w:val="24"/>
        </w:rPr>
        <w:t xml:space="preserve"> салбарт дамжуулж, </w:t>
      </w:r>
      <w:r w:rsidRPr="00296B99">
        <w:rPr>
          <w:rFonts w:ascii="Arial" w:hAnsi="Arial" w:cs="Arial"/>
          <w:sz w:val="24"/>
          <w:szCs w:val="24"/>
          <w:lang w:val="mn-MN"/>
        </w:rPr>
        <w:t>24767</w:t>
      </w:r>
      <w:r w:rsidRPr="00296B99">
        <w:rPr>
          <w:rFonts w:ascii="Arial" w:hAnsi="Arial" w:cs="Arial"/>
          <w:sz w:val="24"/>
          <w:szCs w:val="24"/>
        </w:rPr>
        <w:t xml:space="preserve"> хуудас мэдээг хүлээн </w:t>
      </w:r>
      <w:r>
        <w:rPr>
          <w:rFonts w:ascii="Arial" w:hAnsi="Arial" w:cs="Arial"/>
          <w:sz w:val="24"/>
          <w:szCs w:val="24"/>
          <w:lang w:val="mn-MN"/>
        </w:rPr>
        <w:t>авч, холбогдох албадад хүргүүлсэн</w:t>
      </w:r>
      <w:r w:rsidRPr="00296B99">
        <w:rPr>
          <w:rFonts w:ascii="Arial" w:hAnsi="Arial" w:cs="Arial"/>
          <w:sz w:val="24"/>
          <w:szCs w:val="24"/>
          <w:lang w:val="mn-MN"/>
        </w:rPr>
        <w:t>.</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 “Монгол шуудан” ХК-ий 38 дугаар салбартай шуудангийн үйлчилгээ үзүүлэх гэрээ байгуулж, Багануур, Орхон, Дархан, Говьсүмбэр, Дорноговь, Замын-Үүд, Сэлэнгэ, Мандал, Хөтөлийн цагдааг</w:t>
      </w:r>
      <w:r w:rsidR="00917D17">
        <w:rPr>
          <w:rFonts w:ascii="Arial" w:hAnsi="Arial" w:cs="Arial"/>
          <w:sz w:val="24"/>
          <w:szCs w:val="24"/>
          <w:lang w:val="mn-MN"/>
        </w:rPr>
        <w:t xml:space="preserve">ийн газар, хэлтсүүдийн шууданг </w:t>
      </w:r>
      <w:r>
        <w:rPr>
          <w:rFonts w:ascii="Arial" w:hAnsi="Arial" w:cs="Arial"/>
          <w:sz w:val="24"/>
          <w:szCs w:val="24"/>
          <w:lang w:val="mn-MN"/>
        </w:rPr>
        <w:t>хүргүүлж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Улсын Дээд Шүүх, Улсын Ерөнхий Прокурорын Газар, Авлигатай тэмцэх газар, Захиргааны хэргийн давж заалдах шатны шүүх, Нийслэлийн прокурорын газар, Мөрдөн байцаах албадуудтай шуудан солилцох гэрээ байгуулан ажиллаж биелэлтэд хяналт тавин ажиллаж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Pr="00296B99" w:rsidRDefault="00CA6E93" w:rsidP="00331897">
      <w:pPr>
        <w:tabs>
          <w:tab w:val="left" w:pos="720"/>
          <w:tab w:val="left" w:pos="1440"/>
          <w:tab w:val="left" w:pos="2160"/>
          <w:tab w:val="left" w:pos="2880"/>
          <w:tab w:val="left" w:pos="3600"/>
          <w:tab w:val="left" w:pos="4320"/>
          <w:tab w:val="left" w:pos="7815"/>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ab/>
      </w:r>
      <w:r>
        <w:rPr>
          <w:rFonts w:ascii="Arial" w:hAnsi="Arial" w:cs="Arial"/>
          <w:sz w:val="24"/>
          <w:szCs w:val="24"/>
          <w:lang w:val="mn-MN"/>
        </w:rPr>
        <w:t>Энэ хугацаанд х</w:t>
      </w:r>
      <w:r w:rsidRPr="00296B99">
        <w:rPr>
          <w:rFonts w:ascii="Arial" w:hAnsi="Arial" w:cs="Arial"/>
          <w:sz w:val="24"/>
          <w:szCs w:val="24"/>
          <w:lang w:val="mn-MN"/>
        </w:rPr>
        <w:t xml:space="preserve">от дотор </w:t>
      </w:r>
      <w:r w:rsidR="009122DD" w:rsidRPr="00296B99">
        <w:rPr>
          <w:rFonts w:ascii="Arial" w:hAnsi="Arial" w:cs="Arial"/>
          <w:sz w:val="24"/>
          <w:szCs w:val="24"/>
          <w:lang w:val="mn-MN"/>
        </w:rPr>
        <w:t>12720</w:t>
      </w:r>
      <w:r w:rsidR="009122DD">
        <w:rPr>
          <w:rFonts w:ascii="Arial" w:hAnsi="Arial" w:cs="Arial"/>
          <w:sz w:val="24"/>
          <w:szCs w:val="24"/>
          <w:lang w:val="mn-MN"/>
        </w:rPr>
        <w:t xml:space="preserve">  бичиг хүргэж</w:t>
      </w:r>
      <w:r w:rsidRPr="00296B99">
        <w:rPr>
          <w:rFonts w:ascii="Arial" w:hAnsi="Arial" w:cs="Arial"/>
          <w:sz w:val="24"/>
          <w:szCs w:val="24"/>
          <w:lang w:val="mn-MN"/>
        </w:rPr>
        <w:t xml:space="preserve">, </w:t>
      </w:r>
      <w:r w:rsidR="009122DD" w:rsidRPr="00296B99">
        <w:rPr>
          <w:rFonts w:ascii="Arial" w:hAnsi="Arial" w:cs="Arial"/>
          <w:sz w:val="24"/>
          <w:szCs w:val="24"/>
          <w:lang w:val="mn-MN"/>
        </w:rPr>
        <w:t xml:space="preserve">6735 бичиг </w:t>
      </w:r>
      <w:r w:rsidR="009122DD">
        <w:rPr>
          <w:rFonts w:ascii="Arial" w:hAnsi="Arial" w:cs="Arial"/>
          <w:sz w:val="24"/>
          <w:szCs w:val="24"/>
          <w:lang w:val="mn-MN"/>
        </w:rPr>
        <w:t>солилцож</w:t>
      </w:r>
      <w:r w:rsidRPr="00296B99">
        <w:rPr>
          <w:rFonts w:ascii="Arial" w:hAnsi="Arial" w:cs="Arial"/>
          <w:sz w:val="24"/>
          <w:szCs w:val="24"/>
          <w:lang w:val="mn-MN"/>
        </w:rPr>
        <w:t xml:space="preserve">,  орон нутагт </w:t>
      </w:r>
      <w:r w:rsidR="009122DD" w:rsidRPr="00296B99">
        <w:rPr>
          <w:rFonts w:ascii="Arial" w:hAnsi="Arial" w:cs="Arial"/>
          <w:sz w:val="24"/>
          <w:szCs w:val="24"/>
          <w:lang w:val="mn-MN"/>
        </w:rPr>
        <w:t>3362 богц</w:t>
      </w:r>
      <w:r w:rsidR="009122DD">
        <w:rPr>
          <w:rFonts w:ascii="Arial" w:hAnsi="Arial" w:cs="Arial"/>
          <w:sz w:val="24"/>
          <w:szCs w:val="24"/>
          <w:lang w:val="mn-MN"/>
        </w:rPr>
        <w:t>,</w:t>
      </w:r>
      <w:r w:rsidRPr="00296B99">
        <w:rPr>
          <w:rFonts w:ascii="Arial" w:hAnsi="Arial" w:cs="Arial"/>
          <w:sz w:val="24"/>
          <w:szCs w:val="24"/>
          <w:lang w:val="mn-MN"/>
        </w:rPr>
        <w:t xml:space="preserve"> 19517</w:t>
      </w:r>
      <w:r>
        <w:rPr>
          <w:rFonts w:ascii="Arial" w:hAnsi="Arial" w:cs="Arial"/>
          <w:sz w:val="24"/>
          <w:szCs w:val="24"/>
          <w:lang w:val="mn-MN"/>
        </w:rPr>
        <w:t xml:space="preserve"> бичиг </w:t>
      </w:r>
      <w:r w:rsidR="009122DD">
        <w:rPr>
          <w:rFonts w:ascii="Arial" w:hAnsi="Arial" w:cs="Arial"/>
          <w:sz w:val="24"/>
          <w:szCs w:val="24"/>
          <w:lang w:val="mn-MN"/>
        </w:rPr>
        <w:t>солилц</w:t>
      </w:r>
      <w:r w:rsidRPr="00296B99">
        <w:rPr>
          <w:rFonts w:ascii="Arial" w:hAnsi="Arial" w:cs="Arial"/>
          <w:sz w:val="24"/>
          <w:szCs w:val="24"/>
          <w:lang w:val="mn-MN"/>
        </w:rPr>
        <w:t>он</w:t>
      </w:r>
      <w:r w:rsidR="009122DD">
        <w:rPr>
          <w:rFonts w:ascii="Arial" w:hAnsi="Arial" w:cs="Arial"/>
          <w:sz w:val="24"/>
          <w:szCs w:val="24"/>
          <w:lang w:val="mn-MN"/>
        </w:rPr>
        <w:t xml:space="preserve"> ажиллав</w:t>
      </w:r>
      <w:r w:rsidRPr="00296B99">
        <w:rPr>
          <w:rFonts w:ascii="Arial" w:hAnsi="Arial" w:cs="Arial"/>
          <w:sz w:val="24"/>
          <w:szCs w:val="24"/>
          <w:lang w:val="mn-MN"/>
        </w:rPr>
        <w:t>.</w:t>
      </w:r>
    </w:p>
    <w:p w:rsidR="00CA6E93" w:rsidRPr="0048351A" w:rsidRDefault="00CA6E93" w:rsidP="00331897">
      <w:pPr>
        <w:autoSpaceDE w:val="0"/>
        <w:autoSpaceDN w:val="0"/>
        <w:adjustRightInd w:val="0"/>
        <w:spacing w:after="0" w:line="240" w:lineRule="auto"/>
        <w:ind w:firstLine="567"/>
        <w:jc w:val="both"/>
        <w:rPr>
          <w:rFonts w:ascii="Arial" w:hAnsi="Arial" w:cs="Arial"/>
          <w:noProof/>
          <w:color w:val="1F497D"/>
          <w:sz w:val="12"/>
          <w:szCs w:val="12"/>
        </w:rPr>
      </w:pPr>
      <w:r w:rsidRPr="00296B99">
        <w:rPr>
          <w:rFonts w:ascii="Arial" w:hAnsi="Arial" w:cs="Arial"/>
          <w:bCs/>
          <w:sz w:val="24"/>
          <w:szCs w:val="24"/>
          <w:lang w:val="mn-MN"/>
        </w:rPr>
        <w:tab/>
      </w:r>
    </w:p>
    <w:p w:rsidR="00CA6E93" w:rsidRDefault="00CA6E93" w:rsidP="00331897">
      <w:pPr>
        <w:tabs>
          <w:tab w:val="left" w:pos="-2694"/>
        </w:tabs>
        <w:spacing w:after="0" w:line="240" w:lineRule="auto"/>
        <w:ind w:firstLine="567"/>
        <w:jc w:val="both"/>
        <w:rPr>
          <w:rFonts w:ascii="Arial" w:hAnsi="Arial" w:cs="Arial"/>
          <w:sz w:val="24"/>
          <w:szCs w:val="24"/>
          <w:lang w:val="mn-MN"/>
        </w:rPr>
      </w:pPr>
      <w:r w:rsidRPr="000C4470">
        <w:rPr>
          <w:rFonts w:ascii="Arial" w:hAnsi="Arial" w:cs="Arial"/>
          <w:b/>
          <w:i/>
          <w:color w:val="000000" w:themeColor="text1"/>
          <w:sz w:val="24"/>
          <w:szCs w:val="24"/>
          <w:lang w:val="mn-MN"/>
        </w:rPr>
        <w:t>Мэдээлэл судалгааны төв</w:t>
      </w:r>
      <w:r w:rsidRPr="000C4470">
        <w:rPr>
          <w:rFonts w:ascii="Arial" w:hAnsi="Arial" w:cs="Arial"/>
          <w:b/>
          <w:color w:val="000000" w:themeColor="text1"/>
          <w:sz w:val="24"/>
          <w:szCs w:val="24"/>
          <w:lang w:val="mn-MN"/>
        </w:rPr>
        <w:t xml:space="preserve"> </w:t>
      </w:r>
      <w:r w:rsidRPr="0013494C">
        <w:rPr>
          <w:rFonts w:ascii="Arial" w:hAnsi="Arial" w:cs="Arial"/>
          <w:sz w:val="24"/>
          <w:szCs w:val="24"/>
          <w:lang w:val="mn-MN"/>
        </w:rPr>
        <w:t>нь</w:t>
      </w:r>
      <w:r w:rsidR="009122DD">
        <w:rPr>
          <w:rFonts w:ascii="Arial" w:hAnsi="Arial" w:cs="Arial"/>
          <w:b/>
          <w:color w:val="000000" w:themeColor="text1"/>
          <w:sz w:val="24"/>
          <w:szCs w:val="24"/>
          <w:lang w:val="mn-MN"/>
        </w:rPr>
        <w:t xml:space="preserve"> </w:t>
      </w:r>
      <w:r w:rsidR="009122DD" w:rsidRPr="009122DD">
        <w:rPr>
          <w:rFonts w:ascii="Arial" w:hAnsi="Arial" w:cs="Arial"/>
          <w:color w:val="000000" w:themeColor="text1"/>
          <w:sz w:val="24"/>
          <w:szCs w:val="24"/>
          <w:lang w:val="mn-MN"/>
        </w:rPr>
        <w:t>г</w:t>
      </w:r>
      <w:r w:rsidRPr="009122DD">
        <w:rPr>
          <w:rFonts w:ascii="Arial" w:hAnsi="Arial" w:cs="Arial"/>
          <w:sz w:val="24"/>
          <w:szCs w:val="24"/>
          <w:lang w:val="mn-MN"/>
        </w:rPr>
        <w:t>омдол,</w:t>
      </w:r>
      <w:r>
        <w:rPr>
          <w:rFonts w:ascii="Arial" w:hAnsi="Arial" w:cs="Arial"/>
          <w:sz w:val="24"/>
          <w:szCs w:val="24"/>
          <w:lang w:val="mn-MN"/>
        </w:rPr>
        <w:t xml:space="preserve"> мэдээл</w:t>
      </w:r>
      <w:r w:rsidRPr="00296B99">
        <w:rPr>
          <w:rFonts w:ascii="Arial" w:hAnsi="Arial" w:cs="Arial"/>
          <w:sz w:val="24"/>
          <w:szCs w:val="24"/>
          <w:lang w:val="mn-MN"/>
        </w:rPr>
        <w:t>лийн санд </w:t>
      </w:r>
      <w:r w:rsidRPr="00296B99">
        <w:rPr>
          <w:rFonts w:ascii="Arial" w:hAnsi="Arial" w:cs="Arial"/>
          <w:bCs/>
          <w:sz w:val="24"/>
          <w:szCs w:val="24"/>
          <w:lang w:val="mn-MN"/>
        </w:rPr>
        <w:t>156338</w:t>
      </w:r>
      <w:r w:rsidRPr="00296B99">
        <w:rPr>
          <w:rFonts w:ascii="Arial" w:hAnsi="Arial" w:cs="Arial"/>
          <w:sz w:val="24"/>
          <w:szCs w:val="24"/>
          <w:lang w:val="mn-MN"/>
        </w:rPr>
        <w:t>, түүний шийдвэрлэлтийн мэдээллийн санд </w:t>
      </w:r>
      <w:r w:rsidRPr="00296B99">
        <w:rPr>
          <w:rFonts w:ascii="Arial" w:hAnsi="Arial" w:cs="Arial"/>
          <w:bCs/>
          <w:sz w:val="24"/>
          <w:szCs w:val="24"/>
          <w:lang w:val="mn-MN"/>
        </w:rPr>
        <w:t>161079</w:t>
      </w:r>
      <w:r>
        <w:rPr>
          <w:rFonts w:ascii="Arial" w:hAnsi="Arial" w:cs="Arial"/>
          <w:sz w:val="24"/>
          <w:szCs w:val="24"/>
          <w:lang w:val="mn-MN"/>
        </w:rPr>
        <w:t>, г</w:t>
      </w:r>
      <w:r w:rsidRPr="00296B99">
        <w:rPr>
          <w:rFonts w:ascii="Arial" w:hAnsi="Arial" w:cs="Arial"/>
          <w:sz w:val="24"/>
          <w:szCs w:val="24"/>
          <w:lang w:val="mn-MN"/>
        </w:rPr>
        <w:t xml:space="preserve">эмт хэргийн мэдээллийн санд </w:t>
      </w:r>
      <w:r w:rsidRPr="00296B99">
        <w:rPr>
          <w:rFonts w:ascii="Arial" w:hAnsi="Arial" w:cs="Arial"/>
          <w:bCs/>
          <w:sz w:val="24"/>
          <w:szCs w:val="24"/>
          <w:lang w:val="mn-MN"/>
        </w:rPr>
        <w:t>26852</w:t>
      </w:r>
      <w:r w:rsidRPr="00296B99">
        <w:rPr>
          <w:rFonts w:ascii="Arial" w:hAnsi="Arial" w:cs="Arial"/>
          <w:sz w:val="24"/>
          <w:szCs w:val="24"/>
          <w:lang w:val="mn-MN"/>
        </w:rPr>
        <w:t xml:space="preserve">, яллах дүгнэлт үйлдүүлэх саналтай прокурорын байгууллагад шилжүүлсэн мэдээллийн санд </w:t>
      </w:r>
      <w:r w:rsidRPr="00296B99">
        <w:rPr>
          <w:rFonts w:ascii="Arial" w:hAnsi="Arial" w:cs="Arial"/>
          <w:bCs/>
          <w:sz w:val="24"/>
          <w:szCs w:val="24"/>
          <w:lang w:val="mn-MN"/>
        </w:rPr>
        <w:t>9040</w:t>
      </w:r>
      <w:r w:rsidRPr="00296B99">
        <w:rPr>
          <w:rFonts w:ascii="Arial" w:hAnsi="Arial" w:cs="Arial"/>
          <w:sz w:val="24"/>
          <w:szCs w:val="24"/>
          <w:lang w:val="mn-MN"/>
        </w:rPr>
        <w:t xml:space="preserve">, хэрэгсэхгүй болгох саналтай прокурорын байгууллагад шилжүүлсэн мэдээллийн санд </w:t>
      </w:r>
      <w:r w:rsidRPr="00296B99">
        <w:rPr>
          <w:rFonts w:ascii="Arial" w:hAnsi="Arial" w:cs="Arial"/>
          <w:bCs/>
          <w:sz w:val="24"/>
          <w:szCs w:val="24"/>
          <w:lang w:val="mn-MN"/>
        </w:rPr>
        <w:t>14967</w:t>
      </w:r>
      <w:r w:rsidRPr="00296B99">
        <w:rPr>
          <w:rFonts w:ascii="Arial" w:hAnsi="Arial" w:cs="Arial"/>
          <w:sz w:val="24"/>
          <w:szCs w:val="24"/>
          <w:lang w:val="mn-MN"/>
        </w:rPr>
        <w:t xml:space="preserve">, түдгэлзүүлсэн хэргийн мэдээллийн санд </w:t>
      </w:r>
      <w:r w:rsidRPr="00296B99">
        <w:rPr>
          <w:rFonts w:ascii="Arial" w:hAnsi="Arial" w:cs="Arial"/>
          <w:bCs/>
          <w:sz w:val="24"/>
          <w:szCs w:val="24"/>
          <w:lang w:val="mn-MN"/>
        </w:rPr>
        <w:t>6718</w:t>
      </w:r>
      <w:r w:rsidRPr="00296B99">
        <w:rPr>
          <w:rFonts w:ascii="Arial" w:hAnsi="Arial" w:cs="Arial"/>
          <w:sz w:val="24"/>
          <w:szCs w:val="24"/>
          <w:lang w:val="mn-MN"/>
        </w:rPr>
        <w:t xml:space="preserve">, сэргээсэн хэргийн мэдээллийн санд </w:t>
      </w:r>
      <w:r w:rsidRPr="00296B99">
        <w:rPr>
          <w:rFonts w:ascii="Arial" w:hAnsi="Arial" w:cs="Arial"/>
          <w:bCs/>
          <w:sz w:val="24"/>
          <w:szCs w:val="24"/>
          <w:lang w:val="mn-MN"/>
        </w:rPr>
        <w:t>5566</w:t>
      </w:r>
      <w:r w:rsidRPr="00296B99">
        <w:rPr>
          <w:rFonts w:ascii="Arial" w:hAnsi="Arial" w:cs="Arial"/>
          <w:sz w:val="24"/>
          <w:szCs w:val="24"/>
          <w:lang w:val="mn-MN"/>
        </w:rPr>
        <w:t xml:space="preserve">, нөхөн илрүүлсэн хэргийн мэдээллийн санд </w:t>
      </w:r>
      <w:r w:rsidRPr="00296B99">
        <w:rPr>
          <w:rFonts w:ascii="Arial" w:hAnsi="Arial" w:cs="Arial"/>
          <w:bCs/>
          <w:sz w:val="24"/>
          <w:szCs w:val="24"/>
          <w:lang w:val="mn-MN"/>
        </w:rPr>
        <w:t>815</w:t>
      </w:r>
      <w:r w:rsidRPr="00296B99">
        <w:rPr>
          <w:rFonts w:ascii="Arial" w:hAnsi="Arial" w:cs="Arial"/>
          <w:sz w:val="24"/>
          <w:szCs w:val="24"/>
          <w:lang w:val="mn-MN"/>
        </w:rPr>
        <w:t xml:space="preserve">,  хэрэг бүртгэлт, мөрдөн байцаалтын хугацаа сунгасан хэргийн мэдээллийн санд  </w:t>
      </w:r>
      <w:r w:rsidRPr="00296B99">
        <w:rPr>
          <w:rFonts w:ascii="Arial" w:hAnsi="Arial" w:cs="Arial"/>
          <w:bCs/>
          <w:sz w:val="24"/>
          <w:szCs w:val="24"/>
          <w:lang w:val="mn-MN"/>
        </w:rPr>
        <w:t>920</w:t>
      </w:r>
      <w:r w:rsidRPr="00296B99">
        <w:rPr>
          <w:rFonts w:ascii="Arial" w:hAnsi="Arial" w:cs="Arial"/>
          <w:sz w:val="24"/>
          <w:szCs w:val="24"/>
          <w:lang w:val="mn-MN"/>
        </w:rPr>
        <w:t xml:space="preserve">, прокурор, шүүхээс нэмэлт ажиллагаа хийлгэхээр буцаасан хэргийн мэдээллийн санд </w:t>
      </w:r>
      <w:r w:rsidRPr="00296B99">
        <w:rPr>
          <w:rFonts w:ascii="Arial" w:hAnsi="Arial" w:cs="Arial"/>
          <w:bCs/>
          <w:sz w:val="24"/>
          <w:szCs w:val="24"/>
          <w:lang w:val="mn-MN"/>
        </w:rPr>
        <w:t>1334</w:t>
      </w:r>
      <w:r w:rsidRPr="00296B99">
        <w:rPr>
          <w:rFonts w:ascii="Arial" w:hAnsi="Arial" w:cs="Arial"/>
          <w:sz w:val="24"/>
          <w:szCs w:val="24"/>
          <w:lang w:val="mn-MN"/>
        </w:rPr>
        <w:t xml:space="preserve">, нэгтгэсэн хэргийн мэдээллийн санд </w:t>
      </w:r>
      <w:r w:rsidRPr="00296B99">
        <w:rPr>
          <w:rFonts w:ascii="Arial" w:hAnsi="Arial" w:cs="Arial"/>
          <w:bCs/>
          <w:sz w:val="24"/>
          <w:szCs w:val="24"/>
          <w:lang w:val="mn-MN"/>
        </w:rPr>
        <w:t>1321</w:t>
      </w:r>
      <w:r w:rsidRPr="00296B99">
        <w:rPr>
          <w:rFonts w:ascii="Arial" w:hAnsi="Arial" w:cs="Arial"/>
          <w:sz w:val="24"/>
          <w:szCs w:val="24"/>
          <w:lang w:val="mn-MN"/>
        </w:rPr>
        <w:t xml:space="preserve">, зүйлчлэл өөрчлөгдсөн мэдээллийн санд </w:t>
      </w:r>
      <w:r w:rsidRPr="00296B99">
        <w:rPr>
          <w:rFonts w:ascii="Arial" w:hAnsi="Arial" w:cs="Arial"/>
          <w:bCs/>
          <w:sz w:val="24"/>
          <w:szCs w:val="24"/>
          <w:lang w:val="mn-MN"/>
        </w:rPr>
        <w:t>920</w:t>
      </w:r>
      <w:r w:rsidRPr="00296B99">
        <w:rPr>
          <w:rFonts w:ascii="Arial" w:hAnsi="Arial" w:cs="Arial"/>
          <w:sz w:val="24"/>
          <w:szCs w:val="24"/>
          <w:lang w:val="mn-MN"/>
        </w:rPr>
        <w:t xml:space="preserve">, харьяаллын дагуу шилжүүлсэн мэдээллийн санд </w:t>
      </w:r>
      <w:r w:rsidRPr="00296B99">
        <w:rPr>
          <w:rFonts w:ascii="Arial" w:hAnsi="Arial" w:cs="Arial"/>
          <w:bCs/>
          <w:sz w:val="24"/>
          <w:szCs w:val="24"/>
          <w:lang w:val="mn-MN"/>
        </w:rPr>
        <w:t>1050</w:t>
      </w:r>
      <w:r w:rsidRPr="00296B99">
        <w:rPr>
          <w:rFonts w:ascii="Arial" w:hAnsi="Arial" w:cs="Arial"/>
          <w:sz w:val="24"/>
          <w:szCs w:val="24"/>
          <w:lang w:val="mn-MN"/>
        </w:rPr>
        <w:t xml:space="preserve">, сэжигтний мэдээллийн санд </w:t>
      </w:r>
      <w:r w:rsidRPr="00296B99">
        <w:rPr>
          <w:rFonts w:ascii="Arial" w:hAnsi="Arial" w:cs="Arial"/>
          <w:bCs/>
          <w:sz w:val="24"/>
          <w:szCs w:val="24"/>
          <w:lang w:val="mn-MN"/>
        </w:rPr>
        <w:t>22316</w:t>
      </w:r>
      <w:r w:rsidRPr="00296B99">
        <w:rPr>
          <w:rFonts w:ascii="Arial" w:hAnsi="Arial" w:cs="Arial"/>
          <w:sz w:val="24"/>
          <w:szCs w:val="24"/>
          <w:lang w:val="mn-MN"/>
        </w:rPr>
        <w:t>,  яллагдагчийн мэдээллийн санд </w:t>
      </w:r>
      <w:r w:rsidRPr="00296B99">
        <w:rPr>
          <w:rFonts w:ascii="Arial" w:hAnsi="Arial" w:cs="Arial"/>
          <w:bCs/>
          <w:sz w:val="24"/>
          <w:szCs w:val="24"/>
          <w:lang w:val="mn-MN"/>
        </w:rPr>
        <w:t>19228</w:t>
      </w:r>
      <w:r w:rsidRPr="00296B99">
        <w:rPr>
          <w:rFonts w:ascii="Arial" w:hAnsi="Arial" w:cs="Arial"/>
          <w:sz w:val="24"/>
          <w:szCs w:val="24"/>
          <w:lang w:val="mn-MN"/>
        </w:rPr>
        <w:t xml:space="preserve">, таслан сэргийлэх арга хэмжээ авсан мэдээллийн санд </w:t>
      </w:r>
      <w:r w:rsidRPr="00296B99">
        <w:rPr>
          <w:rFonts w:ascii="Arial" w:hAnsi="Arial" w:cs="Arial"/>
          <w:bCs/>
          <w:sz w:val="24"/>
          <w:szCs w:val="24"/>
          <w:lang w:val="mn-MN"/>
        </w:rPr>
        <w:t>9782</w:t>
      </w:r>
      <w:r w:rsidR="009C081C">
        <w:rPr>
          <w:rFonts w:ascii="Arial" w:hAnsi="Arial" w:cs="Arial"/>
          <w:sz w:val="24"/>
          <w:szCs w:val="24"/>
          <w:lang w:val="mn-MN"/>
        </w:rPr>
        <w:t xml:space="preserve">, </w:t>
      </w:r>
      <w:r w:rsidRPr="00296B99">
        <w:rPr>
          <w:rFonts w:ascii="Arial" w:hAnsi="Arial" w:cs="Arial"/>
          <w:sz w:val="24"/>
          <w:szCs w:val="24"/>
          <w:lang w:val="mn-MN"/>
        </w:rPr>
        <w:t>хохирогч иргэн, байгууллагын мэдээллийн санд </w:t>
      </w:r>
      <w:r w:rsidR="007136E6">
        <w:rPr>
          <w:rFonts w:ascii="Arial" w:hAnsi="Arial" w:cs="Arial"/>
          <w:sz w:val="24"/>
          <w:szCs w:val="24"/>
          <w:lang w:val="mn-MN"/>
        </w:rPr>
        <w:t xml:space="preserve"> </w:t>
      </w:r>
      <w:r w:rsidRPr="00296B99">
        <w:rPr>
          <w:rFonts w:ascii="Arial" w:hAnsi="Arial" w:cs="Arial"/>
          <w:bCs/>
          <w:sz w:val="24"/>
          <w:szCs w:val="24"/>
          <w:lang w:val="mn-MN"/>
        </w:rPr>
        <w:t>26586</w:t>
      </w:r>
      <w:r w:rsidRPr="00296B99">
        <w:rPr>
          <w:rFonts w:ascii="Arial" w:hAnsi="Arial" w:cs="Arial"/>
          <w:sz w:val="24"/>
          <w:szCs w:val="24"/>
          <w:lang w:val="mn-MN"/>
        </w:rPr>
        <w:t xml:space="preserve">, хохирлын мэдээллийн санд </w:t>
      </w:r>
      <w:r w:rsidRPr="00296B99">
        <w:rPr>
          <w:rFonts w:ascii="Arial" w:hAnsi="Arial" w:cs="Arial"/>
          <w:bCs/>
          <w:sz w:val="24"/>
          <w:szCs w:val="24"/>
          <w:lang w:val="mn-MN"/>
        </w:rPr>
        <w:t>24182,</w:t>
      </w:r>
      <w:r w:rsidRPr="00296B99">
        <w:rPr>
          <w:rFonts w:ascii="Arial" w:hAnsi="Arial" w:cs="Arial"/>
          <w:sz w:val="24"/>
          <w:szCs w:val="24"/>
          <w:lang w:val="mn-MN"/>
        </w:rPr>
        <w:t xml:space="preserve"> хохирол нөхөн төлүүлэлтийн мэдээллийн санд </w:t>
      </w:r>
      <w:r w:rsidRPr="00296B99">
        <w:rPr>
          <w:rFonts w:ascii="Arial" w:hAnsi="Arial" w:cs="Arial"/>
          <w:bCs/>
          <w:sz w:val="24"/>
          <w:szCs w:val="24"/>
          <w:lang w:val="mn-MN"/>
        </w:rPr>
        <w:t xml:space="preserve">11691, </w:t>
      </w:r>
      <w:r w:rsidRPr="00296B99">
        <w:rPr>
          <w:rFonts w:ascii="Arial" w:hAnsi="Arial" w:cs="Arial"/>
          <w:sz w:val="24"/>
          <w:szCs w:val="24"/>
          <w:lang w:val="mn-MN"/>
        </w:rPr>
        <w:t>хөрөнгө битүүмжилсэн мэдээллийн санд </w:t>
      </w:r>
      <w:r w:rsidRPr="00296B99">
        <w:rPr>
          <w:rFonts w:ascii="Arial" w:hAnsi="Arial" w:cs="Arial"/>
          <w:bCs/>
          <w:sz w:val="24"/>
          <w:szCs w:val="24"/>
          <w:lang w:val="mn-MN"/>
        </w:rPr>
        <w:t>729</w:t>
      </w:r>
      <w:r>
        <w:rPr>
          <w:rFonts w:ascii="Arial" w:hAnsi="Arial" w:cs="Arial"/>
          <w:sz w:val="24"/>
          <w:szCs w:val="24"/>
          <w:lang w:val="mn-MN"/>
        </w:rPr>
        <w:t> мэдээл</w:t>
      </w:r>
      <w:r w:rsidRPr="00296B99">
        <w:rPr>
          <w:rFonts w:ascii="Arial" w:hAnsi="Arial" w:cs="Arial"/>
          <w:sz w:val="24"/>
          <w:szCs w:val="24"/>
          <w:lang w:val="mn-MN"/>
        </w:rPr>
        <w:t xml:space="preserve">лээр </w:t>
      </w:r>
      <w:r w:rsidR="009122DD">
        <w:rPr>
          <w:rFonts w:ascii="Arial" w:hAnsi="Arial" w:cs="Arial"/>
          <w:sz w:val="24"/>
          <w:szCs w:val="24"/>
          <w:lang w:val="mn-MN"/>
        </w:rPr>
        <w:t>баяжилт хийсэн</w:t>
      </w:r>
      <w:r w:rsidRPr="00296B99">
        <w:rPr>
          <w:rFonts w:ascii="Arial" w:hAnsi="Arial" w:cs="Arial"/>
          <w:sz w:val="24"/>
          <w:szCs w:val="24"/>
          <w:lang w:val="mn-MN"/>
        </w:rPr>
        <w:t>.</w:t>
      </w:r>
    </w:p>
    <w:p w:rsidR="00917D17" w:rsidRPr="00296B99" w:rsidRDefault="00917D17" w:rsidP="00331897">
      <w:pPr>
        <w:tabs>
          <w:tab w:val="left" w:pos="-2694"/>
        </w:tabs>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Захиргааны зөрчлийн эрүүлжүүлэгдсэн хүний мэдээллийн санд </w:t>
      </w:r>
      <w:r w:rsidRPr="00296B99">
        <w:rPr>
          <w:rFonts w:ascii="Arial" w:hAnsi="Arial" w:cs="Arial"/>
          <w:bCs/>
          <w:sz w:val="24"/>
          <w:szCs w:val="24"/>
          <w:lang w:val="mn-MN"/>
        </w:rPr>
        <w:t>112020</w:t>
      </w:r>
      <w:r w:rsidRPr="00296B99">
        <w:rPr>
          <w:rFonts w:ascii="Arial" w:hAnsi="Arial" w:cs="Arial"/>
          <w:sz w:val="24"/>
          <w:szCs w:val="24"/>
          <w:lang w:val="mn-MN"/>
        </w:rPr>
        <w:t xml:space="preserve">, торгуулийн хуудсаар торгосон мэдээллийн санд </w:t>
      </w:r>
      <w:r w:rsidRPr="00296B99">
        <w:rPr>
          <w:rFonts w:ascii="Arial" w:hAnsi="Arial" w:cs="Arial"/>
          <w:bCs/>
          <w:sz w:val="24"/>
          <w:szCs w:val="24"/>
          <w:lang w:val="mn-MN"/>
        </w:rPr>
        <w:t>625886</w:t>
      </w:r>
      <w:r w:rsidRPr="00296B99">
        <w:rPr>
          <w:rFonts w:ascii="Arial" w:hAnsi="Arial" w:cs="Arial"/>
          <w:sz w:val="24"/>
          <w:szCs w:val="24"/>
          <w:lang w:val="mn-MN"/>
        </w:rPr>
        <w:t>, шийтгэврээр торгосон</w:t>
      </w:r>
      <w:r>
        <w:rPr>
          <w:rFonts w:ascii="Arial" w:hAnsi="Arial" w:cs="Arial"/>
          <w:sz w:val="24"/>
          <w:szCs w:val="24"/>
          <w:lang w:val="mn-MN"/>
        </w:rPr>
        <w:t xml:space="preserve"> </w:t>
      </w:r>
      <w:r w:rsidRPr="00296B99">
        <w:rPr>
          <w:rFonts w:ascii="Arial" w:hAnsi="Arial" w:cs="Arial"/>
          <w:sz w:val="24"/>
          <w:szCs w:val="24"/>
          <w:lang w:val="mn-MN"/>
        </w:rPr>
        <w:t>мэдээллийн</w:t>
      </w:r>
      <w:r>
        <w:rPr>
          <w:rFonts w:ascii="Arial" w:hAnsi="Arial" w:cs="Arial"/>
          <w:sz w:val="24"/>
          <w:szCs w:val="24"/>
          <w:lang w:val="mn-MN"/>
        </w:rPr>
        <w:t xml:space="preserve"> </w:t>
      </w:r>
      <w:r w:rsidRPr="00296B99">
        <w:rPr>
          <w:rFonts w:ascii="Arial" w:hAnsi="Arial" w:cs="Arial"/>
          <w:sz w:val="24"/>
          <w:szCs w:val="24"/>
          <w:lang w:val="mn-MN"/>
        </w:rPr>
        <w:t>санд </w:t>
      </w:r>
      <w:r>
        <w:rPr>
          <w:rFonts w:ascii="Arial" w:hAnsi="Arial" w:cs="Arial"/>
          <w:sz w:val="24"/>
          <w:szCs w:val="24"/>
          <w:lang w:val="mn-MN"/>
        </w:rPr>
        <w:t xml:space="preserve"> </w:t>
      </w:r>
      <w:r w:rsidRPr="00296B99">
        <w:rPr>
          <w:rFonts w:ascii="Arial" w:hAnsi="Arial" w:cs="Arial"/>
          <w:bCs/>
          <w:sz w:val="24"/>
          <w:szCs w:val="24"/>
          <w:lang w:val="mn-MN"/>
        </w:rPr>
        <w:t>65901,</w:t>
      </w:r>
      <w:r w:rsidRPr="00296B99">
        <w:rPr>
          <w:rFonts w:ascii="Arial" w:hAnsi="Arial" w:cs="Arial"/>
          <w:sz w:val="24"/>
          <w:szCs w:val="24"/>
          <w:lang w:val="mn-MN"/>
        </w:rPr>
        <w:t>  баривчлагдсан хүний мэдээллийн санд </w:t>
      </w:r>
      <w:r>
        <w:rPr>
          <w:rFonts w:ascii="Arial" w:hAnsi="Arial" w:cs="Arial"/>
          <w:sz w:val="24"/>
          <w:szCs w:val="24"/>
          <w:lang w:val="mn-MN"/>
        </w:rPr>
        <w:t xml:space="preserve"> </w:t>
      </w:r>
      <w:r w:rsidRPr="00296B99">
        <w:rPr>
          <w:rFonts w:ascii="Arial" w:hAnsi="Arial" w:cs="Arial"/>
          <w:bCs/>
          <w:sz w:val="24"/>
          <w:szCs w:val="24"/>
          <w:lang w:val="mn-MN"/>
        </w:rPr>
        <w:t>15214</w:t>
      </w:r>
      <w:r w:rsidRPr="00296B99">
        <w:rPr>
          <w:rFonts w:ascii="Arial" w:hAnsi="Arial" w:cs="Arial"/>
          <w:sz w:val="24"/>
          <w:szCs w:val="24"/>
          <w:lang w:val="mn-MN"/>
        </w:rPr>
        <w:t xml:space="preserve">, тээврийн хэрэгсэл жолоодох эрх хассан мэдээллийн санд </w:t>
      </w:r>
      <w:r w:rsidRPr="00296B99">
        <w:rPr>
          <w:rFonts w:ascii="Arial" w:hAnsi="Arial" w:cs="Arial"/>
          <w:bCs/>
          <w:sz w:val="24"/>
          <w:szCs w:val="24"/>
          <w:lang w:val="mn-MN"/>
        </w:rPr>
        <w:t>29864</w:t>
      </w:r>
      <w:r w:rsidRPr="00296B99">
        <w:rPr>
          <w:rFonts w:ascii="Arial" w:hAnsi="Arial" w:cs="Arial"/>
          <w:sz w:val="24"/>
          <w:szCs w:val="24"/>
          <w:lang w:val="mn-MN"/>
        </w:rPr>
        <w:t>, захиргааны хяналтанд</w:t>
      </w:r>
      <w:r>
        <w:rPr>
          <w:rFonts w:ascii="Arial" w:hAnsi="Arial" w:cs="Arial"/>
          <w:sz w:val="24"/>
          <w:szCs w:val="24"/>
          <w:lang w:val="mn-MN"/>
        </w:rPr>
        <w:t xml:space="preserve"> </w:t>
      </w:r>
      <w:r w:rsidRPr="00296B99">
        <w:rPr>
          <w:rFonts w:ascii="Arial" w:hAnsi="Arial" w:cs="Arial"/>
          <w:sz w:val="24"/>
          <w:szCs w:val="24"/>
          <w:lang w:val="mn-MN"/>
        </w:rPr>
        <w:t>байгаа хүний мэдээллийн санд </w:t>
      </w:r>
      <w:r>
        <w:rPr>
          <w:rFonts w:ascii="Arial" w:hAnsi="Arial" w:cs="Arial"/>
          <w:sz w:val="24"/>
          <w:szCs w:val="24"/>
          <w:lang w:val="mn-MN"/>
        </w:rPr>
        <w:t xml:space="preserve"> </w:t>
      </w:r>
      <w:r w:rsidRPr="00296B99">
        <w:rPr>
          <w:rFonts w:ascii="Arial" w:hAnsi="Arial" w:cs="Arial"/>
          <w:bCs/>
          <w:sz w:val="24"/>
          <w:szCs w:val="24"/>
          <w:lang w:val="mn-MN"/>
        </w:rPr>
        <w:t>4055</w:t>
      </w:r>
      <w:r w:rsidRPr="00296B99">
        <w:rPr>
          <w:rFonts w:ascii="Arial" w:hAnsi="Arial" w:cs="Arial"/>
          <w:sz w:val="24"/>
          <w:szCs w:val="24"/>
          <w:lang w:val="mn-MN"/>
        </w:rPr>
        <w:t>, за</w:t>
      </w:r>
      <w:r>
        <w:rPr>
          <w:rFonts w:ascii="Arial" w:hAnsi="Arial" w:cs="Arial"/>
          <w:sz w:val="24"/>
          <w:szCs w:val="24"/>
          <w:lang w:val="mn-MN"/>
        </w:rPr>
        <w:t xml:space="preserve">хиргааны журмаар түр саатуулсан </w:t>
      </w:r>
      <w:r w:rsidRPr="00296B99">
        <w:rPr>
          <w:rFonts w:ascii="Arial" w:hAnsi="Arial" w:cs="Arial"/>
          <w:sz w:val="24"/>
          <w:szCs w:val="24"/>
          <w:lang w:val="mn-MN"/>
        </w:rPr>
        <w:t>мэдээллийн санд </w:t>
      </w:r>
      <w:r>
        <w:rPr>
          <w:rFonts w:ascii="Arial" w:hAnsi="Arial" w:cs="Arial"/>
          <w:sz w:val="24"/>
          <w:szCs w:val="24"/>
          <w:lang w:val="mn-MN"/>
        </w:rPr>
        <w:t xml:space="preserve"> </w:t>
      </w:r>
      <w:r w:rsidRPr="00296B99">
        <w:rPr>
          <w:rFonts w:ascii="Arial" w:hAnsi="Arial" w:cs="Arial"/>
          <w:bCs/>
          <w:sz w:val="24"/>
          <w:szCs w:val="24"/>
          <w:lang w:val="mn-MN"/>
        </w:rPr>
        <w:t>71</w:t>
      </w:r>
      <w:r w:rsidRPr="00296B99">
        <w:rPr>
          <w:rFonts w:ascii="Arial" w:hAnsi="Arial" w:cs="Arial"/>
          <w:sz w:val="24"/>
          <w:szCs w:val="24"/>
          <w:lang w:val="mn-MN"/>
        </w:rPr>
        <w:t>, </w:t>
      </w:r>
      <w:r>
        <w:rPr>
          <w:rFonts w:ascii="Arial" w:hAnsi="Arial" w:cs="Arial"/>
          <w:sz w:val="24"/>
          <w:szCs w:val="24"/>
        </w:rPr>
        <w:t xml:space="preserve"> </w:t>
      </w:r>
      <w:r w:rsidRPr="00296B99">
        <w:rPr>
          <w:rFonts w:ascii="Arial" w:hAnsi="Arial" w:cs="Arial"/>
          <w:sz w:val="24"/>
          <w:szCs w:val="24"/>
          <w:lang w:val="mn-MN"/>
        </w:rPr>
        <w:t>албадан саатуулсан мэдээллийн санд  </w:t>
      </w:r>
      <w:r w:rsidRPr="00296B99">
        <w:rPr>
          <w:rFonts w:ascii="Arial" w:hAnsi="Arial" w:cs="Arial"/>
          <w:bCs/>
          <w:sz w:val="24"/>
          <w:szCs w:val="24"/>
          <w:lang w:val="mn-MN"/>
        </w:rPr>
        <w:t>444</w:t>
      </w:r>
      <w:r w:rsidRPr="00296B99">
        <w:rPr>
          <w:rFonts w:ascii="Arial" w:hAnsi="Arial" w:cs="Arial"/>
          <w:sz w:val="24"/>
          <w:szCs w:val="24"/>
          <w:lang w:val="mn-MN"/>
        </w:rPr>
        <w:t>,</w:t>
      </w:r>
      <w:r>
        <w:rPr>
          <w:rFonts w:ascii="Arial" w:hAnsi="Arial" w:cs="Arial"/>
          <w:sz w:val="24"/>
          <w:szCs w:val="24"/>
          <w:lang w:val="mn-MN"/>
        </w:rPr>
        <w:t xml:space="preserve"> </w:t>
      </w:r>
      <w:r w:rsidRPr="00296B99">
        <w:rPr>
          <w:rFonts w:ascii="Arial" w:hAnsi="Arial" w:cs="Arial"/>
          <w:sz w:val="24"/>
          <w:szCs w:val="24"/>
          <w:lang w:val="mn-MN"/>
        </w:rPr>
        <w:t> захиргааны зөрчлийн улмаас хохирсон хүний мэдээллийн санд </w:t>
      </w:r>
      <w:r w:rsidRPr="00296B99">
        <w:rPr>
          <w:rFonts w:ascii="Arial" w:hAnsi="Arial" w:cs="Arial"/>
          <w:bCs/>
          <w:sz w:val="24"/>
          <w:szCs w:val="24"/>
          <w:lang w:val="mn-MN"/>
        </w:rPr>
        <w:t>7907</w:t>
      </w:r>
      <w:r w:rsidRPr="00296B99">
        <w:rPr>
          <w:rFonts w:ascii="Arial" w:hAnsi="Arial" w:cs="Arial"/>
          <w:sz w:val="24"/>
          <w:szCs w:val="24"/>
          <w:lang w:val="mn-MN"/>
        </w:rPr>
        <w:t> </w:t>
      </w:r>
      <w:r>
        <w:rPr>
          <w:rFonts w:ascii="Arial" w:hAnsi="Arial" w:cs="Arial"/>
          <w:sz w:val="24"/>
          <w:szCs w:val="24"/>
          <w:lang w:val="mn-MN"/>
        </w:rPr>
        <w:t xml:space="preserve"> </w:t>
      </w:r>
      <w:r w:rsidR="009122DD">
        <w:rPr>
          <w:rFonts w:ascii="Arial" w:hAnsi="Arial" w:cs="Arial"/>
          <w:sz w:val="24"/>
          <w:szCs w:val="24"/>
          <w:lang w:val="mn-MN"/>
        </w:rPr>
        <w:t>мэдээллийг оруулж</w:t>
      </w:r>
      <w:r w:rsidR="00E93EA7">
        <w:rPr>
          <w:rFonts w:ascii="Arial" w:hAnsi="Arial" w:cs="Arial"/>
          <w:sz w:val="24"/>
          <w:szCs w:val="24"/>
          <w:lang w:val="mn-MN"/>
        </w:rPr>
        <w:t>,</w:t>
      </w:r>
      <w:r w:rsidRPr="00296B99">
        <w:rPr>
          <w:rFonts w:ascii="Arial" w:hAnsi="Arial" w:cs="Arial"/>
          <w:sz w:val="24"/>
          <w:szCs w:val="24"/>
          <w:lang w:val="mn-MN"/>
        </w:rPr>
        <w:t xml:space="preserve"> сан бүрдүүлэв.</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pStyle w:val="ListParagraph"/>
        <w:spacing w:after="0" w:line="240" w:lineRule="auto"/>
        <w:ind w:left="0" w:firstLine="567"/>
        <w:jc w:val="both"/>
        <w:rPr>
          <w:rFonts w:ascii="Arial" w:hAnsi="Arial" w:cs="Arial"/>
          <w:sz w:val="24"/>
          <w:szCs w:val="24"/>
          <w:lang w:val="mn-MN"/>
        </w:rPr>
      </w:pPr>
      <w:r w:rsidRPr="00296B99">
        <w:rPr>
          <w:rFonts w:ascii="Arial" w:hAnsi="Arial" w:cs="Arial"/>
          <w:sz w:val="24"/>
          <w:szCs w:val="24"/>
          <w:lang w:val="mn-MN"/>
        </w:rPr>
        <w:t xml:space="preserve">Хууль зүйн Сайдын 2013 оны 01 дүгээр сарын 31-ний өдрийн А/12 дугаар тушаалаар эрх бүхий 20 байгууллагад албан бичиг, хүсэлтийн дагуу </w:t>
      </w:r>
      <w:r w:rsidR="009122DD">
        <w:rPr>
          <w:rFonts w:ascii="Arial" w:hAnsi="Arial" w:cs="Arial"/>
          <w:sz w:val="24"/>
          <w:szCs w:val="24"/>
          <w:lang w:val="mn-MN"/>
        </w:rPr>
        <w:t xml:space="preserve"> ял шийтгэлтэй эсэх тухай </w:t>
      </w:r>
      <w:r w:rsidRPr="00296B99">
        <w:rPr>
          <w:rFonts w:ascii="Arial" w:hAnsi="Arial" w:cs="Arial"/>
          <w:sz w:val="24"/>
          <w:szCs w:val="24"/>
          <w:lang w:val="mn-MN"/>
        </w:rPr>
        <w:t xml:space="preserve">лавлагаа олгодог болсон. </w:t>
      </w:r>
    </w:p>
    <w:p w:rsidR="00917D17" w:rsidRPr="00296B99" w:rsidRDefault="00917D17" w:rsidP="00331897">
      <w:pPr>
        <w:pStyle w:val="ListParagraph"/>
        <w:spacing w:after="0" w:line="240" w:lineRule="auto"/>
        <w:ind w:left="0"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lastRenderedPageBreak/>
        <w:t xml:space="preserve">Тайлангийн хугацаанд тус сангаас шүүх, прокурор, тагнуул, цагдаа, авлигатай тэмцэх, шүүхийн шийдвэр гүйцэтгэх алба, тэдгээрийн эрх бүхий ажилтнуудаас биеэр болон шуудан, факс, сүлжээгээр ирсэн 34293 хүний урьд ял шийтгэгдсэн эсэхийг шалгах хуудсыг шалган, лавлагаа олгож, төв, орон нутгийн цагдаагийн байгууллагад тусгай шуудангаар 461 материал хүргүүлжээ. </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Иргэд, аж ахуйн нэгж, байгууллагын хүсэлтийн дагуу 49872 иргэний урьд ял шийтгэгдсэн эсэхийг мэдээллийн сангаас шалгаж тодорхойлолт олгон, Захиргааны удирдлагын газрын санхүүд 49872</w:t>
      </w:r>
      <w:r>
        <w:rPr>
          <w:rFonts w:ascii="Arial" w:hAnsi="Arial" w:cs="Arial"/>
          <w:sz w:val="24"/>
          <w:szCs w:val="24"/>
          <w:lang w:val="mn-MN"/>
        </w:rPr>
        <w:t>.</w:t>
      </w:r>
      <w:r w:rsidRPr="00296B99">
        <w:rPr>
          <w:rFonts w:ascii="Arial" w:hAnsi="Arial" w:cs="Arial"/>
          <w:sz w:val="24"/>
          <w:szCs w:val="24"/>
          <w:lang w:val="mn-MN"/>
        </w:rPr>
        <w:t>0</w:t>
      </w:r>
      <w:r>
        <w:rPr>
          <w:rFonts w:ascii="Arial" w:hAnsi="Arial" w:cs="Arial"/>
          <w:sz w:val="24"/>
          <w:szCs w:val="24"/>
          <w:lang w:val="mn-MN"/>
        </w:rPr>
        <w:t xml:space="preserve"> мянган</w:t>
      </w:r>
      <w:r w:rsidRPr="00296B99">
        <w:rPr>
          <w:rFonts w:ascii="Arial" w:hAnsi="Arial" w:cs="Arial"/>
          <w:sz w:val="24"/>
          <w:szCs w:val="24"/>
          <w:lang w:val="mn-MN"/>
        </w:rPr>
        <w:t xml:space="preserve"> төгрөг тушаасан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Анхан шатны шүүхээс ирүүлсэн 8732 ширхэг “Ял шийтгэлийн тэмдэглэл”-ийг хүлээн авч бүртгэн, ял шийтгэлийн цахим мэдээллийн санг баяжуулан, архивын санд байршуулав. </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Баривчлах болон хорих ял эдэлж суллагдсан 2250 хүний хувийн хэргийг хүлээн авч, дугаар олгон архивт байршуулж, эрүүгийн төлөөлөгч, хэрэг бүртгэгч, мөрдөн байцаагч, прокурор, шүүгчийн хүсэлтийн дагуу 2002 ялтны хувийн хэргээс 11291 хуудас материалыг хуулбарлаж өгөв</w:t>
      </w:r>
      <w:r w:rsidR="00917D17">
        <w:rPr>
          <w:rFonts w:ascii="Arial" w:hAnsi="Arial" w:cs="Arial"/>
          <w:sz w:val="24"/>
          <w:szCs w:val="24"/>
          <w:lang w:val="mn-MN"/>
        </w:rPr>
        <w:t>.</w:t>
      </w:r>
    </w:p>
    <w:p w:rsidR="00917D17" w:rsidRPr="004F6DD6" w:rsidRDefault="00917D17" w:rsidP="00331897">
      <w:pPr>
        <w:spacing w:after="0" w:line="240" w:lineRule="auto"/>
        <w:ind w:firstLine="567"/>
        <w:jc w:val="both"/>
        <w:rPr>
          <w:rFonts w:ascii="Arial" w:hAnsi="Arial" w:cs="Arial"/>
          <w:i/>
          <w:noProof/>
          <w:sz w:val="24"/>
          <w:szCs w:val="24"/>
          <w:lang w:val="mn-MN"/>
        </w:rPr>
      </w:pPr>
    </w:p>
    <w:p w:rsidR="00CA6E93" w:rsidRDefault="00CA6E93" w:rsidP="00331897">
      <w:pPr>
        <w:pStyle w:val="ListParagraph"/>
        <w:tabs>
          <w:tab w:val="left" w:pos="-2977"/>
        </w:tabs>
        <w:spacing w:after="0" w:line="240" w:lineRule="auto"/>
        <w:ind w:left="0" w:firstLine="567"/>
        <w:contextualSpacing w:val="0"/>
        <w:jc w:val="both"/>
        <w:rPr>
          <w:rFonts w:ascii="Arial" w:hAnsi="Arial" w:cs="Arial"/>
          <w:sz w:val="24"/>
          <w:szCs w:val="24"/>
          <w:lang w:val="mn-MN"/>
        </w:rPr>
      </w:pPr>
      <w:r w:rsidRPr="00296B99">
        <w:rPr>
          <w:rFonts w:ascii="Arial" w:hAnsi="Arial" w:cs="Arial"/>
          <w:sz w:val="24"/>
          <w:szCs w:val="24"/>
          <w:lang w:val="mn-MN"/>
        </w:rPr>
        <w:t xml:space="preserve">“Цагдаагийн ерөнхий газраас 2013 онд гэмт хэргийн шалтгаан, нөхцөлийг судлах, дүн шинжилгээ, аргачлалаар хангах төлөвлөгөө”-нд тусгагдсан тодорхой төрлийн гэмт хэргүүд дээр судалгаа, дүн шинжилгээ хийх тухай аргачлалыг төв, орон нутгийн цагдаагийн газар, хэлтсийн судалгааны баг болон Мөрдөн байцаах газар, Нийслэлийн цагдаагийн газар, Нийгмийн хэв журам хамгаалах газарт </w:t>
      </w:r>
      <w:r>
        <w:rPr>
          <w:rFonts w:ascii="Arial" w:hAnsi="Arial" w:cs="Arial"/>
          <w:sz w:val="24"/>
          <w:szCs w:val="24"/>
          <w:lang w:val="mn-MN"/>
        </w:rPr>
        <w:t>хүргүүлсэн.</w:t>
      </w:r>
    </w:p>
    <w:p w:rsidR="00917D17" w:rsidRPr="00296B99" w:rsidRDefault="00917D17" w:rsidP="00331897">
      <w:pPr>
        <w:pStyle w:val="ListParagraph"/>
        <w:tabs>
          <w:tab w:val="left" w:pos="-2977"/>
        </w:tabs>
        <w:spacing w:after="0" w:line="240" w:lineRule="auto"/>
        <w:ind w:left="0" w:firstLine="567"/>
        <w:contextualSpacing w:val="0"/>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Мөн </w:t>
      </w:r>
      <w:r w:rsidRPr="00296B99">
        <w:rPr>
          <w:rFonts w:ascii="Arial" w:hAnsi="Arial" w:cs="Arial"/>
          <w:sz w:val="24"/>
          <w:szCs w:val="24"/>
          <w:lang w:val="mn-MN"/>
        </w:rPr>
        <w:t xml:space="preserve">2013 онд хийх криминологи судалгааны төлөвлөгөөнд тусгагдсан гэмт хэргийн судалгааг нэгтгэн “Зарим төрлийн гэмт хэргийн нөхцөл байдал, анхаарах асуудал” гарын авлагыг сүүлийн 10 жилийн байдлаар бэлтгэн төв, орон нутгийн цагдаагийн газар хэлтсүүдэд дотоод сүлжээгээр нууцлалыг ханган онлайн хэлбэрээр хүргүүлсэн. </w:t>
      </w:r>
    </w:p>
    <w:p w:rsidR="00917D17" w:rsidRDefault="00917D17" w:rsidP="00331897">
      <w:pPr>
        <w:spacing w:after="0" w:line="240" w:lineRule="auto"/>
        <w:ind w:firstLine="567"/>
        <w:jc w:val="both"/>
        <w:rPr>
          <w:rFonts w:ascii="Arial" w:hAnsi="Arial" w:cs="Arial"/>
          <w:i/>
          <w:sz w:val="24"/>
          <w:szCs w:val="24"/>
          <w:lang w:val="mn-MN"/>
        </w:rPr>
      </w:pPr>
    </w:p>
    <w:p w:rsidR="00CA6E93" w:rsidRPr="0013494C" w:rsidRDefault="0013494C" w:rsidP="00917D17">
      <w:pPr>
        <w:spacing w:after="0" w:line="240" w:lineRule="auto"/>
        <w:ind w:firstLine="567"/>
        <w:jc w:val="center"/>
        <w:rPr>
          <w:rFonts w:ascii="Arial" w:hAnsi="Arial" w:cs="Arial"/>
          <w:b/>
          <w:i/>
          <w:sz w:val="24"/>
          <w:szCs w:val="24"/>
          <w:u w:val="single"/>
          <w:lang w:val="mn-MN"/>
        </w:rPr>
      </w:pPr>
      <w:r w:rsidRPr="0013494C">
        <w:rPr>
          <w:rFonts w:ascii="Arial" w:hAnsi="Arial" w:cs="Arial"/>
          <w:b/>
          <w:i/>
          <w:sz w:val="24"/>
          <w:szCs w:val="24"/>
          <w:u w:val="single"/>
        </w:rPr>
        <w:t>Дөрөв</w:t>
      </w:r>
      <w:r w:rsidRPr="0013494C">
        <w:rPr>
          <w:rFonts w:ascii="Arial" w:hAnsi="Arial" w:cs="Arial"/>
          <w:b/>
          <w:i/>
          <w:sz w:val="24"/>
          <w:szCs w:val="24"/>
          <w:u w:val="single"/>
          <w:lang w:val="mn-MN"/>
        </w:rPr>
        <w:t>.</w:t>
      </w:r>
      <w:r w:rsidR="00CA6E93" w:rsidRPr="0013494C">
        <w:rPr>
          <w:rFonts w:ascii="Arial" w:hAnsi="Arial" w:cs="Arial"/>
          <w:b/>
          <w:i/>
          <w:sz w:val="24"/>
          <w:szCs w:val="24"/>
          <w:u w:val="single"/>
        </w:rPr>
        <w:t xml:space="preserve"> Эрүүгийн болон хэв журмын</w:t>
      </w:r>
      <w:r w:rsidR="00917D17" w:rsidRPr="0013494C">
        <w:rPr>
          <w:rFonts w:ascii="Arial" w:hAnsi="Arial" w:cs="Arial"/>
          <w:b/>
          <w:i/>
          <w:sz w:val="24"/>
          <w:szCs w:val="24"/>
          <w:u w:val="single"/>
          <w:lang w:val="mn-MN"/>
        </w:rPr>
        <w:t xml:space="preserve"> </w:t>
      </w:r>
      <w:r w:rsidR="00CA6E93" w:rsidRPr="0013494C">
        <w:rPr>
          <w:rFonts w:ascii="Arial" w:hAnsi="Arial" w:cs="Arial"/>
          <w:b/>
          <w:i/>
          <w:sz w:val="24"/>
          <w:szCs w:val="24"/>
          <w:u w:val="single"/>
        </w:rPr>
        <w:t>нөхцөл байдлын талаар</w:t>
      </w:r>
      <w:r w:rsidRPr="0013494C">
        <w:rPr>
          <w:rFonts w:ascii="Arial" w:hAnsi="Arial" w:cs="Arial"/>
          <w:b/>
          <w:i/>
          <w:sz w:val="24"/>
          <w:szCs w:val="24"/>
          <w:u w:val="single"/>
          <w:lang w:val="mn-MN"/>
        </w:rPr>
        <w:t>:</w:t>
      </w:r>
    </w:p>
    <w:p w:rsidR="00604274" w:rsidRPr="00604274" w:rsidRDefault="00604274" w:rsidP="00331897">
      <w:pPr>
        <w:tabs>
          <w:tab w:val="left" w:pos="-2160"/>
          <w:tab w:val="left" w:pos="720"/>
        </w:tabs>
        <w:spacing w:after="0" w:line="240" w:lineRule="auto"/>
        <w:ind w:firstLine="567"/>
        <w:jc w:val="both"/>
        <w:rPr>
          <w:rFonts w:ascii="Arial" w:hAnsi="Arial" w:cs="Arial"/>
          <w:b/>
          <w:i/>
          <w:sz w:val="24"/>
          <w:szCs w:val="24"/>
          <w:lang w:val="mn-MN"/>
        </w:rPr>
      </w:pPr>
    </w:p>
    <w:p w:rsidR="00CA6E93" w:rsidRDefault="00CA6E93" w:rsidP="00331897">
      <w:pPr>
        <w:tabs>
          <w:tab w:val="right" w:pos="-1985"/>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ab/>
        <w:t xml:space="preserve">Цагдаагийн байгууллага 2013 онд иргэд, аж ахуйн нэгж, байгууллагаас  ирүүлсэн </w:t>
      </w:r>
      <w:r w:rsidRPr="00296B99">
        <w:rPr>
          <w:rFonts w:ascii="Arial" w:hAnsi="Arial" w:cs="Arial"/>
          <w:sz w:val="24"/>
          <w:szCs w:val="24"/>
        </w:rPr>
        <w:t>174079</w:t>
      </w:r>
      <w:r w:rsidRPr="00296B99">
        <w:rPr>
          <w:rFonts w:ascii="Arial" w:hAnsi="Arial" w:cs="Arial"/>
          <w:sz w:val="24"/>
          <w:szCs w:val="24"/>
          <w:lang w:val="mn-MN"/>
        </w:rPr>
        <w:t xml:space="preserve"> гомдол, мэдээлэл  хүлээн авсан нь урьд оныхоос 20.</w:t>
      </w:r>
      <w:r w:rsidRPr="00296B99">
        <w:rPr>
          <w:rFonts w:ascii="Arial" w:hAnsi="Arial" w:cs="Arial"/>
          <w:sz w:val="24"/>
          <w:szCs w:val="24"/>
        </w:rPr>
        <w:t>4</w:t>
      </w:r>
      <w:r w:rsidRPr="00296B99">
        <w:rPr>
          <w:rFonts w:ascii="Arial" w:hAnsi="Arial" w:cs="Arial"/>
          <w:sz w:val="24"/>
          <w:szCs w:val="24"/>
          <w:lang w:val="mn-MN"/>
        </w:rPr>
        <w:t xml:space="preserve"> хувиар өсч, нийт шалгасан гомдол, мэдээллийн </w:t>
      </w:r>
      <w:r w:rsidRPr="00296B99">
        <w:rPr>
          <w:rFonts w:ascii="Arial" w:hAnsi="Arial" w:cs="Arial"/>
          <w:sz w:val="24"/>
          <w:szCs w:val="24"/>
        </w:rPr>
        <w:t>80016</w:t>
      </w:r>
      <w:r w:rsidRPr="00296B99">
        <w:rPr>
          <w:rFonts w:ascii="Arial" w:hAnsi="Arial" w:cs="Arial"/>
          <w:sz w:val="24"/>
          <w:szCs w:val="24"/>
          <w:lang w:val="mn-MN"/>
        </w:rPr>
        <w:t xml:space="preserve"> буюу 4</w:t>
      </w:r>
      <w:r w:rsidRPr="00296B99">
        <w:rPr>
          <w:rFonts w:ascii="Arial" w:hAnsi="Arial" w:cs="Arial"/>
          <w:sz w:val="24"/>
          <w:szCs w:val="24"/>
        </w:rPr>
        <w:t>6</w:t>
      </w:r>
      <w:r w:rsidRPr="00296B99">
        <w:rPr>
          <w:rFonts w:ascii="Arial" w:hAnsi="Arial" w:cs="Arial"/>
          <w:sz w:val="24"/>
          <w:szCs w:val="24"/>
          <w:lang w:val="mn-MN"/>
        </w:rPr>
        <w:t xml:space="preserve">.0 хувийг гэмт хэргийн, </w:t>
      </w:r>
      <w:r w:rsidRPr="00296B99">
        <w:rPr>
          <w:rFonts w:ascii="Arial" w:hAnsi="Arial" w:cs="Arial"/>
          <w:sz w:val="24"/>
          <w:szCs w:val="24"/>
        </w:rPr>
        <w:t>85224</w:t>
      </w:r>
      <w:r w:rsidRPr="00296B99">
        <w:rPr>
          <w:rFonts w:ascii="Arial" w:hAnsi="Arial" w:cs="Arial"/>
          <w:sz w:val="24"/>
          <w:szCs w:val="24"/>
          <w:lang w:val="mn-MN"/>
        </w:rPr>
        <w:t xml:space="preserve"> буюу 48.9 хувийг захиргааны зөрчлийн талаарх  гомдол мэдээлэл </w:t>
      </w:r>
      <w:r w:rsidR="009122DD">
        <w:rPr>
          <w:rFonts w:ascii="Arial" w:hAnsi="Arial" w:cs="Arial"/>
          <w:sz w:val="24"/>
          <w:szCs w:val="24"/>
          <w:lang w:val="mn-MN"/>
        </w:rPr>
        <w:t>эзэлж байна</w:t>
      </w:r>
    </w:p>
    <w:p w:rsidR="00917D17" w:rsidRPr="00296B99" w:rsidRDefault="00917D17" w:rsidP="00331897">
      <w:pPr>
        <w:tabs>
          <w:tab w:val="right" w:pos="-1985"/>
        </w:tabs>
        <w:spacing w:after="0" w:line="240" w:lineRule="auto"/>
        <w:ind w:firstLine="567"/>
        <w:jc w:val="both"/>
        <w:rPr>
          <w:rFonts w:ascii="Arial" w:hAnsi="Arial" w:cs="Arial"/>
          <w:sz w:val="24"/>
          <w:szCs w:val="24"/>
          <w:lang w:val="mn-MN"/>
        </w:rPr>
      </w:pPr>
    </w:p>
    <w:p w:rsidR="00CA6E93" w:rsidRDefault="00CA6E93" w:rsidP="00331897">
      <w:pPr>
        <w:tabs>
          <w:tab w:val="right" w:pos="-1985"/>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Одоогийн байдлаар цагдаагийн байгууллагад 3947 гомдол, мэдээлэл шалгагдаж байна. </w:t>
      </w:r>
    </w:p>
    <w:p w:rsidR="00917D17" w:rsidRPr="00296B99" w:rsidRDefault="00917D17" w:rsidP="00331897">
      <w:pPr>
        <w:tabs>
          <w:tab w:val="right" w:pos="-1985"/>
        </w:tabs>
        <w:spacing w:after="0" w:line="240" w:lineRule="auto"/>
        <w:ind w:firstLine="567"/>
        <w:jc w:val="both"/>
        <w:rPr>
          <w:rFonts w:ascii="Arial" w:hAnsi="Arial" w:cs="Arial"/>
          <w:sz w:val="24"/>
          <w:szCs w:val="24"/>
          <w:lang w:val="mn-MN"/>
        </w:rPr>
      </w:pPr>
    </w:p>
    <w:p w:rsidR="00CA6E93" w:rsidRDefault="00CA6E93" w:rsidP="00331897">
      <w:pPr>
        <w:tabs>
          <w:tab w:val="right" w:pos="-1985"/>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 Улсын хэмжээнд </w:t>
      </w:r>
      <w:r w:rsidRPr="004F6DD6">
        <w:rPr>
          <w:rFonts w:ascii="Arial" w:hAnsi="Arial" w:cs="Arial"/>
          <w:sz w:val="24"/>
          <w:szCs w:val="24"/>
          <w:lang w:val="mn-MN"/>
        </w:rPr>
        <w:t xml:space="preserve">25362 гэмт хэрэг бүртгэгдсэнийг урьд оны мөн үетэй харьцуулахад гэмт хэрэг улсын хэмжээнд 3273 хэргээр буюу 14.8 хувь, нийслэлд </w:t>
      </w:r>
      <w:r w:rsidRPr="004F6DD6">
        <w:rPr>
          <w:rFonts w:ascii="Arial" w:hAnsi="Arial" w:cs="Arial"/>
          <w:noProof/>
          <w:sz w:val="24"/>
          <w:szCs w:val="24"/>
        </w:rPr>
        <w:t>2</w:t>
      </w:r>
      <w:r w:rsidRPr="004F6DD6">
        <w:rPr>
          <w:rFonts w:ascii="Arial" w:hAnsi="Arial" w:cs="Arial"/>
          <w:noProof/>
          <w:sz w:val="24"/>
          <w:szCs w:val="24"/>
          <w:lang w:val="mn-MN"/>
        </w:rPr>
        <w:t>509</w:t>
      </w:r>
      <w:r>
        <w:rPr>
          <w:rFonts w:ascii="Arial" w:hAnsi="Arial" w:cs="Arial"/>
          <w:noProof/>
          <w:sz w:val="24"/>
          <w:szCs w:val="24"/>
          <w:lang w:val="mn-MN"/>
        </w:rPr>
        <w:t xml:space="preserve"> </w:t>
      </w:r>
      <w:r w:rsidRPr="004F6DD6">
        <w:rPr>
          <w:rFonts w:ascii="Arial" w:hAnsi="Arial" w:cs="Arial"/>
          <w:sz w:val="24"/>
          <w:szCs w:val="24"/>
          <w:lang w:val="mn-MN"/>
        </w:rPr>
        <w:t xml:space="preserve">хэргээр буюу </w:t>
      </w:r>
      <w:r w:rsidRPr="004F6DD6">
        <w:rPr>
          <w:rFonts w:ascii="Arial" w:hAnsi="Arial" w:cs="Arial"/>
          <w:noProof/>
          <w:sz w:val="24"/>
          <w:szCs w:val="24"/>
          <w:lang w:val="mn-MN"/>
        </w:rPr>
        <w:t>19</w:t>
      </w:r>
      <w:r w:rsidRPr="004F6DD6">
        <w:rPr>
          <w:rFonts w:ascii="Arial" w:hAnsi="Arial" w:cs="Arial"/>
          <w:noProof/>
          <w:sz w:val="24"/>
          <w:szCs w:val="24"/>
        </w:rPr>
        <w:t>.</w:t>
      </w:r>
      <w:r w:rsidRPr="004F6DD6">
        <w:rPr>
          <w:rFonts w:ascii="Arial" w:hAnsi="Arial" w:cs="Arial"/>
          <w:noProof/>
          <w:sz w:val="24"/>
          <w:szCs w:val="24"/>
          <w:lang w:val="mn-MN"/>
        </w:rPr>
        <w:t>4</w:t>
      </w:r>
      <w:r>
        <w:rPr>
          <w:rFonts w:ascii="Arial" w:hAnsi="Arial" w:cs="Arial"/>
          <w:noProof/>
          <w:sz w:val="24"/>
          <w:szCs w:val="24"/>
          <w:lang w:val="mn-MN"/>
        </w:rPr>
        <w:t xml:space="preserve"> </w:t>
      </w:r>
      <w:r w:rsidRPr="004F6DD6">
        <w:rPr>
          <w:rFonts w:ascii="Arial" w:hAnsi="Arial" w:cs="Arial"/>
          <w:sz w:val="24"/>
          <w:szCs w:val="24"/>
          <w:lang w:val="mn-MN"/>
        </w:rPr>
        <w:t>хувиар, орон нутагт 713 хэргээр буюу 7.9 хувиар тус тус өссөн үзүүлэлттэй байна</w:t>
      </w:r>
      <w:r w:rsidR="00917D17">
        <w:rPr>
          <w:rFonts w:ascii="Arial" w:hAnsi="Arial" w:cs="Arial"/>
          <w:sz w:val="24"/>
          <w:szCs w:val="24"/>
          <w:lang w:val="mn-MN"/>
        </w:rPr>
        <w:t>.</w:t>
      </w:r>
    </w:p>
    <w:p w:rsidR="00917D17" w:rsidRPr="004F6DD6" w:rsidRDefault="00917D17" w:rsidP="00331897">
      <w:pPr>
        <w:tabs>
          <w:tab w:val="right" w:pos="-1985"/>
        </w:tabs>
        <w:spacing w:after="0" w:line="240" w:lineRule="auto"/>
        <w:ind w:firstLine="567"/>
        <w:jc w:val="both"/>
        <w:rPr>
          <w:rFonts w:ascii="Arial" w:hAnsi="Arial" w:cs="Arial"/>
          <w:sz w:val="24"/>
          <w:szCs w:val="24"/>
          <w:lang w:val="mn-MN"/>
        </w:rPr>
      </w:pPr>
    </w:p>
    <w:p w:rsidR="00CA6E93" w:rsidRDefault="00CA6E93" w:rsidP="00331897">
      <w:pPr>
        <w:tabs>
          <w:tab w:val="left" w:pos="-2160"/>
          <w:tab w:val="left" w:pos="720"/>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ab/>
        <w:t>Бүртгэгдсэн бүх гэмт хэргийн 45.9 хувийг хөнгөн, 45.4 хувийг хүндэвтэр, 7.0 хувийг хүнд, 1.7 хувийг онц хүнд гэмт хэрэг эзэлж байна.</w:t>
      </w:r>
    </w:p>
    <w:p w:rsidR="00917D17" w:rsidRPr="00296B99" w:rsidRDefault="00917D17" w:rsidP="00331897">
      <w:pPr>
        <w:tabs>
          <w:tab w:val="left" w:pos="-2160"/>
          <w:tab w:val="left" w:pos="720"/>
        </w:tabs>
        <w:spacing w:after="0" w:line="240" w:lineRule="auto"/>
        <w:ind w:firstLine="567"/>
        <w:jc w:val="both"/>
        <w:rPr>
          <w:rFonts w:ascii="Arial" w:hAnsi="Arial" w:cs="Arial"/>
          <w:sz w:val="24"/>
          <w:szCs w:val="24"/>
          <w:lang w:val="mn-MN"/>
        </w:rPr>
      </w:pPr>
    </w:p>
    <w:p w:rsidR="00CA6E93" w:rsidRDefault="00CA6E93" w:rsidP="00331897">
      <w:pPr>
        <w:tabs>
          <w:tab w:val="left" w:pos="-2160"/>
          <w:tab w:val="left" w:pos="720"/>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lastRenderedPageBreak/>
        <w:tab/>
        <w:t>Гэмт хэргийн 60</w:t>
      </w:r>
      <w:r w:rsidRPr="00296B99">
        <w:rPr>
          <w:rFonts w:ascii="Arial" w:hAnsi="Arial" w:cs="Arial"/>
          <w:sz w:val="24"/>
          <w:szCs w:val="24"/>
        </w:rPr>
        <w:t>.</w:t>
      </w:r>
      <w:r w:rsidRPr="00296B99">
        <w:rPr>
          <w:rFonts w:ascii="Arial" w:hAnsi="Arial" w:cs="Arial"/>
          <w:sz w:val="24"/>
          <w:szCs w:val="24"/>
          <w:lang w:val="mn-MN"/>
        </w:rPr>
        <w:t>8</w:t>
      </w:r>
      <w:r>
        <w:rPr>
          <w:rFonts w:ascii="Arial" w:hAnsi="Arial" w:cs="Arial"/>
          <w:sz w:val="24"/>
          <w:szCs w:val="24"/>
          <w:lang w:val="mn-MN"/>
        </w:rPr>
        <w:t xml:space="preserve"> </w:t>
      </w:r>
      <w:r w:rsidRPr="00296B99">
        <w:rPr>
          <w:rFonts w:ascii="Arial" w:hAnsi="Arial" w:cs="Arial"/>
          <w:sz w:val="24"/>
          <w:szCs w:val="24"/>
          <w:lang w:val="mn-MN"/>
        </w:rPr>
        <w:t>хувь нь нийслэлд, 3</w:t>
      </w:r>
      <w:r w:rsidRPr="00296B99">
        <w:rPr>
          <w:rFonts w:ascii="Arial" w:hAnsi="Arial" w:cs="Arial"/>
          <w:sz w:val="24"/>
          <w:szCs w:val="24"/>
        </w:rPr>
        <w:t>8.</w:t>
      </w:r>
      <w:r w:rsidRPr="00296B99">
        <w:rPr>
          <w:rFonts w:ascii="Arial" w:hAnsi="Arial" w:cs="Arial"/>
          <w:sz w:val="24"/>
          <w:szCs w:val="24"/>
          <w:lang w:val="mn-MN"/>
        </w:rPr>
        <w:t>4</w:t>
      </w:r>
      <w:r>
        <w:rPr>
          <w:rFonts w:ascii="Arial" w:hAnsi="Arial" w:cs="Arial"/>
          <w:sz w:val="24"/>
          <w:szCs w:val="24"/>
          <w:lang w:val="mn-MN"/>
        </w:rPr>
        <w:t xml:space="preserve"> </w:t>
      </w:r>
      <w:r w:rsidRPr="00296B99">
        <w:rPr>
          <w:rFonts w:ascii="Arial" w:hAnsi="Arial" w:cs="Arial"/>
          <w:sz w:val="24"/>
          <w:szCs w:val="24"/>
          <w:lang w:val="mn-MN"/>
        </w:rPr>
        <w:t>хувь нь аймгуудад, 0.7 хувь нь Төмөр замын болон иргэний агаарын тээвэрт, 0.1 хувь нь бусад газарт бүртгэгдсэн байна.</w:t>
      </w:r>
    </w:p>
    <w:p w:rsidR="009063CF" w:rsidRPr="00296B99" w:rsidRDefault="009063CF" w:rsidP="00331897">
      <w:pPr>
        <w:tabs>
          <w:tab w:val="left" w:pos="-2160"/>
          <w:tab w:val="left" w:pos="720"/>
        </w:tabs>
        <w:spacing w:after="0" w:line="240" w:lineRule="auto"/>
        <w:ind w:firstLine="567"/>
        <w:jc w:val="both"/>
        <w:rPr>
          <w:rFonts w:ascii="Arial" w:hAnsi="Arial" w:cs="Arial"/>
          <w:sz w:val="24"/>
          <w:szCs w:val="24"/>
          <w:lang w:val="mn-MN"/>
        </w:rPr>
      </w:pPr>
    </w:p>
    <w:p w:rsidR="00CA6E93" w:rsidRDefault="00CA6E93" w:rsidP="00331897">
      <w:pPr>
        <w:tabs>
          <w:tab w:val="left" w:pos="-2160"/>
          <w:tab w:val="left" w:pos="720"/>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Бүртгэгдсэн гэмт хэргийн 0.8 хувийг бусдыг санаатай алах, 0.9 хувийг булаах, 1.3 хувийг завших, үрэгдүүлэх, 1.3 хувийг хүчиндэх, 2.4 хувийг дээрэмдэх, 4.9 хувийг залилан мэхлэх, 5.6 хувийг тээврийн хэрэгслийн хөдөлгөөний аюулгүй байдал, ашиглалтын журмын эсрэг гэмт хэрэг, 7.3 хувийг танхайрах, 29.8 хувийг бусдын бие махбодид гэмтэл учруулах, 3</w:t>
      </w:r>
      <w:r w:rsidRPr="00296B99">
        <w:rPr>
          <w:rFonts w:ascii="Arial" w:hAnsi="Arial" w:cs="Arial"/>
          <w:sz w:val="24"/>
          <w:szCs w:val="24"/>
        </w:rPr>
        <w:t>1</w:t>
      </w:r>
      <w:r w:rsidRPr="00296B99">
        <w:rPr>
          <w:rFonts w:ascii="Arial" w:hAnsi="Arial" w:cs="Arial"/>
          <w:sz w:val="24"/>
          <w:szCs w:val="24"/>
          <w:lang w:val="mn-MN"/>
        </w:rPr>
        <w:t>.</w:t>
      </w:r>
      <w:r w:rsidRPr="00296B99">
        <w:rPr>
          <w:rFonts w:ascii="Arial" w:hAnsi="Arial" w:cs="Arial"/>
          <w:sz w:val="24"/>
          <w:szCs w:val="24"/>
        </w:rPr>
        <w:t xml:space="preserve">1 </w:t>
      </w:r>
      <w:r w:rsidRPr="00296B99">
        <w:rPr>
          <w:rFonts w:ascii="Arial" w:hAnsi="Arial" w:cs="Arial"/>
          <w:sz w:val="24"/>
          <w:szCs w:val="24"/>
          <w:lang w:val="mn-MN"/>
        </w:rPr>
        <w:t xml:space="preserve"> хувийг хулгайлах, 14.6 хувийг бусад төрлийн гэмт хэргүүд эзэлж байна.</w:t>
      </w:r>
    </w:p>
    <w:p w:rsidR="00917D17" w:rsidRPr="00296B99" w:rsidRDefault="00917D17" w:rsidP="00331897">
      <w:pPr>
        <w:tabs>
          <w:tab w:val="left" w:pos="-2160"/>
          <w:tab w:val="left" w:pos="720"/>
        </w:tabs>
        <w:spacing w:after="0" w:line="240" w:lineRule="auto"/>
        <w:ind w:firstLine="567"/>
        <w:jc w:val="both"/>
        <w:rPr>
          <w:rFonts w:ascii="Arial" w:hAnsi="Arial" w:cs="Arial"/>
          <w:sz w:val="24"/>
          <w:szCs w:val="24"/>
          <w:lang w:val="mn-MN"/>
        </w:rPr>
      </w:pPr>
    </w:p>
    <w:p w:rsidR="00CA6E93" w:rsidRDefault="00CA6E93" w:rsidP="00331897">
      <w:pPr>
        <w:tabs>
          <w:tab w:val="left" w:pos="-2160"/>
          <w:tab w:val="left" w:pos="720"/>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ab/>
        <w:t xml:space="preserve">Гэмт хэргийн гаралт төмөр зам болон бусад газарт 10.1-20.0 хувиар, Хэнтий, Баян-Өлгий, Завхан, Өвөрхангай, Дорноговь, Сэлэнгэ аймагт 3.6-32.0 хувиар тус тус буурч, нийслэлийн Налайх, Хан-Уул, Баянгол, Сүхбаатар, Чингэлтэй, Сонгинохайрхан, Баянзүрх, Багахангай дүүрэгт 4.1-55.0 хувиар, Архангай, Орхон, Увс, Хөвсгөл, Говь-Алтай, Говьсүмбэр, Өмнөговь, Төв, Дархан-Уул, Баянхонгор, Булган, Дорнод, Ховд, Дундговь, Сүхбаатар аймагт 4.5-50.7 хувиар  тус тус өсчээ. </w:t>
      </w:r>
    </w:p>
    <w:p w:rsidR="00917D17" w:rsidRPr="00296B99" w:rsidRDefault="00917D17" w:rsidP="00331897">
      <w:pPr>
        <w:tabs>
          <w:tab w:val="left" w:pos="-2160"/>
          <w:tab w:val="left" w:pos="720"/>
        </w:tabs>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Бүртгэгдэх үедээ сэжигтнээр тооцвол зохих этгээд нь тогтоогдоогүй </w:t>
      </w:r>
      <w:r w:rsidRPr="00296B99">
        <w:rPr>
          <w:rFonts w:ascii="Arial" w:hAnsi="Arial" w:cs="Arial"/>
          <w:noProof/>
          <w:sz w:val="24"/>
          <w:szCs w:val="24"/>
          <w:lang w:val="mn-MN"/>
        </w:rPr>
        <w:t xml:space="preserve">10910 </w:t>
      </w:r>
      <w:r w:rsidRPr="00296B99">
        <w:rPr>
          <w:rFonts w:ascii="Arial" w:hAnsi="Arial" w:cs="Arial"/>
          <w:sz w:val="24"/>
          <w:szCs w:val="24"/>
          <w:lang w:val="mn-MN"/>
        </w:rPr>
        <w:t xml:space="preserve">гэмт хэрэг бүртгэгдсэн нь урьд оны мөн үеэс </w:t>
      </w:r>
      <w:r w:rsidRPr="00296B99">
        <w:rPr>
          <w:rFonts w:ascii="Arial" w:hAnsi="Arial" w:cs="Arial"/>
          <w:noProof/>
          <w:sz w:val="24"/>
          <w:szCs w:val="24"/>
        </w:rPr>
        <w:t>3</w:t>
      </w:r>
      <w:r w:rsidRPr="00296B99">
        <w:rPr>
          <w:rFonts w:ascii="Arial" w:hAnsi="Arial" w:cs="Arial"/>
          <w:noProof/>
          <w:sz w:val="24"/>
          <w:szCs w:val="24"/>
          <w:lang w:val="mn-MN"/>
        </w:rPr>
        <w:t>4</w:t>
      </w:r>
      <w:r w:rsidRPr="00296B99">
        <w:rPr>
          <w:rFonts w:ascii="Arial" w:hAnsi="Arial" w:cs="Arial"/>
          <w:noProof/>
          <w:sz w:val="24"/>
          <w:szCs w:val="24"/>
        </w:rPr>
        <w:t>.</w:t>
      </w:r>
      <w:r w:rsidRPr="00296B99">
        <w:rPr>
          <w:rFonts w:ascii="Arial" w:hAnsi="Arial" w:cs="Arial"/>
          <w:noProof/>
          <w:sz w:val="24"/>
          <w:szCs w:val="24"/>
          <w:lang w:val="mn-MN"/>
        </w:rPr>
        <w:t xml:space="preserve">0 </w:t>
      </w:r>
      <w:r w:rsidRPr="00296B99">
        <w:rPr>
          <w:rFonts w:ascii="Arial" w:hAnsi="Arial" w:cs="Arial"/>
          <w:sz w:val="24"/>
          <w:szCs w:val="24"/>
          <w:lang w:val="mn-MN"/>
        </w:rPr>
        <w:t xml:space="preserve">хувь, түүнээс </w:t>
      </w:r>
      <w:r w:rsidRPr="00296B99">
        <w:rPr>
          <w:rFonts w:ascii="Arial" w:hAnsi="Arial" w:cs="Arial"/>
          <w:noProof/>
          <w:sz w:val="24"/>
          <w:szCs w:val="24"/>
          <w:lang w:val="mn-MN"/>
        </w:rPr>
        <w:t xml:space="preserve">6382 </w:t>
      </w:r>
      <w:r w:rsidRPr="00296B99">
        <w:rPr>
          <w:rFonts w:ascii="Arial" w:hAnsi="Arial" w:cs="Arial"/>
          <w:sz w:val="24"/>
          <w:szCs w:val="24"/>
          <w:lang w:val="mn-MN"/>
        </w:rPr>
        <w:t>хэргийн яллагдагчаар татагдвал зохих этгээдийг олж тогтоосон нь 39</w:t>
      </w:r>
      <w:r w:rsidRPr="00296B99">
        <w:rPr>
          <w:rFonts w:ascii="Arial" w:hAnsi="Arial" w:cs="Arial"/>
          <w:sz w:val="24"/>
          <w:szCs w:val="24"/>
        </w:rPr>
        <w:t>.</w:t>
      </w:r>
      <w:r w:rsidRPr="00296B99">
        <w:rPr>
          <w:rFonts w:ascii="Arial" w:hAnsi="Arial" w:cs="Arial"/>
          <w:sz w:val="24"/>
          <w:szCs w:val="24"/>
          <w:lang w:val="mn-MN"/>
        </w:rPr>
        <w:t>2 хувиар өссөн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Гэмт хэргийн илрүүлэлт улсын хэмжээнд </w:t>
      </w:r>
      <w:r w:rsidRPr="00296B99">
        <w:rPr>
          <w:rFonts w:ascii="Arial" w:hAnsi="Arial" w:cs="Arial"/>
          <w:sz w:val="24"/>
          <w:szCs w:val="24"/>
        </w:rPr>
        <w:t>58</w:t>
      </w:r>
      <w:r w:rsidRPr="00296B99">
        <w:rPr>
          <w:rFonts w:ascii="Arial" w:hAnsi="Arial" w:cs="Arial"/>
          <w:sz w:val="24"/>
          <w:szCs w:val="24"/>
          <w:lang w:val="mn-MN"/>
        </w:rPr>
        <w:t>.</w:t>
      </w:r>
      <w:r w:rsidRPr="00296B99">
        <w:rPr>
          <w:rFonts w:ascii="Arial" w:hAnsi="Arial" w:cs="Arial"/>
          <w:sz w:val="24"/>
          <w:szCs w:val="24"/>
        </w:rPr>
        <w:t xml:space="preserve">5 </w:t>
      </w:r>
      <w:r w:rsidRPr="00296B99">
        <w:rPr>
          <w:rFonts w:ascii="Arial" w:hAnsi="Arial" w:cs="Arial"/>
          <w:sz w:val="24"/>
          <w:szCs w:val="24"/>
          <w:lang w:val="mn-MN"/>
        </w:rPr>
        <w:t xml:space="preserve">хувьтай байгаа нь урьд оны мөн үеэс </w:t>
      </w:r>
      <w:r w:rsidRPr="00296B99">
        <w:rPr>
          <w:rFonts w:ascii="Arial" w:hAnsi="Arial" w:cs="Arial"/>
          <w:sz w:val="24"/>
          <w:szCs w:val="24"/>
        </w:rPr>
        <w:t>2</w:t>
      </w:r>
      <w:r w:rsidRPr="00296B99">
        <w:rPr>
          <w:rFonts w:ascii="Arial" w:hAnsi="Arial" w:cs="Arial"/>
          <w:sz w:val="24"/>
          <w:szCs w:val="24"/>
          <w:lang w:val="mn-MN"/>
        </w:rPr>
        <w:t>.</w:t>
      </w:r>
      <w:r w:rsidRPr="00296B99">
        <w:rPr>
          <w:rFonts w:ascii="Arial" w:hAnsi="Arial" w:cs="Arial"/>
          <w:sz w:val="24"/>
          <w:szCs w:val="24"/>
        </w:rPr>
        <w:t>2</w:t>
      </w:r>
      <w:r w:rsidRPr="00296B99">
        <w:rPr>
          <w:rFonts w:ascii="Arial" w:hAnsi="Arial" w:cs="Arial"/>
          <w:sz w:val="24"/>
          <w:szCs w:val="24"/>
          <w:lang w:val="mn-MN"/>
        </w:rPr>
        <w:t xml:space="preserve">, нийслэлийн хэмжээнд </w:t>
      </w:r>
      <w:r w:rsidRPr="00296B99">
        <w:rPr>
          <w:rFonts w:ascii="Arial" w:hAnsi="Arial" w:cs="Arial"/>
          <w:sz w:val="24"/>
          <w:szCs w:val="24"/>
        </w:rPr>
        <w:t>56</w:t>
      </w:r>
      <w:r w:rsidRPr="00296B99">
        <w:rPr>
          <w:rFonts w:ascii="Arial" w:hAnsi="Arial" w:cs="Arial"/>
          <w:sz w:val="24"/>
          <w:szCs w:val="24"/>
          <w:lang w:val="mn-MN"/>
        </w:rPr>
        <w:t>.</w:t>
      </w:r>
      <w:r w:rsidRPr="00296B99">
        <w:rPr>
          <w:rFonts w:ascii="Arial" w:hAnsi="Arial" w:cs="Arial"/>
          <w:sz w:val="24"/>
          <w:szCs w:val="24"/>
        </w:rPr>
        <w:t xml:space="preserve">5 </w:t>
      </w:r>
      <w:r w:rsidRPr="00296B99">
        <w:rPr>
          <w:rFonts w:ascii="Arial" w:hAnsi="Arial" w:cs="Arial"/>
          <w:sz w:val="24"/>
          <w:szCs w:val="24"/>
          <w:lang w:val="mn-MN"/>
        </w:rPr>
        <w:t xml:space="preserve">хувьтай байгаа нь урьд оны мөн үеэс </w:t>
      </w:r>
      <w:r w:rsidRPr="00296B99">
        <w:rPr>
          <w:rFonts w:ascii="Arial" w:hAnsi="Arial" w:cs="Arial"/>
          <w:sz w:val="24"/>
          <w:szCs w:val="24"/>
        </w:rPr>
        <w:t>4.8</w:t>
      </w:r>
      <w:r w:rsidRPr="00296B99">
        <w:rPr>
          <w:rFonts w:ascii="Arial" w:hAnsi="Arial" w:cs="Arial"/>
          <w:sz w:val="24"/>
          <w:szCs w:val="24"/>
          <w:lang w:val="mn-MN"/>
        </w:rPr>
        <w:t xml:space="preserve"> </w:t>
      </w:r>
      <w:r>
        <w:rPr>
          <w:rFonts w:ascii="Arial" w:hAnsi="Arial" w:cs="Arial"/>
          <w:sz w:val="24"/>
          <w:szCs w:val="24"/>
          <w:lang w:val="mn-MN"/>
        </w:rPr>
        <w:t>хувиар</w:t>
      </w:r>
      <w:r w:rsidRPr="00296B99">
        <w:rPr>
          <w:rFonts w:ascii="Arial" w:hAnsi="Arial" w:cs="Arial"/>
          <w:sz w:val="24"/>
          <w:szCs w:val="24"/>
          <w:lang w:val="mn-MN"/>
        </w:rPr>
        <w:t xml:space="preserve"> тус тус өсчээ.</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Улсын хэмжээнд хөнгөн гэмт хэргийн илрүүлэлт </w:t>
      </w:r>
      <w:r w:rsidRPr="00296B99">
        <w:rPr>
          <w:rFonts w:ascii="Arial" w:hAnsi="Arial" w:cs="Arial"/>
          <w:sz w:val="24"/>
          <w:szCs w:val="24"/>
        </w:rPr>
        <w:t>62.0</w:t>
      </w:r>
      <w:r w:rsidRPr="00296B99">
        <w:rPr>
          <w:rFonts w:ascii="Arial" w:hAnsi="Arial" w:cs="Arial"/>
          <w:sz w:val="24"/>
          <w:szCs w:val="24"/>
          <w:lang w:val="mn-MN"/>
        </w:rPr>
        <w:t xml:space="preserve">, хүндэвтэр гэмт хэргийн илрүүлэлт </w:t>
      </w:r>
      <w:r w:rsidRPr="00296B99">
        <w:rPr>
          <w:rFonts w:ascii="Arial" w:hAnsi="Arial" w:cs="Arial"/>
          <w:sz w:val="24"/>
          <w:szCs w:val="24"/>
        </w:rPr>
        <w:t>54.7</w:t>
      </w:r>
      <w:r w:rsidRPr="00296B99">
        <w:rPr>
          <w:rFonts w:ascii="Arial" w:hAnsi="Arial" w:cs="Arial"/>
          <w:sz w:val="24"/>
          <w:szCs w:val="24"/>
          <w:lang w:val="mn-MN"/>
        </w:rPr>
        <w:t xml:space="preserve">, хүнд гэмт хэргийн илрүүлэлт </w:t>
      </w:r>
      <w:r w:rsidRPr="00296B99">
        <w:rPr>
          <w:rFonts w:ascii="Arial" w:hAnsi="Arial" w:cs="Arial"/>
          <w:sz w:val="24"/>
          <w:szCs w:val="24"/>
        </w:rPr>
        <w:t>68.1</w:t>
      </w:r>
      <w:r w:rsidRPr="00296B99">
        <w:rPr>
          <w:rFonts w:ascii="Arial" w:hAnsi="Arial" w:cs="Arial"/>
          <w:sz w:val="24"/>
          <w:szCs w:val="24"/>
          <w:lang w:val="mn-MN"/>
        </w:rPr>
        <w:t xml:space="preserve">, онц хүнд гэмт хэргийн илрүүлэлт </w:t>
      </w:r>
      <w:r w:rsidRPr="00296B99">
        <w:rPr>
          <w:rFonts w:ascii="Arial" w:hAnsi="Arial" w:cs="Arial"/>
          <w:sz w:val="24"/>
          <w:szCs w:val="24"/>
        </w:rPr>
        <w:t>85.5</w:t>
      </w:r>
      <w:r w:rsidRPr="00296B99">
        <w:rPr>
          <w:rFonts w:ascii="Arial" w:hAnsi="Arial" w:cs="Arial"/>
          <w:sz w:val="24"/>
          <w:szCs w:val="24"/>
          <w:lang w:val="mn-MN"/>
        </w:rPr>
        <w:t xml:space="preserve"> хувьтай байна.</w:t>
      </w:r>
    </w:p>
    <w:p w:rsidR="00917D17" w:rsidRPr="00296B99" w:rsidRDefault="00917D17" w:rsidP="00331897">
      <w:pPr>
        <w:spacing w:after="0" w:line="240" w:lineRule="auto"/>
        <w:ind w:firstLine="567"/>
        <w:jc w:val="both"/>
        <w:rPr>
          <w:rFonts w:ascii="Arial" w:hAnsi="Arial" w:cs="Arial"/>
          <w:sz w:val="24"/>
          <w:szCs w:val="24"/>
        </w:rPr>
      </w:pPr>
    </w:p>
    <w:p w:rsidR="00CA6E93" w:rsidRDefault="00CA6E93" w:rsidP="00331897">
      <w:pPr>
        <w:tabs>
          <w:tab w:val="left" w:pos="-2160"/>
          <w:tab w:val="left" w:pos="720"/>
        </w:tabs>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Яллагдагчаар татагдвал зохих этгээд нь тогтоогдоогүй нийт гэмт хэргийн 0.1 хувийг хүнийг санаатай алах, 0.5 хувийг тээврийн хэрэгслийн хөдөлгөөний аюулгүй байдал, ашиглалтын журам зөрчих, 0.5 хувийг хүчиндэх, 1.5 хувийг зам тээврийн ослын үед жолооч үүргээ биелүүлэхгүй байх, зугатаах, 1.5 хувийг бусдын эд  хөрөнгийг залилан мэхэлж авах, 2.1 хувийг бусдын эд хөрөнгийг булаах,</w:t>
      </w:r>
      <w:r w:rsidRPr="00296B99">
        <w:rPr>
          <w:rFonts w:ascii="Arial" w:hAnsi="Arial" w:cs="Arial"/>
          <w:sz w:val="24"/>
          <w:szCs w:val="24"/>
        </w:rPr>
        <w:t xml:space="preserve"> 3.</w:t>
      </w:r>
      <w:r w:rsidRPr="00296B99">
        <w:rPr>
          <w:rFonts w:ascii="Arial" w:hAnsi="Arial" w:cs="Arial"/>
          <w:sz w:val="24"/>
          <w:szCs w:val="24"/>
          <w:lang w:val="mn-MN"/>
        </w:rPr>
        <w:t xml:space="preserve">3 хувийг бусдын бие махбодид гэмтэл учруулах, 3.7 хувийг танхайрах, 5.0 хувийг бусдын эд хөрөнгийг дээрэмдэх, 76.8 хувийг бусдын эд хөрөнгийг хулгайлах, үүнээс: 16.1  хувийг мал хулгайлах, 5.0 хувийг бусад төрлийн </w:t>
      </w:r>
      <w:r w:rsidR="009122DD">
        <w:rPr>
          <w:rFonts w:ascii="Arial" w:hAnsi="Arial" w:cs="Arial"/>
          <w:sz w:val="24"/>
          <w:szCs w:val="24"/>
          <w:lang w:val="mn-MN"/>
        </w:rPr>
        <w:t xml:space="preserve">гэмт </w:t>
      </w:r>
      <w:r w:rsidRPr="00296B99">
        <w:rPr>
          <w:rFonts w:ascii="Arial" w:hAnsi="Arial" w:cs="Arial"/>
          <w:sz w:val="24"/>
          <w:szCs w:val="24"/>
          <w:lang w:val="mn-MN"/>
        </w:rPr>
        <w:t>хэрэг эзэлж байна.</w:t>
      </w:r>
      <w:r w:rsidRPr="00296B99">
        <w:rPr>
          <w:rFonts w:ascii="Arial" w:hAnsi="Arial" w:cs="Arial"/>
          <w:sz w:val="24"/>
          <w:szCs w:val="24"/>
          <w:lang w:val="mn-MN"/>
        </w:rPr>
        <w:tab/>
      </w:r>
    </w:p>
    <w:p w:rsidR="00917D17" w:rsidRPr="00296B99" w:rsidRDefault="00917D17" w:rsidP="00331897">
      <w:pPr>
        <w:tabs>
          <w:tab w:val="left" w:pos="-2160"/>
          <w:tab w:val="left" w:pos="720"/>
        </w:tabs>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Гэмт хэргийн улмаас төр, албан байгууллага, аж ахуйн нэгж, иргэдэд 159.0 тэрбум төгрөгийн хохирол учирснаас 111.2 тэрбум төгрөг буюу 70.0 хувийг хэрэг бүртгэх, мөрдөн байцаах ажиллагааны явцад нөхөн төлүүлж, 99.8 тэрбум төгрөгийн хөрөнгө битүүмжилжээ.</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Гэмт хэргийн улмаас 949 хүн нас барж, </w:t>
      </w:r>
      <w:r w:rsidRPr="00296B99">
        <w:rPr>
          <w:rFonts w:ascii="Arial" w:hAnsi="Arial" w:cs="Arial"/>
          <w:sz w:val="24"/>
          <w:szCs w:val="24"/>
        </w:rPr>
        <w:t xml:space="preserve">9797 </w:t>
      </w:r>
      <w:r w:rsidRPr="00296B99">
        <w:rPr>
          <w:rFonts w:ascii="Arial" w:hAnsi="Arial" w:cs="Arial"/>
          <w:sz w:val="24"/>
          <w:szCs w:val="24"/>
          <w:lang w:val="mn-MN"/>
        </w:rPr>
        <w:t xml:space="preserve">хүн гэмтсэн нь урьд оны мөн үеэс нас барсан хүний тоо </w:t>
      </w:r>
      <w:r w:rsidRPr="00296B99">
        <w:rPr>
          <w:rFonts w:ascii="Arial" w:hAnsi="Arial" w:cs="Arial"/>
          <w:sz w:val="24"/>
          <w:szCs w:val="24"/>
        </w:rPr>
        <w:t>5</w:t>
      </w:r>
      <w:r w:rsidRPr="00296B99">
        <w:rPr>
          <w:rFonts w:ascii="Arial" w:hAnsi="Arial" w:cs="Arial"/>
          <w:sz w:val="24"/>
          <w:szCs w:val="24"/>
          <w:lang w:val="mn-MN"/>
        </w:rPr>
        <w:t>.</w:t>
      </w:r>
      <w:r w:rsidRPr="00296B99">
        <w:rPr>
          <w:rFonts w:ascii="Arial" w:hAnsi="Arial" w:cs="Arial"/>
          <w:sz w:val="24"/>
          <w:szCs w:val="24"/>
        </w:rPr>
        <w:t>3</w:t>
      </w:r>
      <w:r w:rsidRPr="00296B99">
        <w:rPr>
          <w:rFonts w:ascii="Arial" w:hAnsi="Arial" w:cs="Arial"/>
          <w:sz w:val="24"/>
          <w:szCs w:val="24"/>
          <w:lang w:val="mn-MN"/>
        </w:rPr>
        <w:t xml:space="preserve"> хувиар, гэмтсэн хүний тоо </w:t>
      </w:r>
      <w:r w:rsidRPr="00296B99">
        <w:rPr>
          <w:rFonts w:ascii="Arial" w:hAnsi="Arial" w:cs="Arial"/>
          <w:sz w:val="24"/>
          <w:szCs w:val="24"/>
        </w:rPr>
        <w:t>16</w:t>
      </w:r>
      <w:r w:rsidRPr="00296B99">
        <w:rPr>
          <w:rFonts w:ascii="Arial" w:hAnsi="Arial" w:cs="Arial"/>
          <w:sz w:val="24"/>
          <w:szCs w:val="24"/>
          <w:lang w:val="mn-MN"/>
        </w:rPr>
        <w:t>.</w:t>
      </w:r>
      <w:r w:rsidRPr="00296B99">
        <w:rPr>
          <w:rFonts w:ascii="Arial" w:hAnsi="Arial" w:cs="Arial"/>
          <w:sz w:val="24"/>
          <w:szCs w:val="24"/>
        </w:rPr>
        <w:t xml:space="preserve">1 </w:t>
      </w:r>
      <w:r w:rsidRPr="00296B99">
        <w:rPr>
          <w:rFonts w:ascii="Arial" w:hAnsi="Arial" w:cs="Arial"/>
          <w:sz w:val="24"/>
          <w:szCs w:val="24"/>
          <w:lang w:val="mn-MN"/>
        </w:rPr>
        <w:t>хувиар тус тус өссөн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2013 онд </w:t>
      </w:r>
      <w:r w:rsidRPr="00296B99">
        <w:rPr>
          <w:rFonts w:ascii="Arial" w:hAnsi="Arial" w:cs="Arial"/>
          <w:sz w:val="24"/>
          <w:szCs w:val="24"/>
        </w:rPr>
        <w:t xml:space="preserve">22286 </w:t>
      </w:r>
      <w:r w:rsidRPr="00296B99">
        <w:rPr>
          <w:rFonts w:ascii="Arial" w:hAnsi="Arial" w:cs="Arial"/>
          <w:sz w:val="24"/>
          <w:szCs w:val="24"/>
          <w:lang w:val="mn-MN"/>
        </w:rPr>
        <w:t xml:space="preserve">хүн гэмт хэрэгт холбогдон шалгагдсан нь өмнөх оныхоос </w:t>
      </w:r>
      <w:r w:rsidRPr="00296B99">
        <w:rPr>
          <w:rFonts w:ascii="Arial" w:hAnsi="Arial" w:cs="Arial"/>
          <w:sz w:val="24"/>
          <w:szCs w:val="24"/>
        </w:rPr>
        <w:t xml:space="preserve">12.9 </w:t>
      </w:r>
      <w:r w:rsidRPr="00296B99">
        <w:rPr>
          <w:rFonts w:ascii="Arial" w:hAnsi="Arial" w:cs="Arial"/>
          <w:sz w:val="24"/>
          <w:szCs w:val="24"/>
          <w:lang w:val="mn-MN"/>
        </w:rPr>
        <w:t>хувиар өсч, нийт шалгагдсан хүний 1</w:t>
      </w:r>
      <w:r w:rsidRPr="00296B99">
        <w:rPr>
          <w:rFonts w:ascii="Arial" w:hAnsi="Arial" w:cs="Arial"/>
          <w:sz w:val="24"/>
          <w:szCs w:val="24"/>
        </w:rPr>
        <w:t>4</w:t>
      </w:r>
      <w:r w:rsidRPr="00296B99">
        <w:rPr>
          <w:rFonts w:ascii="Arial" w:hAnsi="Arial" w:cs="Arial"/>
          <w:sz w:val="24"/>
          <w:szCs w:val="24"/>
          <w:lang w:val="mn-MN"/>
        </w:rPr>
        <w:t>.</w:t>
      </w:r>
      <w:r w:rsidRPr="00296B99">
        <w:rPr>
          <w:rFonts w:ascii="Arial" w:hAnsi="Arial" w:cs="Arial"/>
          <w:sz w:val="24"/>
          <w:szCs w:val="24"/>
        </w:rPr>
        <w:t>1</w:t>
      </w:r>
      <w:r w:rsidRPr="00296B99">
        <w:rPr>
          <w:rFonts w:ascii="Arial" w:hAnsi="Arial" w:cs="Arial"/>
          <w:sz w:val="24"/>
          <w:szCs w:val="24"/>
          <w:lang w:val="mn-MN"/>
        </w:rPr>
        <w:t xml:space="preserve"> хувь нь эмэгтэй хүн эзэлж байгаа урьд </w:t>
      </w:r>
      <w:r w:rsidRPr="00296B99">
        <w:rPr>
          <w:rFonts w:ascii="Arial" w:hAnsi="Arial" w:cs="Arial"/>
          <w:sz w:val="24"/>
          <w:szCs w:val="24"/>
          <w:lang w:val="mn-MN"/>
        </w:rPr>
        <w:lastRenderedPageBreak/>
        <w:t xml:space="preserve">оныхоос 0.6 нэгжээр өсч, 5.5 хувийг хүүхэд эзэлж байгаа нь </w:t>
      </w:r>
      <w:r w:rsidRPr="00296B99">
        <w:rPr>
          <w:rFonts w:ascii="Arial" w:hAnsi="Arial" w:cs="Arial"/>
          <w:sz w:val="24"/>
          <w:szCs w:val="24"/>
        </w:rPr>
        <w:t>0</w:t>
      </w:r>
      <w:r w:rsidRPr="00296B99">
        <w:rPr>
          <w:rFonts w:ascii="Arial" w:hAnsi="Arial" w:cs="Arial"/>
          <w:sz w:val="24"/>
          <w:szCs w:val="24"/>
          <w:lang w:val="mn-MN"/>
        </w:rPr>
        <w:t>.8 нэгжээр буурсан байна.</w:t>
      </w:r>
    </w:p>
    <w:p w:rsidR="009122DD" w:rsidRDefault="009122DD"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Насны ангиллаар авч үзвэл, 15 хүртэлх насны 333, 16-17 насны 889, 18-24 насны 5888, 25-29 насны 4466, 30-34 насны 3412, 35-39 насны 2712, 40-44 насны 1869, 45-49 насны 1433, 50-54 насны 817, 55-59 насны 287, 60-64 насны 121, 65-69 насны 38, 70 ба түүнээс дээш насны 21 хүн гэмт хэрэгт холбогдон шалгагдсан байна.</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Гэмт хэрэг</w:t>
      </w:r>
      <w:r w:rsidRPr="00296B99">
        <w:rPr>
          <w:rFonts w:ascii="Arial" w:hAnsi="Arial" w:cs="Arial"/>
          <w:sz w:val="24"/>
          <w:szCs w:val="24"/>
          <w:lang w:val="mn-MN"/>
        </w:rPr>
        <w:t xml:space="preserve"> үйлдэгсдийн 11310 нь ажилгүй, 3500 нь хувиараа хөдөлмөр эрхлэгч, 2124 нь хувийн хэвшлийн байгууллагад ажиллагч, 2000 нь малчин, 994 нь оюутан, 988 нь төрийн албан хаагч, 581 нь сурагч, 541 нь төрийн бус байгууллагын ажилтан, 110 нь тэнэмэл, 64 нь хоригдол, 59 нь сургууль завсардсан, 15 нь хугацаат цэргийн албан хаагч байна. </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Pr="0013494C" w:rsidRDefault="0013494C" w:rsidP="00917D17">
      <w:pPr>
        <w:spacing w:after="0" w:line="240" w:lineRule="auto"/>
        <w:ind w:firstLine="567"/>
        <w:jc w:val="center"/>
        <w:rPr>
          <w:rFonts w:ascii="Arial" w:hAnsi="Arial" w:cs="Arial"/>
          <w:b/>
          <w:i/>
          <w:sz w:val="24"/>
          <w:szCs w:val="24"/>
          <w:lang w:val="mn-MN"/>
        </w:rPr>
      </w:pPr>
      <w:r>
        <w:rPr>
          <w:rFonts w:ascii="Arial" w:hAnsi="Arial" w:cs="Arial"/>
          <w:b/>
          <w:i/>
          <w:sz w:val="24"/>
          <w:szCs w:val="24"/>
        </w:rPr>
        <w:t>Тав</w:t>
      </w:r>
      <w:r>
        <w:rPr>
          <w:rFonts w:ascii="Arial" w:hAnsi="Arial" w:cs="Arial"/>
          <w:b/>
          <w:i/>
          <w:sz w:val="24"/>
          <w:szCs w:val="24"/>
          <w:lang w:val="mn-MN"/>
        </w:rPr>
        <w:t>.</w:t>
      </w:r>
      <w:r w:rsidR="00CA6E93" w:rsidRPr="004E3FD1">
        <w:rPr>
          <w:rFonts w:ascii="Arial" w:hAnsi="Arial" w:cs="Arial"/>
          <w:i/>
          <w:sz w:val="24"/>
          <w:szCs w:val="24"/>
        </w:rPr>
        <w:t xml:space="preserve"> </w:t>
      </w:r>
      <w:r w:rsidR="00CA6E93" w:rsidRPr="004E3FD1">
        <w:rPr>
          <w:rFonts w:ascii="Arial" w:hAnsi="Arial" w:cs="Arial"/>
          <w:b/>
          <w:i/>
          <w:sz w:val="24"/>
          <w:szCs w:val="24"/>
        </w:rPr>
        <w:t>Дотоодын цэргийн үйл ажиллагааны талаар</w:t>
      </w:r>
      <w:r>
        <w:rPr>
          <w:rFonts w:ascii="Arial" w:hAnsi="Arial" w:cs="Arial"/>
          <w:b/>
          <w:i/>
          <w:sz w:val="24"/>
          <w:szCs w:val="24"/>
          <w:lang w:val="mn-MN"/>
        </w:rPr>
        <w:t>:</w:t>
      </w:r>
    </w:p>
    <w:p w:rsidR="00917D17" w:rsidRPr="004E3FD1" w:rsidRDefault="00917D17" w:rsidP="00917D17">
      <w:pPr>
        <w:spacing w:after="0" w:line="240" w:lineRule="auto"/>
        <w:ind w:firstLine="567"/>
        <w:jc w:val="center"/>
        <w:rPr>
          <w:rFonts w:ascii="Arial" w:hAnsi="Arial" w:cs="Arial"/>
          <w:b/>
          <w:i/>
          <w:sz w:val="24"/>
          <w:szCs w:val="24"/>
          <w:lang w:val="mn-MN"/>
        </w:rPr>
      </w:pPr>
    </w:p>
    <w:p w:rsidR="00A75DA0" w:rsidRDefault="00F84004" w:rsidP="00331897">
      <w:pPr>
        <w:spacing w:after="0" w:line="240" w:lineRule="auto"/>
        <w:ind w:firstLine="567"/>
        <w:jc w:val="both"/>
        <w:rPr>
          <w:rFonts w:ascii="Arial" w:hAnsi="Arial" w:cs="Arial"/>
          <w:sz w:val="24"/>
          <w:szCs w:val="24"/>
          <w:lang w:val="mn-MN"/>
        </w:rPr>
      </w:pPr>
      <w:r w:rsidRPr="00A85C3B">
        <w:rPr>
          <w:rFonts w:ascii="Arial" w:hAnsi="Arial" w:cs="Arial"/>
          <w:sz w:val="24"/>
          <w:szCs w:val="24"/>
        </w:rPr>
        <w:t>Улсын онц чухал объект</w:t>
      </w:r>
      <w:r w:rsidRPr="00A85C3B">
        <w:rPr>
          <w:rFonts w:ascii="Arial" w:hAnsi="Arial" w:cs="Arial"/>
          <w:sz w:val="24"/>
          <w:szCs w:val="24"/>
          <w:lang w:val="mn-MN"/>
        </w:rPr>
        <w:t xml:space="preserve">од </w:t>
      </w:r>
      <w:r w:rsidR="00CA6E93" w:rsidRPr="00A85C3B">
        <w:rPr>
          <w:rFonts w:ascii="Arial" w:hAnsi="Arial" w:cs="Arial"/>
          <w:sz w:val="24"/>
          <w:szCs w:val="24"/>
        </w:rPr>
        <w:t>1441850 хүн, 323734 тээврийн хэрэгсэл, 53734 вагон нүүрс, экспортод 155334 уут 7481 чингэлэг зэсийн баяжмал, 1884 уут, 198 чингэлэг молибдений баяжмал, лабораторид шинжлүүлэх 11857.6 кг зэсийн баяжмал, 1810.7 кг молибдений баяжмал, тэсрэх бодисын үйлдвэрээс 10090.2 тонн тэсрэх бодисыг шалган нэвтрүүлж, 450193 хөдөлгөөнд</w:t>
      </w:r>
      <w:r w:rsidR="00A75DA0" w:rsidRPr="00A85C3B">
        <w:rPr>
          <w:rFonts w:ascii="Arial" w:hAnsi="Arial" w:cs="Arial"/>
          <w:sz w:val="24"/>
          <w:szCs w:val="24"/>
        </w:rPr>
        <w:t xml:space="preserve"> бүртгэлээр хяналт тавьж</w:t>
      </w:r>
      <w:r w:rsidR="00A75DA0" w:rsidRPr="00A85C3B">
        <w:rPr>
          <w:rFonts w:ascii="Arial" w:hAnsi="Arial" w:cs="Arial"/>
          <w:sz w:val="24"/>
          <w:szCs w:val="24"/>
          <w:lang w:val="mn-MN"/>
        </w:rPr>
        <w:t xml:space="preserve"> ажилласан.</w:t>
      </w:r>
    </w:p>
    <w:p w:rsidR="00917D17" w:rsidRPr="00A85C3B" w:rsidRDefault="00917D17" w:rsidP="00331897">
      <w:pPr>
        <w:spacing w:after="0" w:line="240" w:lineRule="auto"/>
        <w:ind w:firstLine="567"/>
        <w:jc w:val="both"/>
        <w:rPr>
          <w:rFonts w:ascii="Arial" w:hAnsi="Arial" w:cs="Arial"/>
          <w:sz w:val="24"/>
          <w:szCs w:val="24"/>
          <w:lang w:val="mn-MN"/>
        </w:rPr>
      </w:pPr>
    </w:p>
    <w:p w:rsidR="00CA6E93" w:rsidRDefault="00A75DA0" w:rsidP="00331897">
      <w:pPr>
        <w:spacing w:after="0" w:line="240" w:lineRule="auto"/>
        <w:ind w:firstLine="567"/>
        <w:jc w:val="both"/>
        <w:rPr>
          <w:rFonts w:ascii="Arial" w:hAnsi="Arial" w:cs="Arial"/>
          <w:sz w:val="24"/>
          <w:szCs w:val="24"/>
          <w:lang w:val="mn-MN"/>
        </w:rPr>
      </w:pPr>
      <w:r w:rsidRPr="00A85C3B">
        <w:rPr>
          <w:rFonts w:ascii="Arial" w:hAnsi="Arial" w:cs="Arial"/>
          <w:sz w:val="24"/>
          <w:szCs w:val="24"/>
          <w:lang w:val="mn-MN"/>
        </w:rPr>
        <w:t>Х</w:t>
      </w:r>
      <w:r w:rsidR="00CA6E93" w:rsidRPr="00A85C3B">
        <w:rPr>
          <w:rFonts w:ascii="Arial" w:hAnsi="Arial" w:cs="Arial"/>
          <w:sz w:val="24"/>
          <w:szCs w:val="24"/>
        </w:rPr>
        <w:t>амгаалалтын бүсэд хяналт, шалгалтаар нийт 623 зөрчил илрүүлж, цагдаагийн хэсгийн алба хаагчдад шилжүүлж, 239 иргэнийг байгууллагын захиргаанд нь мэдэгдэж, архидан согтуурсан 34 иргэнийг эрүүлжүүлэх байранд хүргүүлж, захиргааны зөрчил гаргасан 350 иргэнийг “Захиргааны хариуцлагын тухай хууль”-ийн холбогдох заалтын дагуу 1742.0</w:t>
      </w:r>
      <w:r w:rsidR="00CA6E93" w:rsidRPr="00A85C3B">
        <w:rPr>
          <w:rFonts w:ascii="Arial" w:hAnsi="Arial" w:cs="Arial"/>
          <w:sz w:val="24"/>
          <w:szCs w:val="24"/>
          <w:lang w:val="mn-MN"/>
        </w:rPr>
        <w:t xml:space="preserve"> мянган </w:t>
      </w:r>
      <w:r w:rsidR="00CA6E93" w:rsidRPr="00A85C3B">
        <w:rPr>
          <w:rFonts w:ascii="Arial" w:hAnsi="Arial" w:cs="Arial"/>
          <w:sz w:val="24"/>
          <w:szCs w:val="24"/>
        </w:rPr>
        <w:t>төгрөгөөр торгуулах арга хэмжээ авахуулж, захиргааны хэргийн туслах тоо бүртгэлийн санд бүртгүүлсэн байна.</w:t>
      </w:r>
    </w:p>
    <w:p w:rsidR="00917D17" w:rsidRPr="00917D17" w:rsidRDefault="00917D17" w:rsidP="00331897">
      <w:pPr>
        <w:spacing w:after="0" w:line="240" w:lineRule="auto"/>
        <w:ind w:firstLine="567"/>
        <w:jc w:val="both"/>
        <w:rPr>
          <w:rFonts w:ascii="Arial" w:hAnsi="Arial" w:cs="Arial"/>
          <w:sz w:val="24"/>
          <w:szCs w:val="24"/>
          <w:lang w:val="mn-MN"/>
        </w:rPr>
      </w:pPr>
    </w:p>
    <w:p w:rsidR="00A75DA0" w:rsidRDefault="00CA6E93" w:rsidP="00331897">
      <w:pPr>
        <w:spacing w:after="0" w:line="240" w:lineRule="auto"/>
        <w:ind w:firstLine="567"/>
        <w:jc w:val="both"/>
        <w:rPr>
          <w:rFonts w:ascii="Arial" w:hAnsi="Arial" w:cs="Arial"/>
          <w:sz w:val="24"/>
          <w:szCs w:val="24"/>
          <w:lang w:val="mn-MN"/>
        </w:rPr>
      </w:pPr>
      <w:r w:rsidRPr="00A85C3B">
        <w:rPr>
          <w:rFonts w:ascii="Arial" w:hAnsi="Arial" w:cs="Arial"/>
          <w:sz w:val="24"/>
          <w:szCs w:val="24"/>
        </w:rPr>
        <w:t>Гадаадын иргэний эрх зүйн байдлын тухай хуулийн 7 дугаар зүйлийн 7</w:t>
      </w:r>
      <w:r w:rsidRPr="00A85C3B">
        <w:rPr>
          <w:rFonts w:ascii="Arial" w:hAnsi="Arial" w:cs="Arial"/>
          <w:sz w:val="24"/>
          <w:szCs w:val="24"/>
          <w:lang w:val="mn-MN"/>
        </w:rPr>
        <w:t>.</w:t>
      </w:r>
      <w:r w:rsidRPr="00A85C3B">
        <w:rPr>
          <w:rFonts w:ascii="Arial" w:hAnsi="Arial" w:cs="Arial"/>
          <w:sz w:val="24"/>
          <w:szCs w:val="24"/>
        </w:rPr>
        <w:t xml:space="preserve">3.2 дахь заалтыг үндэслэн “Тагнуулын ерөнхий газар, Дотоодын цэргийн штабын хамтран ажиллах журам”-ын дагуу “Эрдэнэт” үйлдвэрт ажиллаж байгаа гадаадын иргэдийн виз, бүртгэлийн байдалд </w:t>
      </w:r>
      <w:r w:rsidR="00A75DA0" w:rsidRPr="00A85C3B">
        <w:rPr>
          <w:rFonts w:ascii="Arial" w:hAnsi="Arial" w:cs="Arial"/>
          <w:sz w:val="24"/>
          <w:szCs w:val="24"/>
        </w:rPr>
        <w:t>816 дугаар тусгай салбарын</w:t>
      </w:r>
      <w:r w:rsidR="00A75DA0" w:rsidRPr="00A85C3B">
        <w:rPr>
          <w:rFonts w:ascii="Arial" w:hAnsi="Arial" w:cs="Arial"/>
          <w:sz w:val="24"/>
          <w:szCs w:val="24"/>
          <w:lang w:val="mn-MN"/>
        </w:rPr>
        <w:t xml:space="preserve"> алба хаагчид</w:t>
      </w:r>
      <w:r w:rsidR="00A75DA0" w:rsidRPr="00A85C3B">
        <w:rPr>
          <w:rFonts w:ascii="Arial" w:hAnsi="Arial" w:cs="Arial"/>
          <w:sz w:val="24"/>
          <w:szCs w:val="24"/>
        </w:rPr>
        <w:t xml:space="preserve"> </w:t>
      </w:r>
      <w:r w:rsidRPr="00A85C3B">
        <w:rPr>
          <w:rFonts w:ascii="Arial" w:hAnsi="Arial" w:cs="Arial"/>
          <w:sz w:val="24"/>
          <w:szCs w:val="24"/>
        </w:rPr>
        <w:t>Гадаадын иргэн хар</w:t>
      </w:r>
      <w:r w:rsidRPr="00A85C3B">
        <w:rPr>
          <w:rFonts w:ascii="Arial" w:hAnsi="Arial" w:cs="Arial"/>
          <w:sz w:val="24"/>
          <w:szCs w:val="24"/>
          <w:lang w:val="mn-MN"/>
        </w:rPr>
        <w:t>ь</w:t>
      </w:r>
      <w:r w:rsidRPr="00A85C3B">
        <w:rPr>
          <w:rFonts w:ascii="Arial" w:hAnsi="Arial" w:cs="Arial"/>
          <w:sz w:val="24"/>
          <w:szCs w:val="24"/>
        </w:rPr>
        <w:t>яатын асуудал эрхлэх газр</w:t>
      </w:r>
      <w:r w:rsidR="00A75DA0" w:rsidRPr="00A85C3B">
        <w:rPr>
          <w:rFonts w:ascii="Arial" w:hAnsi="Arial" w:cs="Arial"/>
          <w:sz w:val="24"/>
          <w:szCs w:val="24"/>
        </w:rPr>
        <w:t>ын Орхон аймаг дахь төлөөлөгч</w:t>
      </w:r>
      <w:r w:rsidR="00A75DA0" w:rsidRPr="00A85C3B">
        <w:rPr>
          <w:rFonts w:ascii="Arial" w:hAnsi="Arial" w:cs="Arial"/>
          <w:sz w:val="24"/>
          <w:szCs w:val="24"/>
          <w:lang w:val="mn-MN"/>
        </w:rPr>
        <w:t>тэй хамтран</w:t>
      </w:r>
      <w:r w:rsidRPr="00A85C3B">
        <w:rPr>
          <w:rFonts w:ascii="Arial" w:hAnsi="Arial" w:cs="Arial"/>
          <w:sz w:val="24"/>
          <w:szCs w:val="24"/>
        </w:rPr>
        <w:t xml:space="preserve"> үзлэг </w:t>
      </w:r>
      <w:r w:rsidR="00A75DA0" w:rsidRPr="00A85C3B">
        <w:rPr>
          <w:rFonts w:ascii="Arial" w:hAnsi="Arial" w:cs="Arial"/>
          <w:sz w:val="24"/>
          <w:szCs w:val="24"/>
          <w:lang w:val="mn-MN"/>
        </w:rPr>
        <w:t>хийж,</w:t>
      </w:r>
      <w:r w:rsidR="00A75DA0" w:rsidRPr="00A85C3B">
        <w:rPr>
          <w:rFonts w:ascii="Arial" w:hAnsi="Arial" w:cs="Arial"/>
          <w:sz w:val="24"/>
          <w:szCs w:val="24"/>
        </w:rPr>
        <w:t xml:space="preserve"> дүнг танилцуул</w:t>
      </w:r>
      <w:r w:rsidR="00A75DA0" w:rsidRPr="00A85C3B">
        <w:rPr>
          <w:rFonts w:ascii="Arial" w:hAnsi="Arial" w:cs="Arial"/>
          <w:sz w:val="24"/>
          <w:szCs w:val="24"/>
          <w:lang w:val="mn-MN"/>
        </w:rPr>
        <w:t>сан.</w:t>
      </w:r>
    </w:p>
    <w:p w:rsidR="00917D17" w:rsidRPr="00A85C3B" w:rsidRDefault="00917D17" w:rsidP="00331897">
      <w:pPr>
        <w:spacing w:after="0" w:line="240" w:lineRule="auto"/>
        <w:ind w:firstLine="567"/>
        <w:jc w:val="both"/>
        <w:rPr>
          <w:rFonts w:ascii="Arial" w:hAnsi="Arial" w:cs="Arial"/>
          <w:sz w:val="24"/>
          <w:szCs w:val="24"/>
          <w:lang w:val="mn-MN"/>
        </w:rPr>
      </w:pPr>
    </w:p>
    <w:p w:rsidR="00A85C3B" w:rsidRDefault="00CA6E93" w:rsidP="00331897">
      <w:pPr>
        <w:spacing w:after="0" w:line="240" w:lineRule="auto"/>
        <w:ind w:firstLine="567"/>
        <w:jc w:val="both"/>
        <w:rPr>
          <w:rFonts w:ascii="Arial" w:hAnsi="Arial" w:cs="Arial"/>
          <w:sz w:val="24"/>
          <w:szCs w:val="24"/>
          <w:lang w:val="mn-MN"/>
        </w:rPr>
      </w:pPr>
      <w:r w:rsidRPr="00A85C3B">
        <w:rPr>
          <w:rFonts w:ascii="Arial" w:hAnsi="Arial" w:cs="Arial"/>
          <w:sz w:val="24"/>
          <w:szCs w:val="24"/>
        </w:rPr>
        <w:t xml:space="preserve">“Дулааны цахилгаан станц-4” ТӨХК болон “Эрдэнэт үйлдвэр” ХК нь </w:t>
      </w:r>
      <w:r w:rsidR="00A75DA0" w:rsidRPr="00A85C3B">
        <w:rPr>
          <w:rFonts w:ascii="Arial" w:hAnsi="Arial" w:cs="Arial"/>
          <w:sz w:val="24"/>
          <w:szCs w:val="24"/>
          <w:lang w:val="mn-MN"/>
        </w:rPr>
        <w:t>батлагдсан</w:t>
      </w:r>
      <w:r w:rsidRPr="00A85C3B">
        <w:rPr>
          <w:rFonts w:ascii="Arial" w:hAnsi="Arial" w:cs="Arial"/>
          <w:sz w:val="24"/>
          <w:szCs w:val="24"/>
        </w:rPr>
        <w:t xml:space="preserve"> төлөвлөгөөний дагуу 24 цагаар тасралтгүй ажилладаг тоног төхөөрөмжүүдэд засвар, үйлчилгээ </w:t>
      </w:r>
      <w:r w:rsidR="00A85C3B" w:rsidRPr="00A85C3B">
        <w:rPr>
          <w:rFonts w:ascii="Arial" w:hAnsi="Arial" w:cs="Arial"/>
          <w:sz w:val="24"/>
          <w:szCs w:val="24"/>
          <w:lang w:val="mn-MN"/>
        </w:rPr>
        <w:t>явуулахаар</w:t>
      </w:r>
      <w:r w:rsidRPr="00A85C3B">
        <w:rPr>
          <w:rFonts w:ascii="Arial" w:hAnsi="Arial" w:cs="Arial"/>
          <w:sz w:val="24"/>
          <w:szCs w:val="24"/>
        </w:rPr>
        <w:t xml:space="preserve"> </w:t>
      </w:r>
      <w:r w:rsidR="00A85C3B" w:rsidRPr="00A85C3B">
        <w:rPr>
          <w:rFonts w:ascii="Arial" w:hAnsi="Arial" w:cs="Arial"/>
          <w:sz w:val="24"/>
          <w:szCs w:val="24"/>
          <w:lang w:val="mn-MN"/>
        </w:rPr>
        <w:t>24 цагийн</w:t>
      </w:r>
      <w:r w:rsidR="00A85C3B" w:rsidRPr="00A85C3B">
        <w:rPr>
          <w:rFonts w:ascii="Arial" w:hAnsi="Arial" w:cs="Arial"/>
          <w:sz w:val="24"/>
          <w:szCs w:val="24"/>
        </w:rPr>
        <w:t xml:space="preserve"> хугацаанд түр зогсолт хий</w:t>
      </w:r>
      <w:r w:rsidR="00A85C3B" w:rsidRPr="00A85C3B">
        <w:rPr>
          <w:rFonts w:ascii="Arial" w:hAnsi="Arial" w:cs="Arial"/>
          <w:sz w:val="24"/>
          <w:szCs w:val="24"/>
          <w:lang w:val="mn-MN"/>
        </w:rPr>
        <w:t xml:space="preserve">х үед </w:t>
      </w:r>
      <w:r w:rsidRPr="00A85C3B">
        <w:rPr>
          <w:rFonts w:ascii="Arial" w:hAnsi="Arial" w:cs="Arial"/>
          <w:sz w:val="24"/>
          <w:szCs w:val="24"/>
        </w:rPr>
        <w:t>объектуудад нэмэгдэл эргүүл, шалган нэв</w:t>
      </w:r>
      <w:r w:rsidR="00A85C3B" w:rsidRPr="00A85C3B">
        <w:rPr>
          <w:rFonts w:ascii="Arial" w:hAnsi="Arial" w:cs="Arial"/>
          <w:sz w:val="24"/>
          <w:szCs w:val="24"/>
        </w:rPr>
        <w:t>трүүлэх бүлэг томилон ажиллуул</w:t>
      </w:r>
      <w:r w:rsidR="00A85C3B" w:rsidRPr="00A85C3B">
        <w:rPr>
          <w:rFonts w:ascii="Arial" w:hAnsi="Arial" w:cs="Arial"/>
          <w:sz w:val="24"/>
          <w:szCs w:val="24"/>
          <w:lang w:val="mn-MN"/>
        </w:rPr>
        <w:t>сан.</w:t>
      </w:r>
      <w:r w:rsidRPr="00A85C3B">
        <w:rPr>
          <w:rFonts w:ascii="Arial" w:hAnsi="Arial" w:cs="Arial"/>
          <w:sz w:val="24"/>
          <w:szCs w:val="24"/>
        </w:rPr>
        <w:t xml:space="preserve"> </w:t>
      </w:r>
    </w:p>
    <w:p w:rsidR="00917D17" w:rsidRPr="00917D17" w:rsidRDefault="00917D17" w:rsidP="00331897">
      <w:pPr>
        <w:spacing w:after="0" w:line="240" w:lineRule="auto"/>
        <w:ind w:firstLine="567"/>
        <w:jc w:val="both"/>
        <w:rPr>
          <w:rFonts w:ascii="Arial" w:hAnsi="Arial" w:cs="Arial"/>
          <w:sz w:val="24"/>
          <w:szCs w:val="24"/>
          <w:lang w:val="mn-MN"/>
        </w:rPr>
      </w:pPr>
    </w:p>
    <w:p w:rsidR="00A85C3B" w:rsidRDefault="00CA6E93" w:rsidP="00331897">
      <w:pPr>
        <w:spacing w:after="0" w:line="240" w:lineRule="auto"/>
        <w:ind w:firstLine="567"/>
        <w:jc w:val="both"/>
        <w:rPr>
          <w:rFonts w:ascii="Arial" w:eastAsia="Microsoft YaHei" w:hAnsi="Arial" w:cs="Arial"/>
          <w:sz w:val="24"/>
          <w:szCs w:val="24"/>
          <w:lang w:val="mn-MN"/>
        </w:rPr>
      </w:pPr>
      <w:r w:rsidRPr="00296B99">
        <w:rPr>
          <w:rFonts w:ascii="Arial" w:eastAsia="Microsoft YaHei" w:hAnsi="Arial" w:cs="Arial"/>
          <w:sz w:val="24"/>
          <w:szCs w:val="24"/>
        </w:rPr>
        <w:t>Ц</w:t>
      </w:r>
      <w:r>
        <w:rPr>
          <w:rFonts w:ascii="Arial" w:eastAsia="Microsoft YaHei" w:hAnsi="Arial" w:cs="Arial"/>
          <w:sz w:val="24"/>
          <w:szCs w:val="24"/>
          <w:lang w:val="mn-MN"/>
        </w:rPr>
        <w:t xml:space="preserve">агдаагийн ерөнхий газрын </w:t>
      </w:r>
      <w:r w:rsidRPr="00296B99">
        <w:rPr>
          <w:rFonts w:ascii="Arial" w:eastAsia="Microsoft YaHei" w:hAnsi="Arial" w:cs="Arial"/>
          <w:sz w:val="24"/>
          <w:szCs w:val="24"/>
        </w:rPr>
        <w:t xml:space="preserve">даргын 2013 оны 98 дугаар тушаалын дагуу </w:t>
      </w:r>
      <w:r w:rsidRPr="00296B99">
        <w:rPr>
          <w:rFonts w:ascii="Arial" w:hAnsi="Arial" w:cs="Arial"/>
          <w:sz w:val="24"/>
          <w:szCs w:val="24"/>
        </w:rPr>
        <w:t xml:space="preserve">Улаанбаатар хотын ус хангамжийн эх </w:t>
      </w:r>
      <w:r w:rsidRPr="00296B99">
        <w:rPr>
          <w:rFonts w:ascii="Arial" w:eastAsia="MS Gothic" w:hAnsi="Arial" w:cs="Arial"/>
          <w:sz w:val="24"/>
          <w:szCs w:val="24"/>
        </w:rPr>
        <w:t>үү</w:t>
      </w:r>
      <w:r w:rsidRPr="00296B99">
        <w:rPr>
          <w:rFonts w:ascii="Arial" w:eastAsia="Microsoft YaHei" w:hAnsi="Arial" w:cs="Arial"/>
          <w:sz w:val="24"/>
          <w:szCs w:val="24"/>
        </w:rPr>
        <w:t>свэрийн т</w:t>
      </w:r>
      <w:r w:rsidRPr="00296B99">
        <w:rPr>
          <w:rFonts w:ascii="Arial" w:eastAsia="MS Gothic" w:hAnsi="Arial" w:cs="Arial"/>
          <w:sz w:val="24"/>
          <w:szCs w:val="24"/>
        </w:rPr>
        <w:t>ө</w:t>
      </w:r>
      <w:r w:rsidRPr="00296B99">
        <w:rPr>
          <w:rFonts w:ascii="Arial" w:eastAsia="Microsoft YaHei" w:hAnsi="Arial" w:cs="Arial"/>
          <w:sz w:val="24"/>
          <w:szCs w:val="24"/>
        </w:rPr>
        <w:t>вийн б</w:t>
      </w:r>
      <w:r w:rsidRPr="00296B99">
        <w:rPr>
          <w:rFonts w:ascii="Arial" w:eastAsia="MS Gothic" w:hAnsi="Arial" w:cs="Arial"/>
          <w:sz w:val="24"/>
          <w:szCs w:val="24"/>
        </w:rPr>
        <w:t>ү</w:t>
      </w:r>
      <w:r w:rsidRPr="00296B99">
        <w:rPr>
          <w:rFonts w:ascii="Arial" w:eastAsia="Microsoft YaHei" w:hAnsi="Arial" w:cs="Arial"/>
          <w:sz w:val="24"/>
          <w:szCs w:val="24"/>
        </w:rPr>
        <w:t>с</w:t>
      </w:r>
      <w:r w:rsidRPr="00296B99">
        <w:rPr>
          <w:rFonts w:ascii="Arial" w:hAnsi="Arial" w:cs="Arial"/>
          <w:sz w:val="24"/>
          <w:szCs w:val="24"/>
        </w:rPr>
        <w:t xml:space="preserve">ийн орчмыг телехяналтын хэрэгслээр төхөөрөмжлөх ажлыг </w:t>
      </w:r>
      <w:r w:rsidR="00A85C3B">
        <w:rPr>
          <w:rFonts w:ascii="Arial" w:hAnsi="Arial" w:cs="Arial"/>
          <w:sz w:val="24"/>
          <w:szCs w:val="24"/>
          <w:lang w:val="mn-MN"/>
        </w:rPr>
        <w:t xml:space="preserve">хийж </w:t>
      </w:r>
      <w:r w:rsidRPr="00296B99">
        <w:rPr>
          <w:rFonts w:ascii="Arial" w:hAnsi="Arial" w:cs="Arial"/>
          <w:sz w:val="24"/>
          <w:szCs w:val="24"/>
        </w:rPr>
        <w:t>гүйцэтгэсэн</w:t>
      </w:r>
      <w:r w:rsidRPr="00296B99">
        <w:rPr>
          <w:rFonts w:ascii="Arial" w:eastAsia="Microsoft YaHei" w:hAnsi="Arial" w:cs="Arial"/>
          <w:sz w:val="24"/>
          <w:szCs w:val="24"/>
        </w:rPr>
        <w:t xml:space="preserve"> </w:t>
      </w:r>
      <w:r w:rsidR="005D4EFD">
        <w:rPr>
          <w:rFonts w:ascii="Arial" w:hAnsi="Arial" w:cs="Arial"/>
          <w:sz w:val="24"/>
          <w:szCs w:val="24"/>
        </w:rPr>
        <w:t>“М</w:t>
      </w:r>
      <w:r w:rsidR="005D4EFD">
        <w:rPr>
          <w:rFonts w:ascii="Arial" w:hAnsi="Arial" w:cs="Arial"/>
          <w:sz w:val="24"/>
          <w:szCs w:val="24"/>
          <w:lang w:val="mn-MN"/>
        </w:rPr>
        <w:t>е</w:t>
      </w:r>
      <w:r w:rsidR="005D4EFD">
        <w:rPr>
          <w:rFonts w:ascii="Arial" w:hAnsi="Arial" w:cs="Arial"/>
          <w:sz w:val="24"/>
          <w:szCs w:val="24"/>
        </w:rPr>
        <w:t>роте</w:t>
      </w:r>
      <w:r w:rsidR="005D4EFD">
        <w:rPr>
          <w:rFonts w:ascii="Arial" w:hAnsi="Arial" w:cs="Arial"/>
          <w:sz w:val="24"/>
          <w:szCs w:val="24"/>
          <w:lang w:val="mn-MN"/>
        </w:rPr>
        <w:t>к</w:t>
      </w:r>
      <w:r w:rsidR="005D4EFD">
        <w:rPr>
          <w:rFonts w:ascii="Arial" w:hAnsi="Arial" w:cs="Arial"/>
          <w:sz w:val="24"/>
          <w:szCs w:val="24"/>
        </w:rPr>
        <w:t xml:space="preserve">” </w:t>
      </w:r>
      <w:r w:rsidRPr="00296B99">
        <w:rPr>
          <w:rFonts w:ascii="Arial" w:eastAsia="Microsoft YaHei" w:hAnsi="Arial" w:cs="Arial"/>
          <w:sz w:val="24"/>
          <w:szCs w:val="24"/>
        </w:rPr>
        <w:t>ХХК-ийн ажлын гүйцэтгэлийг шалгаж, ашиглалтад хүлээн</w:t>
      </w:r>
      <w:r>
        <w:rPr>
          <w:rFonts w:ascii="Arial" w:eastAsia="Microsoft YaHei" w:hAnsi="Arial" w:cs="Arial"/>
          <w:sz w:val="24"/>
          <w:szCs w:val="24"/>
          <w:lang w:val="mn-MN"/>
        </w:rPr>
        <w:t xml:space="preserve"> </w:t>
      </w:r>
      <w:r w:rsidRPr="00296B99">
        <w:rPr>
          <w:rFonts w:ascii="Arial" w:eastAsia="Microsoft YaHei" w:hAnsi="Arial" w:cs="Arial"/>
          <w:sz w:val="24"/>
          <w:szCs w:val="24"/>
        </w:rPr>
        <w:t xml:space="preserve">авах ажлыг зохион байгуулж, дүнг </w:t>
      </w:r>
      <w:r w:rsidR="00A85C3B">
        <w:rPr>
          <w:rFonts w:ascii="Arial" w:eastAsia="Microsoft YaHei" w:hAnsi="Arial" w:cs="Arial"/>
          <w:sz w:val="24"/>
          <w:szCs w:val="24"/>
          <w:lang w:val="mn-MN"/>
        </w:rPr>
        <w:t>Цагдаагийн ерөнхий газрын</w:t>
      </w:r>
      <w:r w:rsidRPr="00296B99">
        <w:rPr>
          <w:rFonts w:ascii="Arial" w:eastAsia="Microsoft YaHei" w:hAnsi="Arial" w:cs="Arial"/>
          <w:sz w:val="24"/>
          <w:szCs w:val="24"/>
        </w:rPr>
        <w:t xml:space="preserve"> дарга, дотоодын </w:t>
      </w:r>
      <w:r w:rsidR="00A85C3B">
        <w:rPr>
          <w:rFonts w:ascii="Arial" w:eastAsia="Microsoft YaHei" w:hAnsi="Arial" w:cs="Arial"/>
          <w:sz w:val="24"/>
          <w:szCs w:val="24"/>
        </w:rPr>
        <w:t>цэргийн командлагчид танилцуул</w:t>
      </w:r>
      <w:r w:rsidR="00A85C3B">
        <w:rPr>
          <w:rFonts w:ascii="Arial" w:eastAsia="Microsoft YaHei" w:hAnsi="Arial" w:cs="Arial"/>
          <w:sz w:val="24"/>
          <w:szCs w:val="24"/>
          <w:lang w:val="mn-MN"/>
        </w:rPr>
        <w:t>сан.</w:t>
      </w:r>
    </w:p>
    <w:p w:rsidR="00917D17" w:rsidRPr="00A85C3B" w:rsidRDefault="00917D17" w:rsidP="00331897">
      <w:pPr>
        <w:spacing w:after="0" w:line="240" w:lineRule="auto"/>
        <w:ind w:firstLine="567"/>
        <w:jc w:val="both"/>
        <w:rPr>
          <w:rFonts w:ascii="Arial" w:eastAsia="Microsoft YaHei"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eastAsia="Microsoft YaHei" w:hAnsi="Arial" w:cs="Arial"/>
          <w:sz w:val="24"/>
          <w:szCs w:val="24"/>
        </w:rPr>
        <w:lastRenderedPageBreak/>
        <w:t xml:space="preserve"> </w:t>
      </w:r>
      <w:r w:rsidR="00A85C3B">
        <w:rPr>
          <w:rFonts w:ascii="Arial" w:hAnsi="Arial" w:cs="Arial"/>
          <w:sz w:val="24"/>
          <w:szCs w:val="24"/>
        </w:rPr>
        <w:t>“А</w:t>
      </w:r>
      <w:proofErr w:type="gramStart"/>
      <w:r w:rsidR="00A85C3B">
        <w:rPr>
          <w:rFonts w:ascii="Arial" w:hAnsi="Arial" w:cs="Arial"/>
          <w:sz w:val="24"/>
          <w:szCs w:val="24"/>
        </w:rPr>
        <w:t xml:space="preserve">” </w:t>
      </w:r>
      <w:r w:rsidR="00E93EA7">
        <w:rPr>
          <w:rFonts w:ascii="Arial" w:hAnsi="Arial" w:cs="Arial"/>
          <w:sz w:val="24"/>
          <w:szCs w:val="24"/>
          <w:lang w:val="mn-MN"/>
        </w:rPr>
        <w:t xml:space="preserve"> </w:t>
      </w:r>
      <w:r w:rsidR="00A85C3B">
        <w:rPr>
          <w:rFonts w:ascii="Arial" w:hAnsi="Arial" w:cs="Arial"/>
          <w:sz w:val="24"/>
          <w:szCs w:val="24"/>
        </w:rPr>
        <w:t>станц</w:t>
      </w:r>
      <w:proofErr w:type="gramEnd"/>
      <w:r w:rsidR="00A85C3B">
        <w:rPr>
          <w:rFonts w:ascii="Arial" w:hAnsi="Arial" w:cs="Arial"/>
          <w:sz w:val="24"/>
          <w:szCs w:val="24"/>
        </w:rPr>
        <w:t>, гүний худ</w:t>
      </w:r>
      <w:r w:rsidR="00A85C3B">
        <w:rPr>
          <w:rFonts w:ascii="Arial" w:hAnsi="Arial" w:cs="Arial"/>
          <w:sz w:val="24"/>
          <w:szCs w:val="24"/>
          <w:lang w:val="mn-MN"/>
        </w:rPr>
        <w:t>агт суурилуулсан</w:t>
      </w:r>
      <w:r w:rsidR="00A85C3B">
        <w:rPr>
          <w:rFonts w:ascii="Arial" w:hAnsi="Arial" w:cs="Arial"/>
          <w:sz w:val="24"/>
          <w:szCs w:val="24"/>
        </w:rPr>
        <w:t xml:space="preserve"> телехяналтын камеру</w:t>
      </w:r>
      <w:r w:rsidR="00A85C3B">
        <w:rPr>
          <w:rFonts w:ascii="Arial" w:hAnsi="Arial" w:cs="Arial"/>
          <w:sz w:val="24"/>
          <w:szCs w:val="24"/>
          <w:lang w:val="mn-MN"/>
        </w:rPr>
        <w:t>уд</w:t>
      </w:r>
      <w:r w:rsidR="00A85C3B">
        <w:rPr>
          <w:rFonts w:ascii="Arial" w:hAnsi="Arial" w:cs="Arial"/>
          <w:sz w:val="24"/>
          <w:szCs w:val="24"/>
        </w:rPr>
        <w:t>ын цахилгааны тэжээлий</w:t>
      </w:r>
      <w:r w:rsidR="00A85C3B">
        <w:rPr>
          <w:rFonts w:ascii="Arial" w:hAnsi="Arial" w:cs="Arial"/>
          <w:sz w:val="24"/>
          <w:szCs w:val="24"/>
          <w:lang w:val="mn-MN"/>
        </w:rPr>
        <w:t>г</w:t>
      </w:r>
      <w:r w:rsidRPr="00296B99">
        <w:rPr>
          <w:rFonts w:ascii="Arial" w:hAnsi="Arial" w:cs="Arial"/>
          <w:sz w:val="24"/>
          <w:szCs w:val="24"/>
        </w:rPr>
        <w:t xml:space="preserve"> 220 вольтын тусгай эх үүсвэрт холбох ажлыг Ус сувгийн удирдах газ</w:t>
      </w:r>
      <w:r w:rsidR="005D4EFD">
        <w:rPr>
          <w:rFonts w:ascii="Arial" w:hAnsi="Arial" w:cs="Arial"/>
          <w:sz w:val="24"/>
          <w:szCs w:val="24"/>
        </w:rPr>
        <w:t>ар, “М</w:t>
      </w:r>
      <w:r w:rsidR="005D4EFD">
        <w:rPr>
          <w:rFonts w:ascii="Arial" w:hAnsi="Arial" w:cs="Arial"/>
          <w:sz w:val="24"/>
          <w:szCs w:val="24"/>
          <w:lang w:val="mn-MN"/>
        </w:rPr>
        <w:t>е</w:t>
      </w:r>
      <w:r>
        <w:rPr>
          <w:rFonts w:ascii="Arial" w:hAnsi="Arial" w:cs="Arial"/>
          <w:sz w:val="24"/>
          <w:szCs w:val="24"/>
        </w:rPr>
        <w:t>ро</w:t>
      </w:r>
      <w:r w:rsidR="005D4EFD">
        <w:rPr>
          <w:rFonts w:ascii="Arial" w:hAnsi="Arial" w:cs="Arial"/>
          <w:sz w:val="24"/>
          <w:szCs w:val="24"/>
        </w:rPr>
        <w:t>те</w:t>
      </w:r>
      <w:r w:rsidR="005D4EFD">
        <w:rPr>
          <w:rFonts w:ascii="Arial" w:hAnsi="Arial" w:cs="Arial"/>
          <w:sz w:val="24"/>
          <w:szCs w:val="24"/>
          <w:lang w:val="mn-MN"/>
        </w:rPr>
        <w:t>к</w:t>
      </w:r>
      <w:r>
        <w:rPr>
          <w:rFonts w:ascii="Arial" w:hAnsi="Arial" w:cs="Arial"/>
          <w:sz w:val="24"/>
          <w:szCs w:val="24"/>
        </w:rPr>
        <w:t>” ХХК-ийн мэргэжилт</w:t>
      </w:r>
      <w:r w:rsidR="00604274">
        <w:rPr>
          <w:rFonts w:ascii="Arial" w:hAnsi="Arial" w:cs="Arial"/>
          <w:sz w:val="24"/>
          <w:szCs w:val="24"/>
        </w:rPr>
        <w:t>нүүдтэй хамтран хий</w:t>
      </w:r>
      <w:r w:rsidR="00604274">
        <w:rPr>
          <w:rFonts w:ascii="Arial" w:hAnsi="Arial" w:cs="Arial"/>
          <w:sz w:val="24"/>
          <w:szCs w:val="24"/>
          <w:lang w:val="mn-MN"/>
        </w:rPr>
        <w:t>сэн</w:t>
      </w:r>
      <w:r w:rsidRPr="00296B99">
        <w:rPr>
          <w:rFonts w:ascii="Arial" w:hAnsi="Arial" w:cs="Arial"/>
          <w:sz w:val="24"/>
          <w:szCs w:val="24"/>
        </w:rPr>
        <w:t>.</w:t>
      </w:r>
    </w:p>
    <w:p w:rsidR="009122DD" w:rsidRPr="009122DD" w:rsidRDefault="009122DD"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proofErr w:type="gramStart"/>
      <w:r w:rsidRPr="00296B99">
        <w:rPr>
          <w:rFonts w:ascii="Arial" w:hAnsi="Arial" w:cs="Arial"/>
          <w:sz w:val="24"/>
          <w:szCs w:val="24"/>
        </w:rPr>
        <w:t xml:space="preserve">Улсын </w:t>
      </w:r>
      <w:r w:rsidR="00E93EA7">
        <w:rPr>
          <w:rFonts w:ascii="Arial" w:hAnsi="Arial" w:cs="Arial"/>
          <w:sz w:val="24"/>
          <w:szCs w:val="24"/>
          <w:lang w:val="mn-MN"/>
        </w:rPr>
        <w:t xml:space="preserve"> </w:t>
      </w:r>
      <w:r w:rsidRPr="00296B99">
        <w:rPr>
          <w:rFonts w:ascii="Arial" w:hAnsi="Arial" w:cs="Arial"/>
          <w:sz w:val="24"/>
          <w:szCs w:val="24"/>
        </w:rPr>
        <w:t>онц</w:t>
      </w:r>
      <w:proofErr w:type="gramEnd"/>
      <w:r w:rsidRPr="00296B99">
        <w:rPr>
          <w:rFonts w:ascii="Arial" w:hAnsi="Arial" w:cs="Arial"/>
          <w:sz w:val="24"/>
          <w:szCs w:val="24"/>
        </w:rPr>
        <w:t xml:space="preserve"> чухал объектын хамгаалалтад а</w:t>
      </w:r>
      <w:r w:rsidR="00A85C3B">
        <w:rPr>
          <w:rFonts w:ascii="Arial" w:hAnsi="Arial" w:cs="Arial"/>
          <w:sz w:val="24"/>
          <w:szCs w:val="24"/>
        </w:rPr>
        <w:t>шиглагдаж байгаа албаны нохой</w:t>
      </w:r>
      <w:r w:rsidR="00A85C3B">
        <w:rPr>
          <w:rFonts w:ascii="Arial" w:hAnsi="Arial" w:cs="Arial"/>
          <w:sz w:val="24"/>
          <w:szCs w:val="24"/>
          <w:lang w:val="mn-MN"/>
        </w:rPr>
        <w:t xml:space="preserve">н </w:t>
      </w:r>
      <w:r w:rsidRPr="00296B99">
        <w:rPr>
          <w:rFonts w:ascii="Arial" w:hAnsi="Arial" w:cs="Arial"/>
          <w:sz w:val="24"/>
          <w:szCs w:val="24"/>
        </w:rPr>
        <w:t>тоноглол /хүзүүвч, оосор, хошуувч/-ын ашиглалтын байдалд үзлэг хийж, нохойн байр</w:t>
      </w:r>
      <w:r w:rsidR="00A85C3B">
        <w:rPr>
          <w:rFonts w:ascii="Arial" w:hAnsi="Arial" w:cs="Arial"/>
          <w:sz w:val="24"/>
          <w:szCs w:val="24"/>
          <w:lang w:val="mn-MN"/>
        </w:rPr>
        <w:t>а</w:t>
      </w:r>
      <w:r w:rsidR="00A85C3B">
        <w:rPr>
          <w:rFonts w:ascii="Arial" w:hAnsi="Arial" w:cs="Arial"/>
          <w:sz w:val="24"/>
          <w:szCs w:val="24"/>
        </w:rPr>
        <w:t>н</w:t>
      </w:r>
      <w:r w:rsidR="00A85C3B">
        <w:rPr>
          <w:rFonts w:ascii="Arial" w:hAnsi="Arial" w:cs="Arial"/>
          <w:sz w:val="24"/>
          <w:szCs w:val="24"/>
          <w:lang w:val="mn-MN"/>
        </w:rPr>
        <w:t>д</w:t>
      </w:r>
      <w:r w:rsidRPr="00296B99">
        <w:rPr>
          <w:rFonts w:ascii="Arial" w:hAnsi="Arial" w:cs="Arial"/>
          <w:sz w:val="24"/>
          <w:szCs w:val="24"/>
        </w:rPr>
        <w:t xml:space="preserve"> орчинг </w:t>
      </w:r>
      <w:r w:rsidR="00A85C3B">
        <w:rPr>
          <w:rFonts w:ascii="Arial" w:hAnsi="Arial" w:cs="Arial"/>
          <w:sz w:val="24"/>
          <w:szCs w:val="24"/>
        </w:rPr>
        <w:t>ариутгаж, халдваргүйжүүлэлт</w:t>
      </w:r>
      <w:r w:rsidR="00A85C3B">
        <w:rPr>
          <w:rFonts w:ascii="Arial" w:hAnsi="Arial" w:cs="Arial"/>
          <w:sz w:val="24"/>
          <w:szCs w:val="24"/>
          <w:lang w:val="mn-MN"/>
        </w:rPr>
        <w:t xml:space="preserve"> хийсэн.</w:t>
      </w:r>
    </w:p>
    <w:p w:rsidR="00917D17" w:rsidRPr="00A85C3B" w:rsidRDefault="00917D17" w:rsidP="00331897">
      <w:pPr>
        <w:spacing w:after="0" w:line="240" w:lineRule="auto"/>
        <w:ind w:firstLine="567"/>
        <w:jc w:val="both"/>
        <w:rPr>
          <w:rFonts w:ascii="Arial" w:hAnsi="Arial" w:cs="Arial"/>
          <w:sz w:val="24"/>
          <w:szCs w:val="24"/>
          <w:lang w:val="mn-MN"/>
        </w:rPr>
      </w:pPr>
    </w:p>
    <w:p w:rsidR="00CA6E93" w:rsidRDefault="009122DD" w:rsidP="00331897">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Дотоодын цэргийн </w:t>
      </w:r>
      <w:r w:rsidR="00A85C3B">
        <w:rPr>
          <w:rFonts w:ascii="Arial" w:hAnsi="Arial" w:cs="Arial"/>
          <w:sz w:val="24"/>
          <w:szCs w:val="24"/>
        </w:rPr>
        <w:t>805 дугаар анги</w:t>
      </w:r>
      <w:r w:rsidR="00A85C3B">
        <w:rPr>
          <w:rFonts w:ascii="Arial" w:hAnsi="Arial" w:cs="Arial"/>
          <w:sz w:val="24"/>
          <w:szCs w:val="24"/>
          <w:lang w:val="mn-MN"/>
        </w:rPr>
        <w:t xml:space="preserve"> нь</w:t>
      </w:r>
      <w:r w:rsidR="00CA6E93" w:rsidRPr="00296B99">
        <w:rPr>
          <w:rFonts w:ascii="Arial" w:hAnsi="Arial" w:cs="Arial"/>
          <w:sz w:val="24"/>
          <w:szCs w:val="24"/>
        </w:rPr>
        <w:t xml:space="preserve"> </w:t>
      </w:r>
      <w:r w:rsidR="00A85C3B" w:rsidRPr="00296B99">
        <w:rPr>
          <w:rFonts w:ascii="Arial" w:hAnsi="Arial" w:cs="Arial"/>
          <w:sz w:val="24"/>
          <w:szCs w:val="24"/>
        </w:rPr>
        <w:t xml:space="preserve">“Радио телевизийн сүлжээ” УТҮГ-тай </w:t>
      </w:r>
      <w:r w:rsidR="00A85C3B">
        <w:rPr>
          <w:rFonts w:ascii="Arial" w:hAnsi="Arial" w:cs="Arial"/>
          <w:sz w:val="24"/>
          <w:szCs w:val="24"/>
          <w:lang w:val="mn-MN"/>
        </w:rPr>
        <w:t xml:space="preserve">хамтран </w:t>
      </w:r>
      <w:r w:rsidR="00CA6E93" w:rsidRPr="00296B99">
        <w:rPr>
          <w:rFonts w:ascii="Arial" w:hAnsi="Arial" w:cs="Arial"/>
          <w:sz w:val="24"/>
          <w:szCs w:val="24"/>
        </w:rPr>
        <w:t>Хонхор дахь дамжуулах байгууламжийн ра</w:t>
      </w:r>
      <w:r w:rsidR="00A85C3B">
        <w:rPr>
          <w:rFonts w:ascii="Arial" w:hAnsi="Arial" w:cs="Arial"/>
          <w:sz w:val="24"/>
          <w:szCs w:val="24"/>
        </w:rPr>
        <w:t>дио, телевизийн техникийн төв</w:t>
      </w:r>
      <w:r w:rsidR="00A85C3B">
        <w:rPr>
          <w:rFonts w:ascii="Arial" w:hAnsi="Arial" w:cs="Arial"/>
          <w:sz w:val="24"/>
          <w:szCs w:val="24"/>
          <w:lang w:val="mn-MN"/>
        </w:rPr>
        <w:t>д</w:t>
      </w:r>
      <w:r w:rsidR="00A85C3B">
        <w:rPr>
          <w:rFonts w:ascii="Arial" w:hAnsi="Arial" w:cs="Arial"/>
          <w:sz w:val="24"/>
          <w:szCs w:val="24"/>
        </w:rPr>
        <w:t xml:space="preserve"> </w:t>
      </w:r>
      <w:r w:rsidR="00CA6E93" w:rsidRPr="00296B99">
        <w:rPr>
          <w:rFonts w:ascii="Arial" w:hAnsi="Arial" w:cs="Arial"/>
          <w:sz w:val="24"/>
          <w:szCs w:val="24"/>
        </w:rPr>
        <w:t>телехяналтын техник хэрэгслийг суурилуулж, телехя</w:t>
      </w:r>
      <w:r w:rsidR="00CA6E93">
        <w:rPr>
          <w:rFonts w:ascii="Arial" w:hAnsi="Arial" w:cs="Arial"/>
          <w:sz w:val="24"/>
          <w:szCs w:val="24"/>
        </w:rPr>
        <w:t>налтын инженерийг томил</w:t>
      </w:r>
      <w:r w:rsidR="00A85C3B">
        <w:rPr>
          <w:rFonts w:ascii="Arial" w:hAnsi="Arial" w:cs="Arial"/>
          <w:sz w:val="24"/>
          <w:szCs w:val="24"/>
        </w:rPr>
        <w:t>он</w:t>
      </w:r>
      <w:r w:rsidR="00917D17">
        <w:rPr>
          <w:rFonts w:ascii="Arial" w:hAnsi="Arial" w:cs="Arial"/>
          <w:sz w:val="24"/>
          <w:szCs w:val="24"/>
          <w:lang w:val="mn-MN"/>
        </w:rPr>
        <w:t xml:space="preserve"> ажиллуулж байна</w:t>
      </w:r>
      <w:r w:rsidR="00A85C3B">
        <w:rPr>
          <w:rFonts w:ascii="Arial" w:hAnsi="Arial" w:cs="Arial"/>
          <w:sz w:val="24"/>
          <w:szCs w:val="24"/>
          <w:lang w:val="mn-MN"/>
        </w:rPr>
        <w:t>.</w:t>
      </w:r>
    </w:p>
    <w:p w:rsidR="00917D17" w:rsidRPr="00A85C3B"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 xml:space="preserve"> “Дотоодын цэргийн тухай хууль”-ийн 9 дүгээр зүйлийн </w:t>
      </w:r>
      <w:r>
        <w:rPr>
          <w:rFonts w:ascii="Arial" w:hAnsi="Arial" w:cs="Arial"/>
          <w:sz w:val="24"/>
          <w:szCs w:val="24"/>
          <w:lang w:val="mn-MN"/>
        </w:rPr>
        <w:t>9.</w:t>
      </w:r>
      <w:r w:rsidRPr="00296B99">
        <w:rPr>
          <w:rFonts w:ascii="Arial" w:hAnsi="Arial" w:cs="Arial"/>
          <w:sz w:val="24"/>
          <w:szCs w:val="24"/>
        </w:rPr>
        <w:t>2.3-т заасан үндсэн чиг үүргийг хэрэгжүүлж, Цагдаагийн ерөнхий газрын даргын 2009 оны 478 дугаар тушаалаар батлагдсан “Тэсэрч дэлбэрэх бодис, тэсэлгээний хэрэгслийг тээвэрлэх үед хуяг</w:t>
      </w:r>
      <w:r w:rsidR="00C34AC6">
        <w:rPr>
          <w:rFonts w:ascii="Arial" w:hAnsi="Arial" w:cs="Arial"/>
          <w:sz w:val="24"/>
          <w:szCs w:val="24"/>
        </w:rPr>
        <w:t>лан хүргэх ажиллагааны журам”-ы</w:t>
      </w:r>
      <w:r w:rsidR="00C34AC6">
        <w:rPr>
          <w:rFonts w:ascii="Arial" w:hAnsi="Arial" w:cs="Arial"/>
          <w:sz w:val="24"/>
          <w:szCs w:val="24"/>
          <w:lang w:val="mn-MN"/>
        </w:rPr>
        <w:t>н дагуу</w:t>
      </w:r>
      <w:r w:rsidRPr="00296B99">
        <w:rPr>
          <w:rFonts w:ascii="Arial" w:hAnsi="Arial" w:cs="Arial"/>
          <w:sz w:val="24"/>
          <w:szCs w:val="24"/>
        </w:rPr>
        <w:t xml:space="preserve"> тусгай зөвшөөрөлтэй 28 </w:t>
      </w:r>
      <w:r w:rsidR="009122DD">
        <w:rPr>
          <w:rFonts w:ascii="Arial" w:hAnsi="Arial" w:cs="Arial"/>
          <w:sz w:val="24"/>
          <w:szCs w:val="24"/>
        </w:rPr>
        <w:t>аж ахуйн нэгжтэй гэрээ байгуул</w:t>
      </w:r>
      <w:r w:rsidR="009122DD">
        <w:rPr>
          <w:rFonts w:ascii="Arial" w:hAnsi="Arial" w:cs="Arial"/>
          <w:sz w:val="24"/>
          <w:szCs w:val="24"/>
          <w:lang w:val="mn-MN"/>
        </w:rPr>
        <w:t>ж</w:t>
      </w:r>
      <w:r w:rsidRPr="00296B99">
        <w:rPr>
          <w:rFonts w:ascii="Arial" w:hAnsi="Arial" w:cs="Arial"/>
          <w:sz w:val="24"/>
          <w:szCs w:val="24"/>
        </w:rPr>
        <w:t>, 559 удаа 10185 тонн 566 кг тэсэрч дэлбэрэх бодис, 3535023 ширхэг, 4367630 метр тэсэлгээний хэрэгслийг 18 аймгийн 37 сумын нутаг дэвсгэрт байрладаг уул уурхайн компаниудын агуулахад тээвэрлэн хүргэх ажиллагааг төв, орон нутгийн цагдаагийн газар</w:t>
      </w:r>
      <w:r w:rsidR="00C34AC6">
        <w:rPr>
          <w:rFonts w:ascii="Arial" w:hAnsi="Arial" w:cs="Arial"/>
          <w:sz w:val="24"/>
          <w:szCs w:val="24"/>
        </w:rPr>
        <w:t>, хэлтэстэй хамтран гүйцэтгэ</w:t>
      </w:r>
      <w:r w:rsidR="00C34AC6">
        <w:rPr>
          <w:rFonts w:ascii="Arial" w:hAnsi="Arial" w:cs="Arial"/>
          <w:sz w:val="24"/>
          <w:szCs w:val="24"/>
          <w:lang w:val="mn-MN"/>
        </w:rPr>
        <w:t xml:space="preserve">сэн. </w:t>
      </w:r>
    </w:p>
    <w:p w:rsidR="00917D17" w:rsidRDefault="00917D17" w:rsidP="00331897">
      <w:pPr>
        <w:spacing w:after="0" w:line="240" w:lineRule="auto"/>
        <w:ind w:firstLine="567"/>
        <w:jc w:val="both"/>
        <w:rPr>
          <w:rFonts w:ascii="Arial" w:hAnsi="Arial" w:cs="Arial"/>
          <w:sz w:val="24"/>
          <w:szCs w:val="24"/>
          <w:lang w:val="mn-MN"/>
        </w:rPr>
      </w:pPr>
    </w:p>
    <w:p w:rsidR="00C34AC6" w:rsidRDefault="00C34AC6"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w:t>
      </w:r>
      <w:r w:rsidRPr="00296B99">
        <w:rPr>
          <w:rFonts w:ascii="Arial" w:hAnsi="Arial" w:cs="Arial"/>
          <w:sz w:val="24"/>
          <w:szCs w:val="24"/>
          <w:lang w:val="mn-MN"/>
        </w:rPr>
        <w:t xml:space="preserve">Бороо Гоулд” ХХК-тай байгуулсан гэрээний дагуу үнэт зүйлсийг тээврийн замд харгалзан хүргэх </w:t>
      </w:r>
      <w:r>
        <w:rPr>
          <w:rFonts w:ascii="Arial" w:hAnsi="Arial" w:cs="Arial"/>
          <w:sz w:val="24"/>
          <w:szCs w:val="24"/>
          <w:lang w:val="mn-MN"/>
        </w:rPr>
        <w:t>7 удаагийн</w:t>
      </w:r>
      <w:r w:rsidRPr="00296B99">
        <w:rPr>
          <w:rFonts w:ascii="Arial" w:hAnsi="Arial" w:cs="Arial"/>
          <w:sz w:val="24"/>
          <w:szCs w:val="24"/>
          <w:lang w:val="mn-MN"/>
        </w:rPr>
        <w:t xml:space="preserve"> хамгаалалтад давхардсан тоогоор 35 алба хаагч томилогдон үүрэг гүйцэтгэж, </w:t>
      </w:r>
      <w:r w:rsidRPr="00296B99">
        <w:rPr>
          <w:rFonts w:ascii="Arial" w:hAnsi="Arial" w:cs="Arial"/>
          <w:bCs/>
          <w:sz w:val="24"/>
          <w:szCs w:val="24"/>
          <w:lang w:val="mn-MN"/>
        </w:rPr>
        <w:t>2</w:t>
      </w:r>
      <w:r>
        <w:rPr>
          <w:rFonts w:ascii="Arial" w:hAnsi="Arial" w:cs="Arial"/>
          <w:bCs/>
          <w:sz w:val="24"/>
          <w:szCs w:val="24"/>
          <w:lang w:val="mn-MN"/>
        </w:rPr>
        <w:t>.1</w:t>
      </w:r>
      <w:r w:rsidRPr="00296B99">
        <w:rPr>
          <w:rFonts w:ascii="Arial" w:hAnsi="Arial" w:cs="Arial"/>
          <w:bCs/>
          <w:sz w:val="24"/>
          <w:szCs w:val="24"/>
          <w:lang w:val="mn-MN"/>
        </w:rPr>
        <w:t xml:space="preserve"> тонн үнэт зүйлийг </w:t>
      </w:r>
      <w:r w:rsidR="00FA537F">
        <w:rPr>
          <w:rFonts w:ascii="Arial" w:hAnsi="Arial" w:cs="Arial"/>
          <w:sz w:val="24"/>
          <w:szCs w:val="24"/>
          <w:lang w:val="mn-MN"/>
        </w:rPr>
        <w:t>“Чингис Хаан” олон у</w:t>
      </w:r>
      <w:r w:rsidRPr="00296B99">
        <w:rPr>
          <w:rFonts w:ascii="Arial" w:hAnsi="Arial" w:cs="Arial"/>
          <w:sz w:val="24"/>
          <w:szCs w:val="24"/>
          <w:lang w:val="mn-MN"/>
        </w:rPr>
        <w:t>лсын нисэх онгоцны буудлын гаалий</w:t>
      </w:r>
      <w:r>
        <w:rPr>
          <w:rFonts w:ascii="Arial" w:hAnsi="Arial" w:cs="Arial"/>
          <w:sz w:val="24"/>
          <w:szCs w:val="24"/>
          <w:lang w:val="mn-MN"/>
        </w:rPr>
        <w:t>н баталгаат агуулахад хүргэсэн.</w:t>
      </w:r>
    </w:p>
    <w:p w:rsidR="00917D17" w:rsidRPr="00296B99" w:rsidRDefault="00917D17" w:rsidP="00331897">
      <w:pPr>
        <w:spacing w:after="0" w:line="240" w:lineRule="auto"/>
        <w:ind w:firstLine="567"/>
        <w:jc w:val="both"/>
        <w:rPr>
          <w:rFonts w:ascii="Arial" w:hAnsi="Arial" w:cs="Arial"/>
          <w:sz w:val="24"/>
          <w:szCs w:val="24"/>
          <w:lang w:val="mn-MN"/>
        </w:rPr>
      </w:pPr>
    </w:p>
    <w:p w:rsidR="00C34AC6" w:rsidRDefault="00C34AC6"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 xml:space="preserve">Мөн </w:t>
      </w:r>
      <w:r w:rsidRPr="00296B99">
        <w:rPr>
          <w:rFonts w:ascii="Arial" w:hAnsi="Arial" w:cs="Arial"/>
          <w:sz w:val="24"/>
          <w:szCs w:val="24"/>
        </w:rPr>
        <w:t>Монгол банкны гадаад валютын нөөцийн зузаатгалын мөнгө</w:t>
      </w:r>
      <w:r>
        <w:rPr>
          <w:rFonts w:ascii="Arial" w:hAnsi="Arial" w:cs="Arial"/>
          <w:sz w:val="24"/>
          <w:szCs w:val="24"/>
          <w:lang w:val="mn-MN"/>
        </w:rPr>
        <w:t>,</w:t>
      </w:r>
      <w:r w:rsidRPr="00296B99">
        <w:rPr>
          <w:rFonts w:ascii="Arial" w:hAnsi="Arial" w:cs="Arial"/>
          <w:sz w:val="24"/>
          <w:szCs w:val="24"/>
        </w:rPr>
        <w:t xml:space="preserve"> “Чингис бонд”-ыг </w:t>
      </w:r>
      <w:r w:rsidRPr="00296B99">
        <w:rPr>
          <w:rFonts w:ascii="Arial" w:hAnsi="Arial" w:cs="Arial"/>
          <w:sz w:val="24"/>
          <w:szCs w:val="24"/>
          <w:lang w:val="mn-MN"/>
        </w:rPr>
        <w:t>“</w:t>
      </w:r>
      <w:r w:rsidRPr="00296B99">
        <w:rPr>
          <w:rFonts w:ascii="Arial" w:hAnsi="Arial" w:cs="Arial"/>
          <w:sz w:val="24"/>
          <w:szCs w:val="24"/>
        </w:rPr>
        <w:t>Чингис хаан”</w:t>
      </w:r>
      <w:r>
        <w:rPr>
          <w:rFonts w:ascii="Arial" w:hAnsi="Arial" w:cs="Arial"/>
          <w:sz w:val="24"/>
          <w:szCs w:val="24"/>
          <w:lang w:val="mn-MN"/>
        </w:rPr>
        <w:t xml:space="preserve"> </w:t>
      </w:r>
      <w:r w:rsidR="00FA537F">
        <w:rPr>
          <w:rFonts w:ascii="Arial" w:hAnsi="Arial" w:cs="Arial"/>
          <w:sz w:val="24"/>
          <w:szCs w:val="24"/>
          <w:lang w:val="mn-MN"/>
        </w:rPr>
        <w:t xml:space="preserve">олон улсын </w:t>
      </w:r>
      <w:r w:rsidRPr="00296B99">
        <w:rPr>
          <w:rFonts w:ascii="Arial" w:hAnsi="Arial" w:cs="Arial"/>
          <w:sz w:val="24"/>
          <w:szCs w:val="24"/>
        </w:rPr>
        <w:t>нисэх буудлын гаалийн баталгаат агуулахаас Монгол банкны санд хүлээлгэн өгөх хамгаалалт</w:t>
      </w:r>
      <w:r>
        <w:rPr>
          <w:rFonts w:ascii="Arial" w:hAnsi="Arial" w:cs="Arial"/>
          <w:sz w:val="24"/>
          <w:szCs w:val="24"/>
          <w:lang w:val="mn-MN"/>
        </w:rPr>
        <w:t xml:space="preserve">ыг </w:t>
      </w:r>
      <w:r w:rsidR="009122DD">
        <w:rPr>
          <w:rFonts w:ascii="Arial" w:hAnsi="Arial" w:cs="Arial"/>
          <w:sz w:val="24"/>
          <w:szCs w:val="24"/>
          <w:lang w:val="mn-MN"/>
        </w:rPr>
        <w:t>гүйцэтгэв</w:t>
      </w:r>
      <w:r>
        <w:rPr>
          <w:rFonts w:ascii="Arial" w:hAnsi="Arial" w:cs="Arial"/>
          <w:sz w:val="24"/>
          <w:szCs w:val="24"/>
          <w:lang w:val="mn-MN"/>
        </w:rPr>
        <w:t>.</w:t>
      </w:r>
      <w:r w:rsidRPr="00296B99">
        <w:rPr>
          <w:rFonts w:ascii="Arial" w:hAnsi="Arial" w:cs="Arial"/>
          <w:sz w:val="24"/>
          <w:szCs w:val="24"/>
        </w:rPr>
        <w:t xml:space="preserve"> </w:t>
      </w:r>
    </w:p>
    <w:p w:rsidR="00917D17" w:rsidRPr="00917D17" w:rsidRDefault="00917D17" w:rsidP="00331897">
      <w:pPr>
        <w:spacing w:after="0" w:line="240" w:lineRule="auto"/>
        <w:ind w:firstLine="567"/>
        <w:jc w:val="both"/>
        <w:rPr>
          <w:rFonts w:ascii="Arial" w:hAnsi="Arial" w:cs="Arial"/>
          <w:sz w:val="24"/>
          <w:szCs w:val="24"/>
          <w:lang w:val="mn-MN"/>
        </w:rPr>
      </w:pPr>
    </w:p>
    <w:p w:rsidR="00CA6E93" w:rsidRPr="009122DD" w:rsidRDefault="00CA6E93" w:rsidP="00331897">
      <w:pPr>
        <w:spacing w:after="0" w:line="240" w:lineRule="auto"/>
        <w:ind w:firstLine="567"/>
        <w:jc w:val="both"/>
        <w:rPr>
          <w:rFonts w:ascii="Arial" w:eastAsia="Microsoft YaHei" w:hAnsi="Arial" w:cs="Arial"/>
          <w:sz w:val="24"/>
          <w:szCs w:val="24"/>
          <w:lang w:val="mn-MN"/>
        </w:rPr>
      </w:pPr>
      <w:r w:rsidRPr="00296B99">
        <w:rPr>
          <w:rFonts w:ascii="Arial" w:hAnsi="Arial" w:cs="Arial"/>
          <w:sz w:val="24"/>
          <w:szCs w:val="24"/>
        </w:rPr>
        <w:tab/>
        <w:t>Үндэсний аюулгүй байдлын зөвлөлийн ажлын албанаас өгсөн чиглэлийн дагуу Сар шинийн баяр, Ардчилсан орнуудын хамтын нийгэмлэгийн Сайд нарын VII бага хурал, чуулга уулзалт, Монгол Улсын Ерөнхийлөгчийн 2013 оны сонгууль, Үндэсний их баяр наадам болон 2013 оны 09 дүгээр сарын 16-ны өдөр “Гал үндэстэн” холбооны гишүүн Ц.Мөнхбаяр нарын хүмүүс</w:t>
      </w:r>
      <w:r w:rsidR="009063CF">
        <w:rPr>
          <w:rFonts w:ascii="Arial" w:hAnsi="Arial" w:cs="Arial"/>
          <w:sz w:val="24"/>
          <w:szCs w:val="24"/>
          <w:lang w:val="mn-MN"/>
        </w:rPr>
        <w:t xml:space="preserve"> </w:t>
      </w:r>
      <w:r w:rsidRPr="00296B99">
        <w:rPr>
          <w:rFonts w:ascii="Arial" w:hAnsi="Arial" w:cs="Arial"/>
          <w:sz w:val="24"/>
          <w:szCs w:val="24"/>
        </w:rPr>
        <w:t xml:space="preserve">төрийн тусгай хамгаалалтын бүс болох Төрийн ордны хойд талын цэцэрлэгт хүрээлэнд галт зэвсэг, байлдааны тэсрэх хэрэгсэл /гранат/-тэй нэвтрэн орж, олон нийтэд аюултай аргаар хүч хэрэглэхийг завдсантай холбогдуулан </w:t>
      </w:r>
      <w:r w:rsidRPr="00296B99">
        <w:rPr>
          <w:rFonts w:ascii="Arial" w:eastAsia="Microsoft YaHei" w:hAnsi="Arial" w:cs="Arial"/>
          <w:sz w:val="24"/>
          <w:szCs w:val="24"/>
        </w:rPr>
        <w:t xml:space="preserve">тэсэрч дэлбэрэх бодис, тэсэлгээний хэрэгслийн тээвэрлэлтийн хамгаалалтыг </w:t>
      </w:r>
      <w:r w:rsidRPr="00296B99">
        <w:rPr>
          <w:rFonts w:ascii="Arial" w:hAnsi="Arial" w:cs="Arial"/>
          <w:sz w:val="24"/>
          <w:szCs w:val="24"/>
        </w:rPr>
        <w:t>т</w:t>
      </w:r>
      <w:r w:rsidRPr="00296B99">
        <w:rPr>
          <w:rFonts w:ascii="Arial" w:eastAsia="MS Gothic" w:hAnsi="Arial" w:cs="Arial"/>
          <w:sz w:val="24"/>
          <w:szCs w:val="24"/>
        </w:rPr>
        <w:t>ү</w:t>
      </w:r>
      <w:r w:rsidRPr="00296B99">
        <w:rPr>
          <w:rFonts w:ascii="Arial" w:eastAsia="Microsoft YaHei" w:hAnsi="Arial" w:cs="Arial"/>
          <w:sz w:val="24"/>
          <w:szCs w:val="24"/>
        </w:rPr>
        <w:t>р ху</w:t>
      </w:r>
      <w:r w:rsidRPr="00296B99">
        <w:rPr>
          <w:rFonts w:ascii="Arial" w:hAnsi="Arial" w:cs="Arial"/>
          <w:sz w:val="24"/>
          <w:szCs w:val="24"/>
        </w:rPr>
        <w:t>гацаагаар зогсоох арга х</w:t>
      </w:r>
      <w:r w:rsidR="005D4EFD">
        <w:rPr>
          <w:rFonts w:ascii="Arial" w:hAnsi="Arial" w:cs="Arial"/>
          <w:sz w:val="24"/>
          <w:szCs w:val="24"/>
        </w:rPr>
        <w:t>эмжээг Уул уурхайн яам, тагнуул</w:t>
      </w:r>
      <w:r w:rsidR="005D4EFD">
        <w:rPr>
          <w:rFonts w:ascii="Arial" w:hAnsi="Arial" w:cs="Arial"/>
          <w:sz w:val="24"/>
          <w:szCs w:val="24"/>
          <w:lang w:val="mn-MN"/>
        </w:rPr>
        <w:t>ын</w:t>
      </w:r>
      <w:r w:rsidRPr="00296B99">
        <w:rPr>
          <w:rFonts w:ascii="Arial" w:hAnsi="Arial" w:cs="Arial"/>
          <w:sz w:val="24"/>
          <w:szCs w:val="24"/>
        </w:rPr>
        <w:t xml:space="preserve"> байгууллагуудтай хамтран </w:t>
      </w:r>
      <w:r w:rsidR="009122DD">
        <w:rPr>
          <w:rFonts w:ascii="Arial" w:hAnsi="Arial" w:cs="Arial"/>
          <w:sz w:val="24"/>
          <w:szCs w:val="24"/>
          <w:lang w:val="mn-MN"/>
        </w:rPr>
        <w:t>зохион байгуулсан.</w:t>
      </w:r>
    </w:p>
    <w:p w:rsidR="00917D17" w:rsidRPr="00565C39" w:rsidRDefault="00917D17" w:rsidP="00331897">
      <w:pPr>
        <w:spacing w:after="0" w:line="240" w:lineRule="auto"/>
        <w:ind w:firstLine="567"/>
        <w:jc w:val="both"/>
        <w:rPr>
          <w:rFonts w:ascii="Arial" w:hAnsi="Arial" w:cs="Arial"/>
          <w:sz w:val="24"/>
          <w:szCs w:val="24"/>
          <w:lang w:val="mn-MN"/>
        </w:rPr>
      </w:pPr>
    </w:p>
    <w:p w:rsidR="00CA6E93" w:rsidRPr="00296B99" w:rsidRDefault="00CA6E93" w:rsidP="00331897">
      <w:pPr>
        <w:spacing w:after="0" w:line="240" w:lineRule="auto"/>
        <w:ind w:firstLine="567"/>
        <w:jc w:val="both"/>
        <w:rPr>
          <w:rFonts w:ascii="Arial" w:hAnsi="Arial" w:cs="Arial"/>
          <w:sz w:val="24"/>
          <w:szCs w:val="24"/>
          <w:lang w:val="mn-MN"/>
        </w:rPr>
      </w:pPr>
      <w:r>
        <w:rPr>
          <w:rFonts w:ascii="Arial" w:hAnsi="Arial" w:cs="Arial"/>
          <w:sz w:val="24"/>
          <w:szCs w:val="24"/>
        </w:rPr>
        <w:t xml:space="preserve"> “Сар-шинэ</w:t>
      </w:r>
      <w:r w:rsidRPr="00296B99">
        <w:rPr>
          <w:rFonts w:ascii="Arial" w:hAnsi="Arial" w:cs="Arial"/>
          <w:sz w:val="24"/>
          <w:szCs w:val="24"/>
        </w:rPr>
        <w:t xml:space="preserve"> нэгдсэн арга хэмжээг зохион байгуулах тухай</w:t>
      </w:r>
      <w:r>
        <w:rPr>
          <w:rFonts w:ascii="Arial" w:hAnsi="Arial" w:cs="Arial"/>
          <w:sz w:val="24"/>
          <w:szCs w:val="24"/>
          <w:lang w:val="mn-MN"/>
        </w:rPr>
        <w:t>”</w:t>
      </w:r>
      <w:r w:rsidRPr="00296B99">
        <w:rPr>
          <w:rFonts w:ascii="Arial" w:hAnsi="Arial" w:cs="Arial"/>
          <w:sz w:val="24"/>
          <w:szCs w:val="24"/>
        </w:rPr>
        <w:t xml:space="preserve"> Ц</w:t>
      </w:r>
      <w:r>
        <w:rPr>
          <w:rFonts w:ascii="Arial" w:hAnsi="Arial" w:cs="Arial"/>
          <w:sz w:val="24"/>
          <w:szCs w:val="24"/>
          <w:lang w:val="mn-MN"/>
        </w:rPr>
        <w:t xml:space="preserve">агдаагийн ерөнхий газрын даргын </w:t>
      </w:r>
      <w:r>
        <w:rPr>
          <w:rFonts w:ascii="Arial" w:hAnsi="Arial" w:cs="Arial"/>
          <w:sz w:val="24"/>
          <w:szCs w:val="24"/>
        </w:rPr>
        <w:t>2013 оны 46 дугаар тушаал</w:t>
      </w:r>
      <w:r>
        <w:rPr>
          <w:rFonts w:ascii="Arial" w:hAnsi="Arial" w:cs="Arial"/>
          <w:sz w:val="24"/>
          <w:szCs w:val="24"/>
          <w:lang w:val="mn-MN"/>
        </w:rPr>
        <w:t xml:space="preserve">ын дагуу </w:t>
      </w:r>
      <w:r w:rsidRPr="00296B99">
        <w:rPr>
          <w:rFonts w:ascii="Arial" w:hAnsi="Arial" w:cs="Arial"/>
          <w:sz w:val="24"/>
          <w:szCs w:val="24"/>
        </w:rPr>
        <w:t xml:space="preserve"> Нийслэлийн дүүргүүдийн цагдаагийн хэлтэс, Орхон аймгийн Засаг даргын дэргэдэх цагдаагийн газрын алба хаагчидтай хамтран </w:t>
      </w:r>
      <w:r w:rsidR="009122DD" w:rsidRPr="00296B99">
        <w:rPr>
          <w:rFonts w:ascii="Arial" w:hAnsi="Arial" w:cs="Arial"/>
          <w:sz w:val="24"/>
          <w:szCs w:val="24"/>
        </w:rPr>
        <w:t xml:space="preserve">134 алба хаагч 134 алба хаагч </w:t>
      </w:r>
      <w:r w:rsidRPr="00296B99">
        <w:rPr>
          <w:rFonts w:ascii="Arial" w:hAnsi="Arial" w:cs="Arial"/>
          <w:sz w:val="24"/>
          <w:szCs w:val="24"/>
        </w:rPr>
        <w:t>13 хоногийн хугацаанд хэв журам сахиулах эргүүлийн үүр</w:t>
      </w:r>
      <w:r w:rsidR="009122DD">
        <w:rPr>
          <w:rFonts w:ascii="Arial" w:hAnsi="Arial" w:cs="Arial"/>
          <w:sz w:val="24"/>
          <w:szCs w:val="24"/>
          <w:lang w:val="mn-MN"/>
        </w:rPr>
        <w:t>э</w:t>
      </w:r>
      <w:r w:rsidR="009122DD">
        <w:rPr>
          <w:rFonts w:ascii="Arial" w:hAnsi="Arial" w:cs="Arial"/>
          <w:sz w:val="24"/>
          <w:szCs w:val="24"/>
        </w:rPr>
        <w:t>г</w:t>
      </w:r>
      <w:r w:rsidRPr="00296B99">
        <w:rPr>
          <w:rFonts w:ascii="Arial" w:hAnsi="Arial" w:cs="Arial"/>
          <w:sz w:val="24"/>
          <w:szCs w:val="24"/>
        </w:rPr>
        <w:t xml:space="preserve"> гүйцэтгэж, 1269 аж ахуйн нэгж, 325 дэлгүүр, 58 баар, 1260 иргэн, </w:t>
      </w:r>
      <w:r>
        <w:rPr>
          <w:rFonts w:ascii="Arial" w:hAnsi="Arial" w:cs="Arial"/>
          <w:sz w:val="24"/>
          <w:szCs w:val="24"/>
        </w:rPr>
        <w:t>140 тээврийн хэрэгслийг шалга</w:t>
      </w:r>
      <w:r>
        <w:rPr>
          <w:rFonts w:ascii="Arial" w:hAnsi="Arial" w:cs="Arial"/>
          <w:sz w:val="24"/>
          <w:szCs w:val="24"/>
          <w:lang w:val="mn-MN"/>
        </w:rPr>
        <w:t>ж</w:t>
      </w:r>
      <w:r w:rsidRPr="00296B99">
        <w:rPr>
          <w:rFonts w:ascii="Arial" w:hAnsi="Arial" w:cs="Arial"/>
          <w:sz w:val="24"/>
          <w:szCs w:val="24"/>
        </w:rPr>
        <w:t xml:space="preserve"> иргэдийн өмчийн хулгайн</w:t>
      </w:r>
      <w:r>
        <w:rPr>
          <w:rFonts w:ascii="Arial" w:hAnsi="Arial" w:cs="Arial"/>
          <w:sz w:val="24"/>
          <w:szCs w:val="24"/>
          <w:lang w:val="mn-MN"/>
        </w:rPr>
        <w:t xml:space="preserve"> </w:t>
      </w:r>
      <w:r>
        <w:rPr>
          <w:rFonts w:ascii="Arial" w:hAnsi="Arial" w:cs="Arial"/>
          <w:sz w:val="24"/>
          <w:szCs w:val="24"/>
        </w:rPr>
        <w:t>2, танхайн</w:t>
      </w:r>
      <w:r>
        <w:rPr>
          <w:rFonts w:ascii="Arial" w:hAnsi="Arial" w:cs="Arial"/>
          <w:sz w:val="24"/>
          <w:szCs w:val="24"/>
          <w:lang w:val="mn-MN"/>
        </w:rPr>
        <w:t xml:space="preserve"> </w:t>
      </w:r>
      <w:r w:rsidRPr="00296B99">
        <w:rPr>
          <w:rFonts w:ascii="Arial" w:hAnsi="Arial" w:cs="Arial"/>
          <w:sz w:val="24"/>
          <w:szCs w:val="24"/>
        </w:rPr>
        <w:t>2 хэргийг илрүүлж, архидан согтуурсан 122 хүнийг эрүүлжүүлэх</w:t>
      </w:r>
      <w:r>
        <w:rPr>
          <w:rFonts w:ascii="Arial" w:hAnsi="Arial" w:cs="Arial"/>
          <w:sz w:val="24"/>
          <w:szCs w:val="24"/>
          <w:lang w:val="mn-MN"/>
        </w:rPr>
        <w:t xml:space="preserve"> байранд</w:t>
      </w:r>
      <w:r w:rsidRPr="00296B99">
        <w:rPr>
          <w:rFonts w:ascii="Arial" w:hAnsi="Arial" w:cs="Arial"/>
          <w:sz w:val="24"/>
          <w:szCs w:val="24"/>
        </w:rPr>
        <w:t>, 147 ир</w:t>
      </w:r>
      <w:r>
        <w:rPr>
          <w:rFonts w:ascii="Arial" w:hAnsi="Arial" w:cs="Arial"/>
          <w:sz w:val="24"/>
          <w:szCs w:val="24"/>
        </w:rPr>
        <w:t>гэнийг ар гэрт нь хүлээлгэн өг</w:t>
      </w:r>
      <w:r>
        <w:rPr>
          <w:rFonts w:ascii="Arial" w:hAnsi="Arial" w:cs="Arial"/>
          <w:sz w:val="24"/>
          <w:szCs w:val="24"/>
          <w:lang w:val="mn-MN"/>
        </w:rPr>
        <w:t>ч</w:t>
      </w:r>
      <w:r w:rsidRPr="00296B99">
        <w:rPr>
          <w:rFonts w:ascii="Arial" w:hAnsi="Arial" w:cs="Arial"/>
          <w:sz w:val="24"/>
          <w:szCs w:val="24"/>
        </w:rPr>
        <w:t xml:space="preserve">, </w:t>
      </w:r>
      <w:r>
        <w:rPr>
          <w:rFonts w:ascii="Arial" w:hAnsi="Arial" w:cs="Arial"/>
          <w:sz w:val="24"/>
          <w:szCs w:val="24"/>
          <w:lang w:val="mn-MN"/>
        </w:rPr>
        <w:t xml:space="preserve"> захиргааны зөрчил гаргасан </w:t>
      </w:r>
      <w:r>
        <w:rPr>
          <w:rFonts w:ascii="Arial" w:hAnsi="Arial" w:cs="Arial"/>
          <w:sz w:val="24"/>
          <w:szCs w:val="24"/>
        </w:rPr>
        <w:t xml:space="preserve">273 </w:t>
      </w:r>
      <w:r>
        <w:rPr>
          <w:rFonts w:ascii="Arial" w:hAnsi="Arial" w:cs="Arial"/>
          <w:sz w:val="24"/>
          <w:szCs w:val="24"/>
        </w:rPr>
        <w:lastRenderedPageBreak/>
        <w:t>иргэнийг 1017.0</w:t>
      </w:r>
      <w:r>
        <w:rPr>
          <w:rFonts w:ascii="Arial" w:hAnsi="Arial" w:cs="Arial"/>
          <w:sz w:val="24"/>
          <w:szCs w:val="24"/>
          <w:lang w:val="mn-MN"/>
        </w:rPr>
        <w:t xml:space="preserve"> мянган</w:t>
      </w:r>
      <w:r>
        <w:rPr>
          <w:rFonts w:ascii="Arial" w:hAnsi="Arial" w:cs="Arial"/>
          <w:sz w:val="24"/>
          <w:szCs w:val="24"/>
        </w:rPr>
        <w:t xml:space="preserve"> төгрөгөөр торго</w:t>
      </w:r>
      <w:r>
        <w:rPr>
          <w:rFonts w:ascii="Arial" w:hAnsi="Arial" w:cs="Arial"/>
          <w:sz w:val="24"/>
          <w:szCs w:val="24"/>
          <w:lang w:val="mn-MN"/>
        </w:rPr>
        <w:t>ж</w:t>
      </w:r>
      <w:r w:rsidRPr="00296B99">
        <w:rPr>
          <w:rFonts w:ascii="Arial" w:hAnsi="Arial" w:cs="Arial"/>
          <w:sz w:val="24"/>
          <w:szCs w:val="24"/>
        </w:rPr>
        <w:t xml:space="preserve">, хулгайн хэрэгт сэжиглэгдэн, эрэн сурвалжигдаж байсан 1 </w:t>
      </w:r>
      <w:r>
        <w:rPr>
          <w:rFonts w:ascii="Arial" w:hAnsi="Arial" w:cs="Arial"/>
          <w:sz w:val="24"/>
          <w:szCs w:val="24"/>
          <w:lang w:val="mn-MN"/>
        </w:rPr>
        <w:t xml:space="preserve">хүнийг </w:t>
      </w:r>
      <w:r>
        <w:rPr>
          <w:rFonts w:ascii="Arial" w:hAnsi="Arial" w:cs="Arial"/>
          <w:sz w:val="24"/>
          <w:szCs w:val="24"/>
        </w:rPr>
        <w:t>баривчилж саатуулах</w:t>
      </w:r>
      <w:r>
        <w:rPr>
          <w:rFonts w:ascii="Arial" w:hAnsi="Arial" w:cs="Arial"/>
          <w:sz w:val="24"/>
          <w:szCs w:val="24"/>
          <w:lang w:val="mn-MN"/>
        </w:rPr>
        <w:t xml:space="preserve"> ажиллагаанд </w:t>
      </w:r>
      <w:r w:rsidRPr="00296B99">
        <w:rPr>
          <w:rFonts w:ascii="Arial" w:hAnsi="Arial" w:cs="Arial"/>
          <w:sz w:val="24"/>
          <w:szCs w:val="24"/>
        </w:rPr>
        <w:t xml:space="preserve"> оролц</w:t>
      </w:r>
      <w:r>
        <w:rPr>
          <w:rFonts w:ascii="Arial" w:hAnsi="Arial" w:cs="Arial"/>
          <w:sz w:val="24"/>
          <w:szCs w:val="24"/>
          <w:lang w:val="mn-MN"/>
        </w:rPr>
        <w:t>сон</w:t>
      </w:r>
      <w:r w:rsidRPr="00296B99">
        <w:rPr>
          <w:rFonts w:ascii="Arial" w:hAnsi="Arial" w:cs="Arial"/>
          <w:sz w:val="24"/>
          <w:szCs w:val="24"/>
        </w:rPr>
        <w:t>.</w:t>
      </w:r>
    </w:p>
    <w:p w:rsidR="00CA6E93" w:rsidRPr="00296B99"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rPr>
        <w:tab/>
      </w:r>
    </w:p>
    <w:p w:rsidR="00CA6E93" w:rsidRDefault="00CA6E93" w:rsidP="00331897">
      <w:pPr>
        <w:spacing w:after="0" w:line="240" w:lineRule="auto"/>
        <w:ind w:firstLine="567"/>
        <w:jc w:val="both"/>
        <w:rPr>
          <w:rFonts w:ascii="Arial" w:hAnsi="Arial" w:cs="Arial"/>
          <w:sz w:val="24"/>
          <w:szCs w:val="24"/>
          <w:lang w:val="mn-MN"/>
        </w:rPr>
      </w:pPr>
      <w:r w:rsidRPr="00296B99">
        <w:rPr>
          <w:rFonts w:ascii="Arial" w:eastAsia="Microsoft YaHei" w:hAnsi="Arial" w:cs="Arial"/>
          <w:sz w:val="24"/>
          <w:szCs w:val="24"/>
          <w:lang w:val="mn-MN"/>
        </w:rPr>
        <w:t>Монгол Улсын Ерөнхийлөгчийн ээлжит сонгуультай холбогдуулан “Онцгой н</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хц</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 xml:space="preserve">л байдал </w:t>
      </w:r>
      <w:r w:rsidRPr="00296B99">
        <w:rPr>
          <w:rFonts w:ascii="Arial" w:eastAsia="MS Gothic" w:hAnsi="Arial" w:cs="Arial"/>
          <w:sz w:val="24"/>
          <w:szCs w:val="24"/>
          <w:lang w:val="mn-MN"/>
        </w:rPr>
        <w:t>үү</w:t>
      </w:r>
      <w:r w:rsidRPr="00296B99">
        <w:rPr>
          <w:rFonts w:ascii="Arial" w:eastAsia="Microsoft YaHei" w:hAnsi="Arial" w:cs="Arial"/>
          <w:sz w:val="24"/>
          <w:szCs w:val="24"/>
          <w:lang w:val="mn-MN"/>
        </w:rPr>
        <w:t xml:space="preserve">ссэн </w:t>
      </w:r>
      <w:r w:rsidRPr="00296B99">
        <w:rPr>
          <w:rFonts w:ascii="Arial" w:eastAsia="MS Gothic" w:hAnsi="Arial" w:cs="Arial"/>
          <w:sz w:val="24"/>
          <w:szCs w:val="24"/>
          <w:lang w:val="mn-MN"/>
        </w:rPr>
        <w:t>ү</w:t>
      </w:r>
      <w:r w:rsidRPr="00296B99">
        <w:rPr>
          <w:rFonts w:ascii="Arial" w:eastAsia="Microsoft YaHei" w:hAnsi="Arial" w:cs="Arial"/>
          <w:sz w:val="24"/>
          <w:szCs w:val="24"/>
          <w:lang w:val="mn-MN"/>
        </w:rPr>
        <w:t>ед Дотоодын цэргийн анги, тусгай салбарын ажиллах т</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л</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вл</w:t>
      </w:r>
      <w:r w:rsidRPr="00296B99">
        <w:rPr>
          <w:rFonts w:ascii="Arial" w:eastAsia="MS Gothic" w:hAnsi="Arial" w:cs="Arial"/>
          <w:sz w:val="24"/>
          <w:szCs w:val="24"/>
          <w:lang w:val="mn-MN"/>
        </w:rPr>
        <w:t>ө</w:t>
      </w:r>
      <w:r w:rsidRPr="00296B99">
        <w:rPr>
          <w:rFonts w:ascii="Arial" w:eastAsia="Microsoft YaHei" w:hAnsi="Arial" w:cs="Arial"/>
          <w:sz w:val="24"/>
          <w:szCs w:val="24"/>
          <w:lang w:val="mn-MN"/>
        </w:rPr>
        <w:t>г</w:t>
      </w:r>
      <w:r w:rsidRPr="00296B99">
        <w:rPr>
          <w:rFonts w:ascii="Arial" w:eastAsia="MS Gothic" w:hAnsi="Arial" w:cs="Arial"/>
          <w:sz w:val="24"/>
          <w:szCs w:val="24"/>
          <w:lang w:val="mn-MN"/>
        </w:rPr>
        <w:t>өө</w:t>
      </w:r>
      <w:r w:rsidRPr="00296B99">
        <w:rPr>
          <w:rFonts w:ascii="Arial" w:eastAsia="Microsoft YaHei" w:hAnsi="Arial" w:cs="Arial"/>
          <w:sz w:val="24"/>
          <w:szCs w:val="24"/>
          <w:lang w:val="mn-MN"/>
        </w:rPr>
        <w:t xml:space="preserve">”-ний дагуу </w:t>
      </w:r>
      <w:r w:rsidR="00C34AC6" w:rsidRPr="00296B99">
        <w:rPr>
          <w:rFonts w:ascii="Arial" w:hAnsi="Arial" w:cs="Arial"/>
          <w:sz w:val="24"/>
          <w:szCs w:val="24"/>
          <w:lang w:val="mn-MN"/>
        </w:rPr>
        <w:t>Штабын даргын 2013 оны 112 дугаар тушаалаар</w:t>
      </w:r>
      <w:r w:rsidR="00C34AC6">
        <w:rPr>
          <w:rFonts w:ascii="Arial" w:hAnsi="Arial" w:cs="Arial"/>
          <w:sz w:val="24"/>
          <w:szCs w:val="24"/>
          <w:lang w:val="mn-MN"/>
        </w:rPr>
        <w:t xml:space="preserve"> </w:t>
      </w:r>
      <w:r w:rsidRPr="00296B99">
        <w:rPr>
          <w:rFonts w:ascii="Arial" w:hAnsi="Arial" w:cs="Arial"/>
          <w:sz w:val="24"/>
          <w:szCs w:val="24"/>
          <w:lang w:val="mn-MN"/>
        </w:rPr>
        <w:t>250 офицер, ахлаг</w:t>
      </w:r>
      <w:r w:rsidR="009122DD">
        <w:rPr>
          <w:rFonts w:ascii="Arial" w:hAnsi="Arial" w:cs="Arial"/>
          <w:sz w:val="24"/>
          <w:szCs w:val="24"/>
          <w:lang w:val="mn-MN"/>
        </w:rPr>
        <w:t>ч, хугацаат цэргийн алба</w:t>
      </w:r>
      <w:r>
        <w:rPr>
          <w:rFonts w:ascii="Arial" w:hAnsi="Arial" w:cs="Arial"/>
          <w:sz w:val="24"/>
          <w:szCs w:val="24"/>
          <w:lang w:val="mn-MN"/>
        </w:rPr>
        <w:t xml:space="preserve"> хаагч</w:t>
      </w:r>
      <w:r w:rsidRPr="00296B99">
        <w:rPr>
          <w:rFonts w:ascii="Arial" w:hAnsi="Arial" w:cs="Arial"/>
          <w:sz w:val="24"/>
          <w:szCs w:val="24"/>
          <w:lang w:val="mn-MN"/>
        </w:rPr>
        <w:t xml:space="preserve"> бүхи</w:t>
      </w:r>
      <w:r w:rsidR="00C34AC6">
        <w:rPr>
          <w:rFonts w:ascii="Arial" w:hAnsi="Arial" w:cs="Arial"/>
          <w:sz w:val="24"/>
          <w:szCs w:val="24"/>
          <w:lang w:val="mn-MN"/>
        </w:rPr>
        <w:t>й “Шуурхай удирдлагын бүлэг”-ийг</w:t>
      </w:r>
      <w:r w:rsidRPr="00296B99">
        <w:rPr>
          <w:rFonts w:ascii="Arial" w:hAnsi="Arial" w:cs="Arial"/>
          <w:sz w:val="24"/>
          <w:szCs w:val="24"/>
          <w:lang w:val="mn-MN"/>
        </w:rPr>
        <w:t xml:space="preserve"> томил</w:t>
      </w:r>
      <w:r w:rsidR="00C34AC6">
        <w:rPr>
          <w:rFonts w:ascii="Arial" w:hAnsi="Arial" w:cs="Arial"/>
          <w:sz w:val="24"/>
          <w:szCs w:val="24"/>
          <w:lang w:val="mn-MN"/>
        </w:rPr>
        <w:t>он</w:t>
      </w:r>
      <w:r w:rsidRPr="00296B99">
        <w:rPr>
          <w:rFonts w:ascii="Arial" w:hAnsi="Arial" w:cs="Arial"/>
          <w:sz w:val="24"/>
          <w:szCs w:val="24"/>
          <w:lang w:val="mn-MN"/>
        </w:rPr>
        <w:t>, хамгаалалтын болон нэг бүрийн тусгай хэрэгслээр хангуулж, тээвэрлэх автомашины хамт анги, салбарын бай</w:t>
      </w:r>
      <w:r w:rsidR="009122DD">
        <w:rPr>
          <w:rFonts w:ascii="Arial" w:hAnsi="Arial" w:cs="Arial"/>
          <w:sz w:val="24"/>
          <w:szCs w:val="24"/>
          <w:lang w:val="mn-MN"/>
        </w:rPr>
        <w:t>рлалд бэлэн байлгах арга хэмжээ</w:t>
      </w:r>
      <w:r w:rsidRPr="00296B99">
        <w:rPr>
          <w:rFonts w:ascii="Arial" w:hAnsi="Arial" w:cs="Arial"/>
          <w:sz w:val="24"/>
          <w:szCs w:val="24"/>
          <w:lang w:val="mn-MN"/>
        </w:rPr>
        <w:t xml:space="preserve"> авч, сургалт дадлаг</w:t>
      </w:r>
      <w:r>
        <w:rPr>
          <w:rFonts w:ascii="Arial" w:hAnsi="Arial" w:cs="Arial"/>
          <w:sz w:val="24"/>
          <w:szCs w:val="24"/>
          <w:lang w:val="mn-MN"/>
        </w:rPr>
        <w:t>ыг тусгай хөтөлбөрөөр явууллаа.</w:t>
      </w:r>
    </w:p>
    <w:p w:rsidR="00917D17" w:rsidRPr="00296B99" w:rsidRDefault="00917D17" w:rsidP="00331897">
      <w:pPr>
        <w:spacing w:after="0" w:line="240" w:lineRule="auto"/>
        <w:ind w:firstLine="567"/>
        <w:jc w:val="both"/>
        <w:rPr>
          <w:rFonts w:ascii="Arial" w:hAnsi="Arial" w:cs="Arial"/>
          <w:sz w:val="24"/>
          <w:szCs w:val="24"/>
          <w:lang w:val="mn-MN"/>
        </w:rPr>
      </w:pPr>
    </w:p>
    <w:p w:rsidR="00C34AC6"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Монгол Улсын Ерөнхийлөгчийн 2013 оны сонгуулийн санал өгөх, дүн нэгтгэх үеэр 816 дугаар тусгай салбараас 30, Өмнөговь, Дархан-Уул, Дорнод аймаг, Нийслэлийн Багануур, Багахангай дүүрэг дахь тусгай салаадуудаас тус бүр 2-3 алба хаагч орон нутгийн цагдаагийн газар, хэлтсийн алба хаагчидтай хамтран хэв журам сахиул</w:t>
      </w:r>
      <w:r>
        <w:rPr>
          <w:rFonts w:ascii="Arial" w:hAnsi="Arial" w:cs="Arial"/>
          <w:sz w:val="24"/>
          <w:szCs w:val="24"/>
          <w:lang w:val="mn-MN"/>
        </w:rPr>
        <w:t>ах эргүүлийн үүр</w:t>
      </w:r>
      <w:r w:rsidR="00C34AC6">
        <w:rPr>
          <w:rFonts w:ascii="Arial" w:hAnsi="Arial" w:cs="Arial"/>
          <w:sz w:val="24"/>
          <w:szCs w:val="24"/>
          <w:lang w:val="mn-MN"/>
        </w:rPr>
        <w:t xml:space="preserve">эг гүйцэтгэн </w:t>
      </w:r>
      <w:r w:rsidRPr="00296B99">
        <w:rPr>
          <w:rFonts w:ascii="Arial" w:hAnsi="Arial" w:cs="Arial"/>
          <w:sz w:val="24"/>
          <w:szCs w:val="24"/>
          <w:lang w:val="mn-MN"/>
        </w:rPr>
        <w:t>482 аж ахуйн нэгж</w:t>
      </w:r>
      <w:r w:rsidR="00C34AC6">
        <w:rPr>
          <w:rFonts w:ascii="Arial" w:hAnsi="Arial" w:cs="Arial"/>
          <w:sz w:val="24"/>
          <w:szCs w:val="24"/>
          <w:lang w:val="mn-MN"/>
        </w:rPr>
        <w:t>, 391 иргэнд үзлэг шалгалт хийж</w:t>
      </w:r>
      <w:r w:rsidRPr="00296B99">
        <w:rPr>
          <w:rFonts w:ascii="Arial" w:hAnsi="Arial" w:cs="Arial"/>
          <w:sz w:val="24"/>
          <w:szCs w:val="24"/>
          <w:lang w:val="mn-MN"/>
        </w:rPr>
        <w:t xml:space="preserve"> архидан согтуурсан 40 иргэни</w:t>
      </w:r>
      <w:r w:rsidR="00C34AC6">
        <w:rPr>
          <w:rFonts w:ascii="Arial" w:hAnsi="Arial" w:cs="Arial"/>
          <w:sz w:val="24"/>
          <w:szCs w:val="24"/>
          <w:lang w:val="mn-MN"/>
        </w:rPr>
        <w:t>йг эрүүлжүүлэх байранд</w:t>
      </w:r>
      <w:r w:rsidRPr="00296B99">
        <w:rPr>
          <w:rFonts w:ascii="Arial" w:hAnsi="Arial" w:cs="Arial"/>
          <w:sz w:val="24"/>
          <w:szCs w:val="24"/>
          <w:lang w:val="mn-MN"/>
        </w:rPr>
        <w:t>, 14 иргэнийг ар гэр, асра</w:t>
      </w:r>
      <w:r w:rsidR="00C34AC6">
        <w:rPr>
          <w:rFonts w:ascii="Arial" w:hAnsi="Arial" w:cs="Arial"/>
          <w:sz w:val="24"/>
          <w:szCs w:val="24"/>
          <w:lang w:val="mn-MN"/>
        </w:rPr>
        <w:t>н</w:t>
      </w:r>
      <w:r w:rsidR="009122DD">
        <w:rPr>
          <w:rFonts w:ascii="Arial" w:hAnsi="Arial" w:cs="Arial"/>
          <w:sz w:val="24"/>
          <w:szCs w:val="24"/>
          <w:lang w:val="mn-MN"/>
        </w:rPr>
        <w:t xml:space="preserve"> хамгаалагчид нь хүлээлгэн өгч ажиллав</w:t>
      </w:r>
      <w:r w:rsidR="00C34AC6">
        <w:rPr>
          <w:rFonts w:ascii="Arial" w:hAnsi="Arial" w:cs="Arial"/>
          <w:sz w:val="24"/>
          <w:szCs w:val="24"/>
          <w:lang w:val="mn-MN"/>
        </w:rPr>
        <w:t>.</w:t>
      </w:r>
    </w:p>
    <w:p w:rsidR="00917D17" w:rsidRDefault="00917D1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bCs/>
          <w:sz w:val="24"/>
          <w:szCs w:val="24"/>
          <w:lang w:val="mn-MN"/>
        </w:rPr>
        <w:t xml:space="preserve">Цагдаагийн байгууллагын үйл ажиллагааны журмын/код 500, 501/-ын дагуу </w:t>
      </w:r>
      <w:r w:rsidRPr="00296B99">
        <w:rPr>
          <w:rFonts w:ascii="Arial" w:hAnsi="Arial" w:cs="Arial"/>
          <w:sz w:val="24"/>
          <w:szCs w:val="24"/>
          <w:lang w:val="mn-MN"/>
        </w:rPr>
        <w:t>Ховд, Орхон, Сэлэнгэ, Дархан-Уул, Дорнод, Өмнөговь аймгийн баяр наадмын өдрүүдэд хэв журам сахиулах эргүүлийн үүргийг давхардсан тоогоор 200 алба хаагч цагдаагийн алба хаагчидтай хамтран үүрэг гүйцэтгэж, 186 аж ахуйн нэгж, 139 иргэнд үзлэг шалгалт хийх, архидан согтуурсан 5 иргэнийг эрүүлжүүлэх байранд</w:t>
      </w:r>
      <w:r w:rsidR="00C34AC6">
        <w:rPr>
          <w:rFonts w:ascii="Arial" w:hAnsi="Arial" w:cs="Arial"/>
          <w:sz w:val="24"/>
          <w:szCs w:val="24"/>
          <w:lang w:val="mn-MN"/>
        </w:rPr>
        <w:t xml:space="preserve">, </w:t>
      </w:r>
      <w:r w:rsidRPr="00296B99">
        <w:rPr>
          <w:rFonts w:ascii="Arial" w:hAnsi="Arial" w:cs="Arial"/>
          <w:sz w:val="24"/>
          <w:szCs w:val="24"/>
          <w:lang w:val="mn-MN"/>
        </w:rPr>
        <w:t>8 иргэнийг ар гэр, асран хамгаалагчид нь хүлээлг</w:t>
      </w:r>
      <w:r w:rsidR="00937897">
        <w:rPr>
          <w:rFonts w:ascii="Arial" w:hAnsi="Arial" w:cs="Arial"/>
          <w:sz w:val="24"/>
          <w:szCs w:val="24"/>
          <w:lang w:val="mn-MN"/>
        </w:rPr>
        <w:t>эн өгч ажиллав.</w:t>
      </w:r>
    </w:p>
    <w:p w:rsidR="00917D17" w:rsidRPr="00296B99" w:rsidRDefault="00917D17" w:rsidP="00331897">
      <w:pPr>
        <w:spacing w:after="0" w:line="240" w:lineRule="auto"/>
        <w:ind w:firstLine="567"/>
        <w:jc w:val="both"/>
        <w:rPr>
          <w:rFonts w:ascii="Arial" w:hAnsi="Arial" w:cs="Arial"/>
          <w:sz w:val="24"/>
          <w:szCs w:val="24"/>
          <w:lang w:val="mn-MN"/>
        </w:rPr>
      </w:pPr>
    </w:p>
    <w:p w:rsidR="00CA6E93" w:rsidRPr="00296B99" w:rsidRDefault="00CA6E93" w:rsidP="00331897">
      <w:pPr>
        <w:spacing w:after="0" w:line="240" w:lineRule="auto"/>
        <w:ind w:firstLine="567"/>
        <w:jc w:val="both"/>
        <w:rPr>
          <w:rFonts w:ascii="Arial" w:hAnsi="Arial" w:cs="Arial"/>
          <w:color w:val="000000" w:themeColor="text1"/>
          <w:sz w:val="24"/>
          <w:szCs w:val="24"/>
          <w:lang w:val="mn-MN"/>
        </w:rPr>
      </w:pPr>
      <w:r w:rsidRPr="00296B99">
        <w:rPr>
          <w:rFonts w:ascii="Arial" w:hAnsi="Arial" w:cs="Arial"/>
          <w:sz w:val="24"/>
          <w:szCs w:val="24"/>
          <w:lang w:val="mn-MN"/>
        </w:rPr>
        <w:tab/>
        <w:t xml:space="preserve">Улаанбаатар хотын автозамын байнгын 8 хяналтын цэгийн байранд замын цагдаагийн алба хаагчидтай хамтран </w:t>
      </w:r>
      <w:r w:rsidRPr="00296B99">
        <w:rPr>
          <w:rFonts w:ascii="Arial" w:hAnsi="Arial" w:cs="Arial"/>
          <w:sz w:val="24"/>
          <w:szCs w:val="24"/>
        </w:rPr>
        <w:t>шөнийн</w:t>
      </w:r>
      <w:r w:rsidRPr="00296B99">
        <w:rPr>
          <w:rFonts w:ascii="Arial" w:hAnsi="Arial" w:cs="Arial"/>
          <w:sz w:val="24"/>
          <w:szCs w:val="24"/>
          <w:lang w:val="mn-MN"/>
        </w:rPr>
        <w:t xml:space="preserve"> цагаар нэмэгдлээр ажиллаж </w:t>
      </w:r>
      <w:r w:rsidR="00C34AC6">
        <w:rPr>
          <w:rFonts w:ascii="Arial" w:hAnsi="Arial" w:cs="Arial"/>
          <w:color w:val="000000" w:themeColor="text1"/>
          <w:sz w:val="24"/>
          <w:szCs w:val="24"/>
          <w:lang w:val="mn-MN"/>
        </w:rPr>
        <w:t>67366 тээврийн хэрэгслийг шалган</w:t>
      </w:r>
      <w:r w:rsidRPr="00296B99">
        <w:rPr>
          <w:rFonts w:ascii="Arial" w:hAnsi="Arial" w:cs="Arial"/>
          <w:color w:val="000000" w:themeColor="text1"/>
          <w:sz w:val="24"/>
          <w:szCs w:val="24"/>
          <w:lang w:val="mn-MN"/>
        </w:rPr>
        <w:t xml:space="preserve">, баримт бичгийн зөрчилтэй замын хөдөлгөөнд оролцсон 158, </w:t>
      </w:r>
      <w:r w:rsidRPr="00296B99">
        <w:rPr>
          <w:rFonts w:ascii="Arial" w:hAnsi="Arial" w:cs="Arial"/>
          <w:sz w:val="24"/>
          <w:szCs w:val="24"/>
          <w:lang w:val="mn-MN"/>
        </w:rPr>
        <w:t xml:space="preserve">бүрэн бус тээврийн хэрэгсэлтэй замын хөдөлгөөнд оролцсон 6, </w:t>
      </w:r>
      <w:r w:rsidRPr="00296B99">
        <w:rPr>
          <w:rFonts w:ascii="Arial" w:hAnsi="Arial" w:cs="Arial"/>
          <w:color w:val="000000" w:themeColor="text1"/>
          <w:sz w:val="24"/>
          <w:szCs w:val="24"/>
          <w:lang w:val="mn-MN"/>
        </w:rPr>
        <w:t>согтуугаар тээврийн хэрэгсэл жолоодсон 3647 жолоочийг саатуулан шалгах</w:t>
      </w:r>
      <w:r w:rsidR="0054388A">
        <w:rPr>
          <w:rFonts w:ascii="Arial" w:hAnsi="Arial" w:cs="Arial"/>
          <w:color w:val="000000" w:themeColor="text1"/>
          <w:sz w:val="24"/>
          <w:szCs w:val="24"/>
          <w:lang w:val="mn-MN"/>
        </w:rPr>
        <w:t xml:space="preserve"> </w:t>
      </w:r>
      <w:r w:rsidRPr="00296B99">
        <w:rPr>
          <w:rFonts w:ascii="Arial" w:hAnsi="Arial" w:cs="Arial"/>
          <w:color w:val="000000" w:themeColor="text1"/>
          <w:sz w:val="24"/>
          <w:szCs w:val="24"/>
          <w:lang w:val="mn-MN"/>
        </w:rPr>
        <w:t>ажиллагаанд оролц</w:t>
      </w:r>
      <w:r w:rsidR="00937897">
        <w:rPr>
          <w:rFonts w:ascii="Arial" w:hAnsi="Arial" w:cs="Arial"/>
          <w:color w:val="000000" w:themeColor="text1"/>
          <w:sz w:val="24"/>
          <w:szCs w:val="24"/>
          <w:lang w:val="mn-MN"/>
        </w:rPr>
        <w:t>ов</w:t>
      </w:r>
      <w:r w:rsidRPr="00296B99">
        <w:rPr>
          <w:rFonts w:ascii="Arial" w:hAnsi="Arial" w:cs="Arial"/>
          <w:color w:val="000000" w:themeColor="text1"/>
          <w:sz w:val="24"/>
          <w:szCs w:val="24"/>
          <w:lang w:val="mn-MN"/>
        </w:rPr>
        <w:t>.</w:t>
      </w:r>
    </w:p>
    <w:p w:rsidR="00E83831" w:rsidRDefault="00E83831" w:rsidP="00331897">
      <w:pPr>
        <w:spacing w:after="0" w:line="240" w:lineRule="auto"/>
        <w:ind w:firstLine="567"/>
        <w:jc w:val="center"/>
        <w:rPr>
          <w:rFonts w:ascii="Arial" w:hAnsi="Arial" w:cs="Arial"/>
          <w:b/>
          <w:i/>
          <w:sz w:val="24"/>
          <w:szCs w:val="24"/>
          <w:lang w:val="mn-MN"/>
        </w:rPr>
      </w:pPr>
    </w:p>
    <w:p w:rsidR="00CA6E93" w:rsidRPr="000C010C" w:rsidRDefault="00CA6E93" w:rsidP="00331897">
      <w:pPr>
        <w:spacing w:after="0" w:line="240" w:lineRule="auto"/>
        <w:ind w:firstLine="567"/>
        <w:jc w:val="center"/>
        <w:rPr>
          <w:rFonts w:ascii="Arial" w:hAnsi="Arial" w:cs="Arial"/>
          <w:b/>
          <w:i/>
          <w:sz w:val="24"/>
          <w:szCs w:val="24"/>
          <w:u w:val="single"/>
          <w:lang w:val="mn-MN"/>
        </w:rPr>
      </w:pPr>
      <w:r w:rsidRPr="000C010C">
        <w:rPr>
          <w:rFonts w:ascii="Arial" w:hAnsi="Arial" w:cs="Arial"/>
          <w:b/>
          <w:i/>
          <w:sz w:val="24"/>
          <w:szCs w:val="24"/>
          <w:u w:val="single"/>
        </w:rPr>
        <w:t>Зургаа</w:t>
      </w:r>
      <w:r w:rsidR="000C010C" w:rsidRPr="000C010C">
        <w:rPr>
          <w:rFonts w:ascii="Arial" w:hAnsi="Arial" w:cs="Arial"/>
          <w:b/>
          <w:i/>
          <w:sz w:val="24"/>
          <w:szCs w:val="24"/>
          <w:u w:val="single"/>
          <w:lang w:val="mn-MN"/>
        </w:rPr>
        <w:t>.</w:t>
      </w:r>
      <w:r w:rsidRPr="000C010C">
        <w:rPr>
          <w:rFonts w:ascii="Arial" w:hAnsi="Arial" w:cs="Arial"/>
          <w:b/>
          <w:i/>
          <w:sz w:val="24"/>
          <w:szCs w:val="24"/>
          <w:u w:val="single"/>
        </w:rPr>
        <w:t xml:space="preserve"> Санхүү, аж ахуйн ажлын талаар</w:t>
      </w:r>
      <w:r w:rsidR="00917D17" w:rsidRPr="000C010C">
        <w:rPr>
          <w:rFonts w:ascii="Arial" w:hAnsi="Arial" w:cs="Arial"/>
          <w:b/>
          <w:i/>
          <w:sz w:val="24"/>
          <w:szCs w:val="24"/>
          <w:u w:val="single"/>
          <w:lang w:val="mn-MN"/>
        </w:rPr>
        <w:t>:</w:t>
      </w:r>
    </w:p>
    <w:p w:rsidR="00917D17" w:rsidRPr="00917D17" w:rsidRDefault="00917D17" w:rsidP="00331897">
      <w:pPr>
        <w:spacing w:after="0" w:line="240" w:lineRule="auto"/>
        <w:ind w:firstLine="567"/>
        <w:jc w:val="center"/>
        <w:rPr>
          <w:rFonts w:ascii="Arial" w:hAnsi="Arial" w:cs="Arial"/>
          <w:b/>
          <w:i/>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296B99">
        <w:rPr>
          <w:rFonts w:ascii="Arial" w:hAnsi="Arial" w:cs="Arial"/>
          <w:sz w:val="24"/>
          <w:szCs w:val="24"/>
          <w:lang w:val="mn-MN"/>
        </w:rPr>
        <w:t>Цагдаагийн байгууллагын 2013 оны төсвийн төсөөллийг боловсруулж, Хууль зүйн болон Сангийн яамаар дамжуулан Засгийн газарт хүргүүлж, цагдаагийн байгууллагын 2013 оны нийт зардалд 131.7 тэрбум төгрөгийг батлуул</w:t>
      </w:r>
      <w:r w:rsidR="00937897">
        <w:rPr>
          <w:rFonts w:ascii="Arial" w:hAnsi="Arial" w:cs="Arial"/>
          <w:sz w:val="24"/>
          <w:szCs w:val="24"/>
          <w:lang w:val="mn-MN"/>
        </w:rPr>
        <w:t>ав</w:t>
      </w:r>
      <w:r w:rsidRPr="00296B99">
        <w:rPr>
          <w:rFonts w:ascii="Arial" w:hAnsi="Arial" w:cs="Arial"/>
          <w:sz w:val="24"/>
          <w:szCs w:val="24"/>
          <w:lang w:val="mn-MN"/>
        </w:rPr>
        <w:t xml:space="preserve">. </w:t>
      </w:r>
    </w:p>
    <w:p w:rsidR="00331897" w:rsidRPr="00296B99" w:rsidRDefault="00331897" w:rsidP="00331897">
      <w:pPr>
        <w:spacing w:after="0" w:line="240" w:lineRule="auto"/>
        <w:ind w:firstLine="567"/>
        <w:jc w:val="both"/>
        <w:rPr>
          <w:rFonts w:ascii="Arial" w:hAnsi="Arial" w:cs="Arial"/>
          <w:sz w:val="24"/>
          <w:szCs w:val="24"/>
        </w:rPr>
      </w:pPr>
    </w:p>
    <w:p w:rsidR="00CA6E93" w:rsidRDefault="00CA6E93" w:rsidP="00331897">
      <w:pPr>
        <w:spacing w:after="0" w:line="240" w:lineRule="auto"/>
        <w:ind w:firstLine="567"/>
        <w:jc w:val="both"/>
        <w:rPr>
          <w:rFonts w:ascii="Arial" w:hAnsi="Arial" w:cs="Arial"/>
          <w:color w:val="000000"/>
          <w:sz w:val="24"/>
          <w:szCs w:val="24"/>
          <w:lang w:val="mn-MN"/>
        </w:rPr>
      </w:pPr>
      <w:r w:rsidRPr="00296B99">
        <w:rPr>
          <w:rFonts w:ascii="Arial" w:hAnsi="Arial" w:cs="Arial"/>
          <w:color w:val="000000"/>
          <w:sz w:val="24"/>
          <w:szCs w:val="24"/>
        </w:rPr>
        <w:t>Засгийн газрын</w:t>
      </w:r>
      <w:r w:rsidRPr="00296B99">
        <w:rPr>
          <w:rFonts w:ascii="Arial" w:hAnsi="Arial" w:cs="Arial"/>
          <w:color w:val="000000"/>
          <w:sz w:val="24"/>
          <w:szCs w:val="24"/>
          <w:lang w:val="mn-MN"/>
        </w:rPr>
        <w:t xml:space="preserve"> 2011 оны</w:t>
      </w:r>
      <w:r w:rsidRPr="00296B99">
        <w:rPr>
          <w:rFonts w:ascii="Arial" w:hAnsi="Arial" w:cs="Arial"/>
          <w:color w:val="000000"/>
          <w:sz w:val="24"/>
          <w:szCs w:val="24"/>
        </w:rPr>
        <w:t xml:space="preserve"> 153 дугаар тогтоолоор баталсан нормативы</w:t>
      </w:r>
      <w:r w:rsidRPr="00296B99">
        <w:rPr>
          <w:rFonts w:ascii="Arial" w:hAnsi="Arial" w:cs="Arial"/>
          <w:color w:val="000000"/>
          <w:sz w:val="24"/>
          <w:szCs w:val="24"/>
          <w:lang w:val="mn-MN"/>
        </w:rPr>
        <w:t>н</w:t>
      </w:r>
      <w:r w:rsidR="0054388A">
        <w:rPr>
          <w:rFonts w:ascii="Arial" w:hAnsi="Arial" w:cs="Arial"/>
          <w:color w:val="000000"/>
          <w:sz w:val="24"/>
          <w:szCs w:val="24"/>
          <w:lang w:val="mn-MN"/>
        </w:rPr>
        <w:t xml:space="preserve"> </w:t>
      </w:r>
      <w:r w:rsidRPr="00296B99">
        <w:rPr>
          <w:rFonts w:ascii="Arial" w:hAnsi="Arial" w:cs="Arial"/>
          <w:color w:val="000000"/>
          <w:sz w:val="24"/>
          <w:szCs w:val="24"/>
          <w:lang w:val="mn-MN"/>
        </w:rPr>
        <w:t>дагуу шинээр нэмэгдүүлсэн цагдаагийн 348, дотоодын цэргийн 369, нийт 717 орон тоог цалингийн сангийн хамт тооцон</w:t>
      </w:r>
      <w:r w:rsidR="0054388A">
        <w:rPr>
          <w:rFonts w:ascii="Arial" w:hAnsi="Arial" w:cs="Arial"/>
          <w:color w:val="000000"/>
          <w:sz w:val="24"/>
          <w:szCs w:val="24"/>
          <w:lang w:val="mn-MN"/>
        </w:rPr>
        <w:t xml:space="preserve"> </w:t>
      </w:r>
      <w:r w:rsidRPr="00296B99">
        <w:rPr>
          <w:rFonts w:ascii="Arial" w:hAnsi="Arial" w:cs="Arial"/>
          <w:color w:val="000000"/>
          <w:sz w:val="24"/>
          <w:szCs w:val="24"/>
          <w:lang w:val="mn-MN"/>
        </w:rPr>
        <w:t xml:space="preserve">гаргаж Хүний нөөцийн хэлтэст хуваарилалт хийлгэхээр хүргүүлсэн. </w:t>
      </w:r>
    </w:p>
    <w:p w:rsidR="00331897" w:rsidRPr="00296B99" w:rsidRDefault="00331897" w:rsidP="00331897">
      <w:pPr>
        <w:spacing w:after="0" w:line="240" w:lineRule="auto"/>
        <w:ind w:firstLine="567"/>
        <w:jc w:val="both"/>
        <w:rPr>
          <w:rFonts w:ascii="Arial" w:hAnsi="Arial" w:cs="Arial"/>
          <w:sz w:val="24"/>
          <w:szCs w:val="24"/>
          <w:lang w:val="mn-MN"/>
        </w:rPr>
      </w:pPr>
    </w:p>
    <w:p w:rsidR="00CA6E93" w:rsidRDefault="00937897" w:rsidP="00331897">
      <w:pPr>
        <w:pStyle w:val="BodyText"/>
        <w:spacing w:after="0" w:line="240" w:lineRule="auto"/>
        <w:ind w:firstLine="567"/>
        <w:jc w:val="both"/>
        <w:rPr>
          <w:rFonts w:ascii="Arial" w:hAnsi="Arial"/>
          <w:sz w:val="24"/>
          <w:szCs w:val="24"/>
          <w:lang w:val="mn-MN"/>
        </w:rPr>
      </w:pPr>
      <w:r w:rsidRPr="00A626F1">
        <w:rPr>
          <w:rFonts w:ascii="Arial" w:hAnsi="Arial"/>
          <w:sz w:val="24"/>
          <w:szCs w:val="24"/>
        </w:rPr>
        <w:t>201</w:t>
      </w:r>
      <w:r w:rsidRPr="00A626F1">
        <w:rPr>
          <w:rFonts w:ascii="Arial" w:hAnsi="Arial"/>
          <w:sz w:val="24"/>
          <w:szCs w:val="24"/>
          <w:lang w:val="mn-MN"/>
        </w:rPr>
        <w:t>3</w:t>
      </w:r>
      <w:r w:rsidRPr="00A626F1">
        <w:rPr>
          <w:rFonts w:ascii="Arial" w:hAnsi="Arial"/>
          <w:sz w:val="24"/>
          <w:szCs w:val="24"/>
        </w:rPr>
        <w:t xml:space="preserve"> он</w:t>
      </w:r>
      <w:r w:rsidRPr="00A626F1">
        <w:rPr>
          <w:rFonts w:ascii="Arial" w:hAnsi="Arial"/>
          <w:sz w:val="24"/>
          <w:szCs w:val="24"/>
          <w:lang w:val="mn-MN"/>
        </w:rPr>
        <w:t xml:space="preserve">д </w:t>
      </w:r>
      <w:r w:rsidR="00CA6E93" w:rsidRPr="00A626F1">
        <w:rPr>
          <w:rFonts w:ascii="Arial" w:hAnsi="Arial"/>
          <w:sz w:val="24"/>
          <w:szCs w:val="24"/>
          <w:lang w:val="mn-MN"/>
        </w:rPr>
        <w:t xml:space="preserve">Цагдаагийн байгууллагын хэмжээнд </w:t>
      </w:r>
      <w:r w:rsidR="00CA6E93" w:rsidRPr="00A626F1">
        <w:rPr>
          <w:rFonts w:ascii="Arial" w:hAnsi="Arial"/>
          <w:sz w:val="24"/>
          <w:szCs w:val="24"/>
        </w:rPr>
        <w:t>улсын т</w:t>
      </w:r>
      <w:r w:rsidR="00CA6E93" w:rsidRPr="00A626F1">
        <w:rPr>
          <w:rFonts w:ascii="Arial" w:eastAsia="MS Gothic" w:hAnsi="Arial"/>
          <w:sz w:val="24"/>
          <w:szCs w:val="24"/>
        </w:rPr>
        <w:t>ө</w:t>
      </w:r>
      <w:r w:rsidR="00CA6E93" w:rsidRPr="00A626F1">
        <w:rPr>
          <w:rFonts w:ascii="Arial" w:hAnsi="Arial"/>
          <w:sz w:val="24"/>
          <w:szCs w:val="24"/>
        </w:rPr>
        <w:t>св</w:t>
      </w:r>
      <w:r w:rsidR="00CA6E93" w:rsidRPr="00A626F1">
        <w:rPr>
          <w:rFonts w:ascii="Arial" w:eastAsia="MS Gothic" w:hAnsi="Arial"/>
          <w:sz w:val="24"/>
          <w:szCs w:val="24"/>
        </w:rPr>
        <w:t>өө</w:t>
      </w:r>
      <w:r w:rsidR="00CA6E93" w:rsidRPr="00A626F1">
        <w:rPr>
          <w:rFonts w:ascii="Arial" w:hAnsi="Arial"/>
          <w:sz w:val="24"/>
          <w:szCs w:val="24"/>
        </w:rPr>
        <w:t>с</w:t>
      </w:r>
      <w:r w:rsidR="00CA6E93" w:rsidRPr="00A626F1">
        <w:rPr>
          <w:rFonts w:ascii="Arial" w:hAnsi="Arial"/>
          <w:sz w:val="24"/>
          <w:szCs w:val="24"/>
          <w:lang w:val="mn-MN"/>
        </w:rPr>
        <w:t xml:space="preserve"> 1</w:t>
      </w:r>
      <w:r w:rsidR="00CA6E93" w:rsidRPr="00A626F1">
        <w:rPr>
          <w:rFonts w:ascii="Arial" w:hAnsi="Arial"/>
          <w:sz w:val="24"/>
          <w:szCs w:val="24"/>
        </w:rPr>
        <w:t>25236048.3</w:t>
      </w:r>
      <w:r w:rsidR="00CA6E93" w:rsidRPr="00A626F1">
        <w:rPr>
          <w:rFonts w:ascii="Arial" w:hAnsi="Arial"/>
          <w:sz w:val="24"/>
          <w:szCs w:val="24"/>
          <w:lang w:val="mn-MN"/>
        </w:rPr>
        <w:t xml:space="preserve"> мянган т</w:t>
      </w:r>
      <w:r w:rsidR="00CA6E93" w:rsidRPr="00A626F1">
        <w:rPr>
          <w:rFonts w:ascii="Arial" w:eastAsia="MS Gothic" w:hAnsi="Arial"/>
          <w:sz w:val="24"/>
          <w:szCs w:val="24"/>
          <w:lang w:val="mn-MN"/>
        </w:rPr>
        <w:t>ө</w:t>
      </w:r>
      <w:r w:rsidR="00CA6E93" w:rsidRPr="00A626F1">
        <w:rPr>
          <w:rFonts w:ascii="Arial" w:hAnsi="Arial"/>
          <w:sz w:val="24"/>
          <w:szCs w:val="24"/>
          <w:lang w:val="mn-MN"/>
        </w:rPr>
        <w:t>гр</w:t>
      </w:r>
      <w:r w:rsidR="00CA6E93" w:rsidRPr="00A626F1">
        <w:rPr>
          <w:rFonts w:ascii="Arial" w:eastAsia="MS Gothic" w:hAnsi="Arial"/>
          <w:sz w:val="24"/>
          <w:szCs w:val="24"/>
          <w:lang w:val="mn-MN"/>
        </w:rPr>
        <w:t>ө</w:t>
      </w:r>
      <w:r w:rsidR="00CA6E93" w:rsidRPr="00A626F1">
        <w:rPr>
          <w:rFonts w:ascii="Arial" w:hAnsi="Arial"/>
          <w:sz w:val="24"/>
          <w:szCs w:val="24"/>
          <w:lang w:val="mn-MN"/>
        </w:rPr>
        <w:t>г,</w:t>
      </w:r>
      <w:r w:rsidR="00CA6E93">
        <w:rPr>
          <w:rFonts w:ascii="Arial" w:hAnsi="Arial"/>
          <w:sz w:val="24"/>
          <w:szCs w:val="24"/>
          <w:lang w:val="mn-MN"/>
        </w:rPr>
        <w:t xml:space="preserve"> </w:t>
      </w:r>
      <w:r w:rsidR="00CA6E93" w:rsidRPr="00A626F1">
        <w:rPr>
          <w:rFonts w:ascii="Arial" w:eastAsia="MS Gothic" w:hAnsi="Arial"/>
          <w:sz w:val="24"/>
          <w:szCs w:val="24"/>
        </w:rPr>
        <w:t>өө</w:t>
      </w:r>
      <w:r w:rsidR="00CA6E93" w:rsidRPr="00A626F1">
        <w:rPr>
          <w:rFonts w:ascii="Arial" w:hAnsi="Arial"/>
          <w:sz w:val="24"/>
          <w:szCs w:val="24"/>
        </w:rPr>
        <w:t>рийн орлого</w:t>
      </w:r>
      <w:r w:rsidR="00CA6E93" w:rsidRPr="00A626F1">
        <w:rPr>
          <w:rFonts w:ascii="Arial" w:hAnsi="Arial"/>
          <w:sz w:val="24"/>
          <w:szCs w:val="24"/>
          <w:lang w:val="mn-MN"/>
        </w:rPr>
        <w:t>ос</w:t>
      </w:r>
      <w:r w:rsidR="00CA6E93" w:rsidRPr="00A626F1">
        <w:rPr>
          <w:rFonts w:ascii="Arial" w:hAnsi="Arial"/>
          <w:sz w:val="24"/>
          <w:szCs w:val="24"/>
        </w:rPr>
        <w:t xml:space="preserve"> 3744889.8 мянган т</w:t>
      </w:r>
      <w:r w:rsidR="00CA6E93" w:rsidRPr="00A626F1">
        <w:rPr>
          <w:rFonts w:ascii="Arial" w:eastAsia="MS Gothic" w:hAnsi="Arial"/>
          <w:sz w:val="24"/>
          <w:szCs w:val="24"/>
        </w:rPr>
        <w:t>ө</w:t>
      </w:r>
      <w:r w:rsidR="00CA6E93" w:rsidRPr="00A626F1">
        <w:rPr>
          <w:rFonts w:ascii="Arial" w:hAnsi="Arial"/>
          <w:sz w:val="24"/>
          <w:szCs w:val="24"/>
        </w:rPr>
        <w:t>гр</w:t>
      </w:r>
      <w:r w:rsidR="00CA6E93" w:rsidRPr="00A626F1">
        <w:rPr>
          <w:rFonts w:ascii="Arial" w:eastAsia="MS Gothic" w:hAnsi="Arial"/>
          <w:sz w:val="24"/>
          <w:szCs w:val="24"/>
        </w:rPr>
        <w:t>ө</w:t>
      </w:r>
      <w:r w:rsidR="00CA6E93" w:rsidRPr="00A626F1">
        <w:rPr>
          <w:rFonts w:ascii="Arial" w:hAnsi="Arial"/>
          <w:sz w:val="24"/>
          <w:szCs w:val="24"/>
        </w:rPr>
        <w:t>г</w:t>
      </w:r>
      <w:r w:rsidR="00CA6E93" w:rsidRPr="00A626F1">
        <w:rPr>
          <w:rFonts w:ascii="Arial" w:eastAsia="MS Gothic" w:hAnsi="Arial"/>
          <w:sz w:val="24"/>
          <w:szCs w:val="24"/>
          <w:lang w:val="mn-MN"/>
        </w:rPr>
        <w:t>өө</w:t>
      </w:r>
      <w:r w:rsidR="00CA6E93" w:rsidRPr="00A626F1">
        <w:rPr>
          <w:rFonts w:ascii="Arial" w:hAnsi="Arial"/>
          <w:sz w:val="24"/>
          <w:szCs w:val="24"/>
          <w:lang w:val="mn-MN"/>
        </w:rPr>
        <w:t>р санх</w:t>
      </w:r>
      <w:r w:rsidR="00CA6E93" w:rsidRPr="00A626F1">
        <w:rPr>
          <w:rFonts w:ascii="Arial" w:eastAsia="MS Gothic" w:hAnsi="Arial"/>
          <w:sz w:val="24"/>
          <w:szCs w:val="24"/>
          <w:lang w:val="mn-MN"/>
        </w:rPr>
        <w:t>үү</w:t>
      </w:r>
      <w:r w:rsidR="00CA6E93" w:rsidRPr="00A626F1">
        <w:rPr>
          <w:rFonts w:ascii="Arial" w:hAnsi="Arial"/>
          <w:sz w:val="24"/>
          <w:szCs w:val="24"/>
          <w:lang w:val="mn-MN"/>
        </w:rPr>
        <w:t>ж</w:t>
      </w:r>
      <w:r w:rsidR="00CA6E93" w:rsidRPr="00A626F1">
        <w:rPr>
          <w:rFonts w:ascii="Arial" w:eastAsia="MS Gothic" w:hAnsi="Arial"/>
          <w:sz w:val="24"/>
          <w:szCs w:val="24"/>
          <w:lang w:val="mn-MN"/>
        </w:rPr>
        <w:t>үү</w:t>
      </w:r>
      <w:r w:rsidR="00CA6E93" w:rsidRPr="00A626F1">
        <w:rPr>
          <w:rFonts w:ascii="Arial" w:hAnsi="Arial"/>
          <w:sz w:val="24"/>
          <w:szCs w:val="24"/>
          <w:lang w:val="mn-MN"/>
        </w:rPr>
        <w:t>лэхээр тусгагдсан б</w:t>
      </w:r>
      <w:r w:rsidR="00CA6E93" w:rsidRPr="00A626F1">
        <w:rPr>
          <w:rFonts w:ascii="Arial" w:eastAsia="MS Gothic" w:hAnsi="Arial"/>
          <w:sz w:val="24"/>
          <w:szCs w:val="24"/>
          <w:lang w:val="mn-MN"/>
        </w:rPr>
        <w:t>ө</w:t>
      </w:r>
      <w:r w:rsidR="00CA6E93" w:rsidRPr="00A626F1">
        <w:rPr>
          <w:rFonts w:ascii="Arial" w:hAnsi="Arial"/>
          <w:sz w:val="24"/>
          <w:szCs w:val="24"/>
          <w:lang w:val="mn-MN"/>
        </w:rPr>
        <w:t>г</w:t>
      </w:r>
      <w:r w:rsidR="00CA6E93" w:rsidRPr="00A626F1">
        <w:rPr>
          <w:rFonts w:ascii="Arial" w:eastAsia="MS Gothic" w:hAnsi="Arial"/>
          <w:sz w:val="24"/>
          <w:szCs w:val="24"/>
          <w:lang w:val="mn-MN"/>
        </w:rPr>
        <w:t>өө</w:t>
      </w:r>
      <w:r w:rsidR="00CA6E93" w:rsidRPr="00A626F1">
        <w:rPr>
          <w:rFonts w:ascii="Arial" w:hAnsi="Arial"/>
          <w:sz w:val="24"/>
          <w:szCs w:val="24"/>
          <w:lang w:val="mn-MN"/>
        </w:rPr>
        <w:t xml:space="preserve">д  </w:t>
      </w:r>
      <w:r w:rsidR="00CA6E93" w:rsidRPr="00A626F1">
        <w:rPr>
          <w:rFonts w:ascii="Arial" w:hAnsi="Arial"/>
          <w:sz w:val="24"/>
          <w:szCs w:val="24"/>
        </w:rPr>
        <w:t>г</w:t>
      </w:r>
      <w:r w:rsidR="00CA6E93" w:rsidRPr="00A626F1">
        <w:rPr>
          <w:rFonts w:ascii="Arial" w:eastAsia="MS Gothic" w:hAnsi="Arial"/>
          <w:sz w:val="24"/>
          <w:szCs w:val="24"/>
        </w:rPr>
        <w:t>ү</w:t>
      </w:r>
      <w:r w:rsidR="00CA6E93" w:rsidRPr="00A626F1">
        <w:rPr>
          <w:rFonts w:ascii="Arial" w:hAnsi="Arial"/>
          <w:sz w:val="24"/>
          <w:szCs w:val="24"/>
        </w:rPr>
        <w:t>йцэтгэлээр  улсын т</w:t>
      </w:r>
      <w:r w:rsidR="00CA6E93" w:rsidRPr="00A626F1">
        <w:rPr>
          <w:rFonts w:ascii="Arial" w:eastAsia="MS Gothic" w:hAnsi="Arial"/>
          <w:sz w:val="24"/>
          <w:szCs w:val="24"/>
        </w:rPr>
        <w:t>ө</w:t>
      </w:r>
      <w:r w:rsidR="00CA6E93" w:rsidRPr="00A626F1">
        <w:rPr>
          <w:rFonts w:ascii="Arial" w:hAnsi="Arial"/>
          <w:sz w:val="24"/>
          <w:szCs w:val="24"/>
        </w:rPr>
        <w:t>св</w:t>
      </w:r>
      <w:r w:rsidR="00CA6E93" w:rsidRPr="00A626F1">
        <w:rPr>
          <w:rFonts w:ascii="Arial" w:eastAsia="MS Gothic" w:hAnsi="Arial"/>
          <w:sz w:val="24"/>
          <w:szCs w:val="24"/>
        </w:rPr>
        <w:t>өө</w:t>
      </w:r>
      <w:r w:rsidR="00CA6E93" w:rsidRPr="00A626F1">
        <w:rPr>
          <w:rFonts w:ascii="Arial" w:hAnsi="Arial"/>
          <w:sz w:val="24"/>
          <w:szCs w:val="24"/>
        </w:rPr>
        <w:t xml:space="preserve">с </w:t>
      </w:r>
      <w:r w:rsidR="00CA6E93" w:rsidRPr="00A626F1">
        <w:rPr>
          <w:rFonts w:ascii="Arial" w:hAnsi="Arial"/>
          <w:sz w:val="24"/>
          <w:szCs w:val="24"/>
          <w:lang w:val="mn-MN"/>
        </w:rPr>
        <w:t xml:space="preserve"> 1</w:t>
      </w:r>
      <w:r w:rsidR="00CA6E93" w:rsidRPr="00A626F1">
        <w:rPr>
          <w:rFonts w:ascii="Arial" w:hAnsi="Arial"/>
          <w:sz w:val="24"/>
          <w:szCs w:val="24"/>
        </w:rPr>
        <w:t>20874346.1 мянган т</w:t>
      </w:r>
      <w:r w:rsidR="00CA6E93" w:rsidRPr="00A626F1">
        <w:rPr>
          <w:rFonts w:ascii="Arial" w:eastAsia="MS Gothic" w:hAnsi="Arial"/>
          <w:sz w:val="24"/>
          <w:szCs w:val="24"/>
        </w:rPr>
        <w:t>ө</w:t>
      </w:r>
      <w:r w:rsidR="00CA6E93" w:rsidRPr="00A626F1">
        <w:rPr>
          <w:rFonts w:ascii="Arial" w:hAnsi="Arial"/>
          <w:sz w:val="24"/>
          <w:szCs w:val="24"/>
        </w:rPr>
        <w:t>гр</w:t>
      </w:r>
      <w:r w:rsidR="00CA6E93" w:rsidRPr="00A626F1">
        <w:rPr>
          <w:rFonts w:ascii="Arial" w:eastAsia="MS Gothic" w:hAnsi="Arial"/>
          <w:sz w:val="24"/>
          <w:szCs w:val="24"/>
        </w:rPr>
        <w:t>ө</w:t>
      </w:r>
      <w:r w:rsidR="00CA6E93" w:rsidRPr="00A626F1">
        <w:rPr>
          <w:rFonts w:ascii="Arial" w:hAnsi="Arial"/>
          <w:sz w:val="24"/>
          <w:szCs w:val="24"/>
        </w:rPr>
        <w:t>г</w:t>
      </w:r>
      <w:r w:rsidR="00CA6E93" w:rsidRPr="00A626F1">
        <w:rPr>
          <w:rFonts w:ascii="Arial" w:hAnsi="Arial"/>
          <w:sz w:val="24"/>
          <w:szCs w:val="24"/>
          <w:lang w:val="mn-MN"/>
        </w:rPr>
        <w:t>ийн санх</w:t>
      </w:r>
      <w:r w:rsidR="00CA6E93" w:rsidRPr="00A626F1">
        <w:rPr>
          <w:rFonts w:ascii="Arial" w:eastAsia="MS Gothic" w:hAnsi="Arial"/>
          <w:sz w:val="24"/>
          <w:szCs w:val="24"/>
          <w:lang w:val="mn-MN"/>
        </w:rPr>
        <w:t>үү</w:t>
      </w:r>
      <w:r w:rsidR="00CA6E93" w:rsidRPr="00A626F1">
        <w:rPr>
          <w:rFonts w:ascii="Arial" w:hAnsi="Arial"/>
          <w:sz w:val="24"/>
          <w:szCs w:val="24"/>
          <w:lang w:val="mn-MN"/>
        </w:rPr>
        <w:t xml:space="preserve">жилт </w:t>
      </w:r>
      <w:r w:rsidR="00CA6E93" w:rsidRPr="00A626F1">
        <w:rPr>
          <w:rFonts w:ascii="Arial" w:hAnsi="Arial"/>
          <w:sz w:val="24"/>
          <w:szCs w:val="24"/>
        </w:rPr>
        <w:t>,</w:t>
      </w:r>
      <w:r w:rsidR="00CA6E93" w:rsidRPr="00A626F1">
        <w:rPr>
          <w:rFonts w:ascii="Arial" w:eastAsia="MS Gothic" w:hAnsi="Arial"/>
          <w:sz w:val="24"/>
          <w:szCs w:val="24"/>
        </w:rPr>
        <w:t>өө</w:t>
      </w:r>
      <w:r w:rsidR="00CA6E93" w:rsidRPr="00A626F1">
        <w:rPr>
          <w:rFonts w:ascii="Arial" w:hAnsi="Arial"/>
          <w:sz w:val="24"/>
          <w:szCs w:val="24"/>
        </w:rPr>
        <w:t>рийн орлого 4287360.0 мянган т</w:t>
      </w:r>
      <w:r w:rsidR="00CA6E93" w:rsidRPr="00A626F1">
        <w:rPr>
          <w:rFonts w:ascii="Arial" w:eastAsia="MS Gothic" w:hAnsi="Arial"/>
          <w:sz w:val="24"/>
          <w:szCs w:val="24"/>
        </w:rPr>
        <w:t>ө</w:t>
      </w:r>
      <w:r w:rsidR="00CA6E93" w:rsidRPr="00A626F1">
        <w:rPr>
          <w:rFonts w:ascii="Arial" w:hAnsi="Arial"/>
          <w:sz w:val="24"/>
          <w:szCs w:val="24"/>
        </w:rPr>
        <w:t>гр</w:t>
      </w:r>
      <w:r w:rsidR="00CA6E93" w:rsidRPr="00A626F1">
        <w:rPr>
          <w:rFonts w:ascii="Arial" w:eastAsia="MS Gothic" w:hAnsi="Arial"/>
          <w:sz w:val="24"/>
          <w:szCs w:val="24"/>
        </w:rPr>
        <w:t>ө</w:t>
      </w:r>
      <w:r w:rsidR="00CA6E93" w:rsidRPr="00A626F1">
        <w:rPr>
          <w:rFonts w:ascii="Arial" w:hAnsi="Arial"/>
          <w:sz w:val="24"/>
          <w:szCs w:val="24"/>
        </w:rPr>
        <w:t>г</w:t>
      </w:r>
      <w:r w:rsidR="0054388A">
        <w:rPr>
          <w:rFonts w:ascii="Arial" w:hAnsi="Arial"/>
          <w:sz w:val="24"/>
          <w:szCs w:val="24"/>
          <w:lang w:val="mn-MN"/>
        </w:rPr>
        <w:t>,</w:t>
      </w:r>
      <w:r w:rsidR="00CA6E93" w:rsidRPr="00A626F1">
        <w:rPr>
          <w:rFonts w:ascii="Arial" w:hAnsi="Arial"/>
          <w:sz w:val="24"/>
          <w:szCs w:val="24"/>
        </w:rPr>
        <w:t xml:space="preserve"> </w:t>
      </w:r>
      <w:r w:rsidR="0054388A">
        <w:rPr>
          <w:rFonts w:ascii="Arial" w:hAnsi="Arial"/>
          <w:sz w:val="24"/>
          <w:szCs w:val="24"/>
          <w:lang w:val="mn-MN"/>
        </w:rPr>
        <w:t>нийт</w:t>
      </w:r>
      <w:r w:rsidR="00CA6E93" w:rsidRPr="00A626F1">
        <w:rPr>
          <w:rFonts w:ascii="Arial" w:hAnsi="Arial"/>
          <w:sz w:val="24"/>
          <w:szCs w:val="24"/>
        </w:rPr>
        <w:t xml:space="preserve"> </w:t>
      </w:r>
      <w:r w:rsidR="00CA6E93" w:rsidRPr="00A626F1">
        <w:rPr>
          <w:rFonts w:ascii="Arial" w:hAnsi="Arial"/>
          <w:sz w:val="24"/>
          <w:szCs w:val="24"/>
          <w:lang w:val="mn-MN"/>
        </w:rPr>
        <w:t>12</w:t>
      </w:r>
      <w:r w:rsidR="00CA6E93" w:rsidRPr="00A626F1">
        <w:rPr>
          <w:rFonts w:ascii="Arial" w:hAnsi="Arial"/>
          <w:sz w:val="24"/>
          <w:szCs w:val="24"/>
        </w:rPr>
        <w:t>5161706.1</w:t>
      </w:r>
      <w:r w:rsidR="0054388A">
        <w:rPr>
          <w:rFonts w:ascii="Arial" w:hAnsi="Arial"/>
          <w:sz w:val="24"/>
          <w:szCs w:val="24"/>
          <w:lang w:val="mn-MN"/>
        </w:rPr>
        <w:t xml:space="preserve"> мянган</w:t>
      </w:r>
      <w:r w:rsidR="00CA6E93">
        <w:rPr>
          <w:rFonts w:ascii="Arial" w:hAnsi="Arial"/>
          <w:sz w:val="24"/>
          <w:szCs w:val="24"/>
          <w:lang w:val="mn-MN"/>
        </w:rPr>
        <w:t xml:space="preserve"> </w:t>
      </w:r>
      <w:r w:rsidR="00CA6E93" w:rsidRPr="00A626F1">
        <w:rPr>
          <w:rFonts w:ascii="Arial" w:hAnsi="Arial"/>
          <w:sz w:val="24"/>
          <w:szCs w:val="24"/>
        </w:rPr>
        <w:t>т</w:t>
      </w:r>
      <w:r w:rsidR="00CA6E93" w:rsidRPr="00A626F1">
        <w:rPr>
          <w:rFonts w:ascii="Arial" w:eastAsia="MS Gothic" w:hAnsi="Arial"/>
          <w:sz w:val="24"/>
          <w:szCs w:val="24"/>
        </w:rPr>
        <w:t>ө</w:t>
      </w:r>
      <w:r w:rsidR="00CA6E93" w:rsidRPr="00A626F1">
        <w:rPr>
          <w:rFonts w:ascii="Arial" w:hAnsi="Arial"/>
          <w:sz w:val="24"/>
          <w:szCs w:val="24"/>
        </w:rPr>
        <w:t>гр</w:t>
      </w:r>
      <w:r w:rsidR="00CA6E93" w:rsidRPr="00A626F1">
        <w:rPr>
          <w:rFonts w:ascii="Arial" w:eastAsia="MS Gothic" w:hAnsi="Arial"/>
          <w:sz w:val="24"/>
          <w:szCs w:val="24"/>
        </w:rPr>
        <w:t>ө</w:t>
      </w:r>
      <w:r w:rsidR="00CA6E93" w:rsidRPr="00A626F1">
        <w:rPr>
          <w:rFonts w:ascii="Arial" w:hAnsi="Arial"/>
          <w:sz w:val="24"/>
          <w:szCs w:val="24"/>
        </w:rPr>
        <w:t xml:space="preserve">гийн </w:t>
      </w:r>
      <w:r w:rsidR="00CA6E93" w:rsidRPr="00A626F1">
        <w:rPr>
          <w:rFonts w:ascii="Arial" w:hAnsi="Arial"/>
          <w:sz w:val="24"/>
          <w:szCs w:val="24"/>
          <w:lang w:val="mn-MN"/>
        </w:rPr>
        <w:t>санх</w:t>
      </w:r>
      <w:r w:rsidR="00CA6E93" w:rsidRPr="00A626F1">
        <w:rPr>
          <w:rFonts w:ascii="Arial" w:eastAsia="MS Gothic" w:hAnsi="Arial"/>
          <w:sz w:val="24"/>
          <w:szCs w:val="24"/>
          <w:lang w:val="mn-MN"/>
        </w:rPr>
        <w:t>үү</w:t>
      </w:r>
      <w:r w:rsidR="0054388A">
        <w:rPr>
          <w:rFonts w:ascii="Arial" w:hAnsi="Arial"/>
          <w:sz w:val="24"/>
          <w:szCs w:val="24"/>
          <w:lang w:val="mn-MN"/>
        </w:rPr>
        <w:t>жилтийн</w:t>
      </w:r>
      <w:r w:rsidR="00CA6E93" w:rsidRPr="00A626F1">
        <w:rPr>
          <w:rFonts w:ascii="Arial" w:hAnsi="Arial"/>
          <w:sz w:val="24"/>
          <w:szCs w:val="24"/>
          <w:lang w:val="mn-MN"/>
        </w:rPr>
        <w:t xml:space="preserve"> эх </w:t>
      </w:r>
      <w:r w:rsidR="00CA6E93" w:rsidRPr="00A626F1">
        <w:rPr>
          <w:rFonts w:ascii="Arial" w:eastAsia="MS Gothic" w:hAnsi="Arial"/>
          <w:sz w:val="24"/>
          <w:szCs w:val="24"/>
          <w:lang w:val="mn-MN"/>
        </w:rPr>
        <w:t>үү</w:t>
      </w:r>
      <w:r w:rsidR="0054388A">
        <w:rPr>
          <w:rFonts w:ascii="Arial" w:hAnsi="Arial"/>
          <w:sz w:val="24"/>
          <w:szCs w:val="24"/>
          <w:lang w:val="mn-MN"/>
        </w:rPr>
        <w:t>свэртэй ажилласан</w:t>
      </w:r>
      <w:r w:rsidR="00CA6E93" w:rsidRPr="00A626F1">
        <w:rPr>
          <w:rFonts w:ascii="Arial" w:hAnsi="Arial"/>
          <w:sz w:val="24"/>
          <w:szCs w:val="24"/>
          <w:lang w:val="mn-MN"/>
        </w:rPr>
        <w:t>.</w:t>
      </w:r>
    </w:p>
    <w:p w:rsidR="00CA6E93" w:rsidRPr="00A626F1" w:rsidRDefault="00CA6E93" w:rsidP="00331897">
      <w:pPr>
        <w:pStyle w:val="BodyText"/>
        <w:spacing w:after="0" w:line="240" w:lineRule="auto"/>
        <w:ind w:firstLine="567"/>
        <w:jc w:val="both"/>
        <w:rPr>
          <w:rFonts w:ascii="Arial" w:hAnsi="Arial"/>
          <w:sz w:val="24"/>
          <w:szCs w:val="24"/>
        </w:rPr>
      </w:pPr>
    </w:p>
    <w:p w:rsidR="00CA6E93" w:rsidRDefault="00CA6E93" w:rsidP="00331897">
      <w:pPr>
        <w:pStyle w:val="BodyText"/>
        <w:spacing w:after="0" w:line="240" w:lineRule="auto"/>
        <w:ind w:firstLine="567"/>
        <w:jc w:val="both"/>
        <w:rPr>
          <w:rFonts w:ascii="Arial" w:hAnsi="Arial"/>
          <w:sz w:val="24"/>
          <w:szCs w:val="24"/>
        </w:rPr>
      </w:pPr>
      <w:r w:rsidRPr="005D7678">
        <w:rPr>
          <w:rFonts w:ascii="Arial" w:hAnsi="Arial"/>
          <w:sz w:val="24"/>
          <w:szCs w:val="24"/>
        </w:rPr>
        <w:t xml:space="preserve">Нийт  </w:t>
      </w:r>
      <w:r w:rsidRPr="005D7678">
        <w:rPr>
          <w:rFonts w:ascii="Arial" w:hAnsi="Arial"/>
          <w:sz w:val="24"/>
          <w:szCs w:val="24"/>
          <w:lang w:val="mn-MN"/>
        </w:rPr>
        <w:t>урсгал</w:t>
      </w:r>
      <w:r w:rsidRPr="005D7678">
        <w:rPr>
          <w:rFonts w:ascii="Arial" w:hAnsi="Arial"/>
          <w:sz w:val="24"/>
          <w:szCs w:val="24"/>
        </w:rPr>
        <w:t xml:space="preserve"> зардлын </w:t>
      </w:r>
      <w:r w:rsidR="00E83831" w:rsidRPr="005D7678">
        <w:rPr>
          <w:rFonts w:ascii="Arial" w:hAnsi="Arial"/>
          <w:sz w:val="24"/>
          <w:szCs w:val="24"/>
          <w:lang w:val="mn-MN"/>
        </w:rPr>
        <w:t>78.</w:t>
      </w:r>
      <w:r w:rsidRPr="005D7678">
        <w:rPr>
          <w:rFonts w:ascii="Arial" w:hAnsi="Arial"/>
          <w:sz w:val="24"/>
          <w:szCs w:val="24"/>
          <w:lang w:val="mn-MN"/>
        </w:rPr>
        <w:t>2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E83831" w:rsidRPr="005D7678">
        <w:rPr>
          <w:rFonts w:ascii="Arial" w:hAnsi="Arial"/>
          <w:sz w:val="24"/>
          <w:szCs w:val="24"/>
          <w:lang w:val="mn-MN"/>
        </w:rPr>
        <w:t>г буюу 66.</w:t>
      </w:r>
      <w:r w:rsidRPr="005D7678">
        <w:rPr>
          <w:rFonts w:ascii="Arial" w:hAnsi="Arial"/>
          <w:sz w:val="24"/>
          <w:szCs w:val="24"/>
          <w:lang w:val="mn-MN"/>
        </w:rPr>
        <w:t xml:space="preserve">2 </w:t>
      </w:r>
      <w:r w:rsidRPr="005D7678">
        <w:rPr>
          <w:rFonts w:ascii="Arial" w:hAnsi="Arial"/>
          <w:sz w:val="24"/>
          <w:szCs w:val="24"/>
        </w:rPr>
        <w:t>хувийг цалин, нийгмийн даатгалын шимтгэл</w:t>
      </w:r>
      <w:r w:rsidR="00937897">
        <w:rPr>
          <w:rFonts w:ascii="Arial" w:hAnsi="Arial"/>
          <w:sz w:val="24"/>
          <w:szCs w:val="24"/>
          <w:lang w:val="mn-MN"/>
        </w:rPr>
        <w:t>д</w:t>
      </w:r>
      <w:r w:rsidRPr="005D7678">
        <w:rPr>
          <w:rFonts w:ascii="Arial" w:hAnsi="Arial"/>
          <w:sz w:val="24"/>
          <w:szCs w:val="24"/>
        </w:rPr>
        <w:t xml:space="preserve">, </w:t>
      </w:r>
      <w:r w:rsidR="00E83831" w:rsidRPr="005D7678">
        <w:rPr>
          <w:rFonts w:ascii="Arial" w:hAnsi="Arial"/>
          <w:sz w:val="24"/>
          <w:szCs w:val="24"/>
          <w:lang w:val="mn-MN"/>
        </w:rPr>
        <w:t>4.</w:t>
      </w:r>
      <w:r w:rsidRPr="005D7678">
        <w:rPr>
          <w:rFonts w:ascii="Arial" w:hAnsi="Arial"/>
          <w:sz w:val="24"/>
          <w:szCs w:val="24"/>
          <w:lang w:val="mn-MN"/>
        </w:rPr>
        <w:t>2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E83831" w:rsidRPr="005D7678">
        <w:rPr>
          <w:rFonts w:ascii="Arial" w:hAnsi="Arial"/>
          <w:sz w:val="24"/>
          <w:szCs w:val="24"/>
          <w:lang w:val="mn-MN"/>
        </w:rPr>
        <w:t>г буюу 3.</w:t>
      </w:r>
      <w:r w:rsidRPr="005D7678">
        <w:rPr>
          <w:rFonts w:ascii="Arial" w:hAnsi="Arial"/>
          <w:sz w:val="24"/>
          <w:szCs w:val="24"/>
          <w:lang w:val="mn-MN"/>
        </w:rPr>
        <w:t xml:space="preserve">6 </w:t>
      </w:r>
      <w:r w:rsidR="00E83831" w:rsidRPr="005D7678">
        <w:rPr>
          <w:rFonts w:ascii="Arial" w:hAnsi="Arial"/>
          <w:sz w:val="24"/>
          <w:szCs w:val="24"/>
        </w:rPr>
        <w:t xml:space="preserve"> хувийг ашиглалтын</w:t>
      </w:r>
      <w:r w:rsidRPr="005D7678">
        <w:rPr>
          <w:rFonts w:ascii="Arial" w:hAnsi="Arial"/>
          <w:sz w:val="24"/>
          <w:szCs w:val="24"/>
        </w:rPr>
        <w:t xml:space="preserve">, </w:t>
      </w:r>
      <w:r w:rsidR="00E83831" w:rsidRPr="005D7678">
        <w:rPr>
          <w:rFonts w:ascii="Arial" w:hAnsi="Arial"/>
          <w:sz w:val="24"/>
          <w:szCs w:val="24"/>
          <w:lang w:val="mn-MN"/>
        </w:rPr>
        <w:t>5.</w:t>
      </w:r>
      <w:r w:rsidRPr="005D7678">
        <w:rPr>
          <w:rFonts w:ascii="Arial" w:hAnsi="Arial"/>
          <w:sz w:val="24"/>
          <w:szCs w:val="24"/>
          <w:lang w:val="mn-MN"/>
        </w:rPr>
        <w:t xml:space="preserve">7 тэрбум </w:t>
      </w:r>
      <w:r w:rsidRPr="005D7678">
        <w:rPr>
          <w:rFonts w:ascii="Arial" w:hAnsi="Arial"/>
          <w:sz w:val="24"/>
          <w:szCs w:val="24"/>
          <w:lang w:val="mn-MN"/>
        </w:rPr>
        <w:lastRenderedPageBreak/>
        <w:t>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E83831" w:rsidRPr="005D7678">
        <w:rPr>
          <w:rFonts w:ascii="Arial" w:hAnsi="Arial"/>
          <w:sz w:val="24"/>
          <w:szCs w:val="24"/>
          <w:lang w:val="mn-MN"/>
        </w:rPr>
        <w:t>г буюу 4.</w:t>
      </w:r>
      <w:r w:rsidRPr="005D7678">
        <w:rPr>
          <w:rFonts w:ascii="Arial" w:hAnsi="Arial"/>
          <w:sz w:val="24"/>
          <w:szCs w:val="24"/>
          <w:lang w:val="mn-MN"/>
        </w:rPr>
        <w:t>8</w:t>
      </w:r>
      <w:r w:rsidRPr="005D7678">
        <w:rPr>
          <w:rFonts w:ascii="Arial" w:hAnsi="Arial"/>
          <w:sz w:val="24"/>
          <w:szCs w:val="24"/>
        </w:rPr>
        <w:t xml:space="preserve"> хувийг </w:t>
      </w:r>
      <w:r w:rsidRPr="005D7678">
        <w:rPr>
          <w:rFonts w:ascii="Arial" w:hAnsi="Arial"/>
          <w:sz w:val="24"/>
          <w:szCs w:val="24"/>
          <w:lang w:val="mn-MN"/>
        </w:rPr>
        <w:t>тээвэр шатахуун</w:t>
      </w:r>
      <w:r w:rsidRPr="005D7678">
        <w:rPr>
          <w:rFonts w:ascii="Arial" w:hAnsi="Arial"/>
          <w:sz w:val="24"/>
          <w:szCs w:val="24"/>
        </w:rPr>
        <w:t xml:space="preserve">, </w:t>
      </w:r>
      <w:r w:rsidRPr="005D7678">
        <w:rPr>
          <w:rFonts w:ascii="Arial" w:hAnsi="Arial"/>
          <w:sz w:val="24"/>
          <w:szCs w:val="24"/>
          <w:lang w:val="mn-MN"/>
        </w:rPr>
        <w:t>1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Pr="005D7678">
        <w:rPr>
          <w:rFonts w:ascii="Arial" w:hAnsi="Arial"/>
          <w:sz w:val="24"/>
          <w:szCs w:val="24"/>
          <w:lang w:val="mn-MN"/>
        </w:rPr>
        <w:t xml:space="preserve">г </w:t>
      </w:r>
      <w:r w:rsidR="00E83831" w:rsidRPr="005D7678">
        <w:rPr>
          <w:rFonts w:ascii="Arial" w:hAnsi="Arial"/>
          <w:sz w:val="24"/>
          <w:szCs w:val="24"/>
          <w:lang w:val="mn-MN"/>
        </w:rPr>
        <w:t>буюу 0.</w:t>
      </w:r>
      <w:r w:rsidRPr="005D7678">
        <w:rPr>
          <w:rFonts w:ascii="Arial" w:hAnsi="Arial"/>
          <w:sz w:val="24"/>
          <w:szCs w:val="24"/>
          <w:lang w:val="mn-MN"/>
        </w:rPr>
        <w:t>8 хувий</w:t>
      </w:r>
      <w:r w:rsidR="00CF48EA" w:rsidRPr="005D7678">
        <w:rPr>
          <w:rFonts w:ascii="Arial" w:hAnsi="Arial"/>
          <w:sz w:val="24"/>
          <w:szCs w:val="24"/>
          <w:lang w:val="mn-MN"/>
        </w:rPr>
        <w:t>г эд хогшил худалдан авах</w:t>
      </w:r>
      <w:r w:rsidRPr="005D7678">
        <w:rPr>
          <w:rFonts w:ascii="Arial" w:hAnsi="Arial"/>
          <w:sz w:val="24"/>
          <w:szCs w:val="24"/>
          <w:lang w:val="mn-MN"/>
        </w:rPr>
        <w:t>,</w:t>
      </w:r>
      <w:r w:rsidR="00CF48EA" w:rsidRPr="005D7678">
        <w:rPr>
          <w:rFonts w:ascii="Arial" w:hAnsi="Arial"/>
          <w:sz w:val="24"/>
          <w:szCs w:val="24"/>
          <w:lang w:val="mn-MN"/>
        </w:rPr>
        <w:t xml:space="preserve"> 2.</w:t>
      </w:r>
      <w:r w:rsidRPr="005D7678">
        <w:rPr>
          <w:rFonts w:ascii="Arial" w:hAnsi="Arial"/>
          <w:sz w:val="24"/>
          <w:szCs w:val="24"/>
          <w:lang w:val="mn-MN"/>
        </w:rPr>
        <w:t>7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CF48EA" w:rsidRPr="005D7678">
        <w:rPr>
          <w:rFonts w:ascii="Arial" w:hAnsi="Arial"/>
          <w:sz w:val="24"/>
          <w:szCs w:val="24"/>
          <w:lang w:val="mn-MN"/>
        </w:rPr>
        <w:t>г буюу 2.</w:t>
      </w:r>
      <w:r w:rsidRPr="005D7678">
        <w:rPr>
          <w:rFonts w:ascii="Arial" w:hAnsi="Arial"/>
          <w:sz w:val="24"/>
          <w:szCs w:val="24"/>
          <w:lang w:val="mn-MN"/>
        </w:rPr>
        <w:t>3</w:t>
      </w:r>
      <w:r w:rsidR="00CF48EA" w:rsidRPr="005D7678">
        <w:rPr>
          <w:rFonts w:ascii="Arial" w:hAnsi="Arial"/>
          <w:sz w:val="24"/>
          <w:szCs w:val="24"/>
        </w:rPr>
        <w:t xml:space="preserve"> хувийг хоолны</w:t>
      </w:r>
      <w:r w:rsidRPr="005D7678">
        <w:rPr>
          <w:rFonts w:ascii="Arial" w:hAnsi="Arial"/>
          <w:sz w:val="24"/>
          <w:szCs w:val="24"/>
        </w:rPr>
        <w:t>,</w:t>
      </w:r>
      <w:r w:rsidR="00CF48EA" w:rsidRPr="005D7678">
        <w:rPr>
          <w:rFonts w:ascii="Arial" w:hAnsi="Arial"/>
          <w:sz w:val="24"/>
          <w:szCs w:val="24"/>
          <w:lang w:val="mn-MN"/>
        </w:rPr>
        <w:t xml:space="preserve"> 0.</w:t>
      </w:r>
      <w:r w:rsidRPr="005D7678">
        <w:rPr>
          <w:rFonts w:ascii="Arial" w:hAnsi="Arial"/>
          <w:sz w:val="24"/>
          <w:szCs w:val="24"/>
          <w:lang w:val="mn-MN"/>
        </w:rPr>
        <w:t>8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Pr="005D7678">
        <w:rPr>
          <w:rFonts w:ascii="Arial" w:hAnsi="Arial"/>
          <w:sz w:val="24"/>
          <w:szCs w:val="24"/>
          <w:lang w:val="mn-MN"/>
        </w:rPr>
        <w:t xml:space="preserve">г буюу </w:t>
      </w:r>
      <w:r w:rsidR="00CF48EA" w:rsidRPr="005D7678">
        <w:rPr>
          <w:rFonts w:ascii="Arial" w:hAnsi="Arial"/>
          <w:sz w:val="24"/>
          <w:szCs w:val="24"/>
          <w:lang w:val="mn-MN"/>
        </w:rPr>
        <w:t>0.</w:t>
      </w:r>
      <w:r w:rsidRPr="005D7678">
        <w:rPr>
          <w:rFonts w:ascii="Arial" w:hAnsi="Arial"/>
          <w:sz w:val="24"/>
          <w:szCs w:val="24"/>
          <w:lang w:val="mn-MN"/>
        </w:rPr>
        <w:t>7</w:t>
      </w:r>
      <w:r w:rsidRPr="005D7678">
        <w:rPr>
          <w:rFonts w:ascii="Arial" w:hAnsi="Arial"/>
          <w:sz w:val="24"/>
          <w:szCs w:val="24"/>
        </w:rPr>
        <w:t xml:space="preserve"> хувийг урсгал засврын, </w:t>
      </w:r>
      <w:r w:rsidR="00CF48EA" w:rsidRPr="005D7678">
        <w:rPr>
          <w:rFonts w:ascii="Arial" w:hAnsi="Arial"/>
          <w:sz w:val="24"/>
          <w:szCs w:val="24"/>
          <w:lang w:val="mn-MN"/>
        </w:rPr>
        <w:t>6.</w:t>
      </w:r>
      <w:r w:rsidRPr="005D7678">
        <w:rPr>
          <w:rFonts w:ascii="Arial" w:hAnsi="Arial"/>
          <w:sz w:val="24"/>
          <w:szCs w:val="24"/>
          <w:lang w:val="mn-MN"/>
        </w:rPr>
        <w:t>2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Pr="005D7678">
        <w:rPr>
          <w:rFonts w:ascii="Arial" w:hAnsi="Arial"/>
          <w:sz w:val="24"/>
          <w:szCs w:val="24"/>
          <w:lang w:val="mn-MN"/>
        </w:rPr>
        <w:t xml:space="preserve">г буюу </w:t>
      </w:r>
      <w:r w:rsidR="00CF48EA" w:rsidRPr="005D7678">
        <w:rPr>
          <w:rFonts w:ascii="Arial" w:hAnsi="Arial"/>
          <w:sz w:val="24"/>
          <w:szCs w:val="24"/>
          <w:lang w:val="mn-MN"/>
        </w:rPr>
        <w:t>5.</w:t>
      </w:r>
      <w:r w:rsidRPr="005D7678">
        <w:rPr>
          <w:rFonts w:ascii="Arial" w:hAnsi="Arial"/>
          <w:sz w:val="24"/>
          <w:szCs w:val="24"/>
          <w:lang w:val="mn-MN"/>
        </w:rPr>
        <w:t>3</w:t>
      </w:r>
      <w:r w:rsidRPr="005D7678">
        <w:rPr>
          <w:rFonts w:ascii="Arial" w:hAnsi="Arial"/>
          <w:sz w:val="24"/>
          <w:szCs w:val="24"/>
        </w:rPr>
        <w:t xml:space="preserve"> хувийг </w:t>
      </w:r>
      <w:r w:rsidRPr="005D7678">
        <w:rPr>
          <w:rFonts w:ascii="Arial" w:hAnsi="Arial"/>
          <w:sz w:val="24"/>
          <w:szCs w:val="24"/>
          <w:lang w:val="mn-MN"/>
        </w:rPr>
        <w:t>нормын хувцасны</w:t>
      </w:r>
      <w:r w:rsidRPr="005D7678">
        <w:rPr>
          <w:rFonts w:ascii="Arial" w:hAnsi="Arial"/>
          <w:sz w:val="24"/>
          <w:szCs w:val="24"/>
        </w:rPr>
        <w:t>,</w:t>
      </w:r>
      <w:r w:rsidR="00CF48EA" w:rsidRPr="005D7678">
        <w:rPr>
          <w:rFonts w:ascii="Arial" w:hAnsi="Arial"/>
          <w:sz w:val="24"/>
          <w:szCs w:val="24"/>
          <w:lang w:val="mn-MN"/>
        </w:rPr>
        <w:t xml:space="preserve"> 3.</w:t>
      </w:r>
      <w:r w:rsidRPr="005D7678">
        <w:rPr>
          <w:rFonts w:ascii="Arial" w:hAnsi="Arial"/>
          <w:sz w:val="24"/>
          <w:szCs w:val="24"/>
          <w:lang w:val="mn-MN"/>
        </w:rPr>
        <w:t>8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CF48EA" w:rsidRPr="005D7678">
        <w:rPr>
          <w:rFonts w:ascii="Arial" w:hAnsi="Arial"/>
          <w:sz w:val="24"/>
          <w:szCs w:val="24"/>
          <w:lang w:val="mn-MN"/>
        </w:rPr>
        <w:t>г буюу 3.</w:t>
      </w:r>
      <w:r w:rsidRPr="005D7678">
        <w:rPr>
          <w:rFonts w:ascii="Arial" w:hAnsi="Arial"/>
          <w:sz w:val="24"/>
          <w:szCs w:val="24"/>
          <w:lang w:val="mn-MN"/>
        </w:rPr>
        <w:t>2</w:t>
      </w:r>
      <w:r w:rsidRPr="005D7678">
        <w:rPr>
          <w:rFonts w:ascii="Arial" w:hAnsi="Arial"/>
          <w:sz w:val="24"/>
          <w:szCs w:val="24"/>
        </w:rPr>
        <w:t xml:space="preserve"> хувийг</w:t>
      </w:r>
      <w:r w:rsidRPr="005D7678">
        <w:rPr>
          <w:rFonts w:ascii="Arial" w:hAnsi="Arial"/>
          <w:sz w:val="24"/>
          <w:szCs w:val="24"/>
          <w:lang w:val="mn-MN"/>
        </w:rPr>
        <w:t xml:space="preserve"> т</w:t>
      </w:r>
      <w:r w:rsidRPr="005D7678">
        <w:rPr>
          <w:rFonts w:ascii="Arial" w:eastAsia="MS Gothic" w:hAnsi="Arial"/>
          <w:sz w:val="24"/>
          <w:szCs w:val="24"/>
          <w:lang w:val="mn-MN"/>
        </w:rPr>
        <w:t>ө</w:t>
      </w:r>
      <w:r w:rsidRPr="005D7678">
        <w:rPr>
          <w:rFonts w:ascii="Arial" w:hAnsi="Arial"/>
          <w:sz w:val="24"/>
          <w:szCs w:val="24"/>
          <w:lang w:val="mn-MN"/>
        </w:rPr>
        <w:t>лб</w:t>
      </w:r>
      <w:r w:rsidRPr="005D7678">
        <w:rPr>
          <w:rFonts w:ascii="Arial" w:eastAsia="MS Gothic" w:hAnsi="Arial"/>
          <w:sz w:val="24"/>
          <w:szCs w:val="24"/>
          <w:lang w:val="mn-MN"/>
        </w:rPr>
        <w:t>ө</w:t>
      </w:r>
      <w:r w:rsidR="00CF48EA" w:rsidRPr="005D7678">
        <w:rPr>
          <w:rFonts w:ascii="Arial" w:hAnsi="Arial"/>
          <w:sz w:val="24"/>
          <w:szCs w:val="24"/>
          <w:lang w:val="mn-MN"/>
        </w:rPr>
        <w:t>р хураамж, 4.</w:t>
      </w:r>
      <w:r w:rsidRPr="005D7678">
        <w:rPr>
          <w:rFonts w:ascii="Arial" w:hAnsi="Arial"/>
          <w:sz w:val="24"/>
          <w:szCs w:val="24"/>
          <w:lang w:val="mn-MN"/>
        </w:rPr>
        <w:t>1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CF48EA" w:rsidRPr="005D7678">
        <w:rPr>
          <w:rFonts w:ascii="Arial" w:hAnsi="Arial"/>
          <w:sz w:val="24"/>
          <w:szCs w:val="24"/>
          <w:lang w:val="mn-MN"/>
        </w:rPr>
        <w:t>г буюу 3.</w:t>
      </w:r>
      <w:r w:rsidRPr="005D7678">
        <w:rPr>
          <w:rFonts w:ascii="Arial" w:hAnsi="Arial"/>
          <w:sz w:val="24"/>
          <w:szCs w:val="24"/>
          <w:lang w:val="mn-MN"/>
        </w:rPr>
        <w:t>5 хувийг хичээл сургалт, дадлага, эрдэм шинжилгээ судалгааны</w:t>
      </w:r>
      <w:r w:rsidR="00CF48EA" w:rsidRPr="005D7678">
        <w:rPr>
          <w:rFonts w:ascii="Arial" w:hAnsi="Arial"/>
          <w:sz w:val="24"/>
          <w:szCs w:val="24"/>
          <w:lang w:val="mn-MN"/>
        </w:rPr>
        <w:t>, 1.</w:t>
      </w:r>
      <w:r w:rsidRPr="005D7678">
        <w:rPr>
          <w:rFonts w:ascii="Arial" w:hAnsi="Arial"/>
          <w:sz w:val="24"/>
          <w:szCs w:val="24"/>
          <w:lang w:val="mn-MN"/>
        </w:rPr>
        <w:t>3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CF48EA" w:rsidRPr="005D7678">
        <w:rPr>
          <w:rFonts w:ascii="Arial" w:hAnsi="Arial"/>
          <w:sz w:val="24"/>
          <w:szCs w:val="24"/>
          <w:lang w:val="mn-MN"/>
        </w:rPr>
        <w:t>г буюу 1.</w:t>
      </w:r>
      <w:r w:rsidRPr="005D7678">
        <w:rPr>
          <w:rFonts w:ascii="Arial" w:hAnsi="Arial"/>
          <w:sz w:val="24"/>
          <w:szCs w:val="24"/>
          <w:lang w:val="mn-MN"/>
        </w:rPr>
        <w:t>1 хувийг х</w:t>
      </w:r>
      <w:r w:rsidR="00CF48EA" w:rsidRPr="005D7678">
        <w:rPr>
          <w:rFonts w:ascii="Arial" w:hAnsi="Arial"/>
          <w:sz w:val="24"/>
          <w:szCs w:val="24"/>
          <w:lang w:val="mn-MN"/>
        </w:rPr>
        <w:t>отын нийтийн тээврийн татаас, 4.</w:t>
      </w:r>
      <w:r w:rsidRPr="005D7678">
        <w:rPr>
          <w:rFonts w:ascii="Arial" w:hAnsi="Arial"/>
          <w:sz w:val="24"/>
          <w:szCs w:val="24"/>
          <w:lang w:val="mn-MN"/>
        </w:rPr>
        <w:t>6 тэрбум т</w:t>
      </w:r>
      <w:r w:rsidRPr="005D7678">
        <w:rPr>
          <w:rFonts w:ascii="Arial" w:eastAsia="MS Gothic" w:hAnsi="Arial"/>
          <w:sz w:val="24"/>
          <w:szCs w:val="24"/>
          <w:lang w:val="mn-MN"/>
        </w:rPr>
        <w:t>ө</w:t>
      </w:r>
      <w:r w:rsidRPr="005D7678">
        <w:rPr>
          <w:rFonts w:ascii="Arial" w:hAnsi="Arial"/>
          <w:sz w:val="24"/>
          <w:szCs w:val="24"/>
          <w:lang w:val="mn-MN"/>
        </w:rPr>
        <w:t>гр</w:t>
      </w:r>
      <w:r w:rsidRPr="005D7678">
        <w:rPr>
          <w:rFonts w:ascii="Arial" w:eastAsia="MS Gothic" w:hAnsi="Arial"/>
          <w:sz w:val="24"/>
          <w:szCs w:val="24"/>
          <w:lang w:val="mn-MN"/>
        </w:rPr>
        <w:t>ө</w:t>
      </w:r>
      <w:r w:rsidR="00CF48EA" w:rsidRPr="005D7678">
        <w:rPr>
          <w:rFonts w:ascii="Arial" w:hAnsi="Arial"/>
          <w:sz w:val="24"/>
          <w:szCs w:val="24"/>
          <w:lang w:val="mn-MN"/>
        </w:rPr>
        <w:t>г буюу 3.</w:t>
      </w:r>
      <w:r w:rsidRPr="005D7678">
        <w:rPr>
          <w:rFonts w:ascii="Arial" w:hAnsi="Arial"/>
          <w:sz w:val="24"/>
          <w:szCs w:val="24"/>
          <w:lang w:val="mn-MN"/>
        </w:rPr>
        <w:t>9 хувийг тэтгэвэрт гарахад нь олгох нэг удаагийн тэтгэмжийн</w:t>
      </w:r>
      <w:r w:rsidRPr="005D7678">
        <w:rPr>
          <w:rFonts w:ascii="Arial" w:hAnsi="Arial"/>
          <w:sz w:val="24"/>
          <w:szCs w:val="24"/>
        </w:rPr>
        <w:t xml:space="preserve">, </w:t>
      </w:r>
      <w:r w:rsidR="00CF48EA" w:rsidRPr="005D7678">
        <w:rPr>
          <w:rFonts w:ascii="Arial" w:hAnsi="Arial"/>
          <w:sz w:val="24"/>
          <w:szCs w:val="24"/>
          <w:lang w:val="mn-MN"/>
        </w:rPr>
        <w:t>4.</w:t>
      </w:r>
      <w:r w:rsidRPr="005D7678">
        <w:rPr>
          <w:rFonts w:ascii="Arial" w:hAnsi="Arial"/>
          <w:sz w:val="24"/>
          <w:szCs w:val="24"/>
          <w:lang w:val="mn-MN"/>
        </w:rPr>
        <w:t xml:space="preserve">6 </w:t>
      </w:r>
      <w:r w:rsidRPr="005D7678">
        <w:rPr>
          <w:rFonts w:ascii="Arial" w:hAnsi="Arial"/>
          <w:sz w:val="24"/>
          <w:szCs w:val="24"/>
        </w:rPr>
        <w:t xml:space="preserve"> хувийг бусад зардал</w:t>
      </w:r>
      <w:r w:rsidR="00937897">
        <w:rPr>
          <w:rFonts w:ascii="Arial" w:hAnsi="Arial"/>
          <w:sz w:val="24"/>
          <w:szCs w:val="24"/>
          <w:lang w:val="mn-MN"/>
        </w:rPr>
        <w:t>д зарцуулсан</w:t>
      </w:r>
      <w:r w:rsidRPr="005D7678">
        <w:rPr>
          <w:rFonts w:ascii="Arial" w:hAnsi="Arial"/>
          <w:sz w:val="24"/>
          <w:szCs w:val="24"/>
        </w:rPr>
        <w:t xml:space="preserve"> байна.  </w:t>
      </w:r>
    </w:p>
    <w:p w:rsidR="00C421CA" w:rsidRPr="005D7678" w:rsidRDefault="00C421CA" w:rsidP="00331897">
      <w:pPr>
        <w:pStyle w:val="BodyText"/>
        <w:spacing w:after="0" w:line="240" w:lineRule="auto"/>
        <w:ind w:firstLine="567"/>
        <w:jc w:val="both"/>
        <w:rPr>
          <w:rFonts w:ascii="Arial" w:hAnsi="Arial"/>
          <w:sz w:val="24"/>
          <w:szCs w:val="24"/>
          <w:lang w:val="mn-MN"/>
        </w:rPr>
      </w:pPr>
    </w:p>
    <w:p w:rsidR="00AD5C0B" w:rsidRPr="005D7678" w:rsidRDefault="00CA6E93" w:rsidP="00331897">
      <w:pPr>
        <w:pStyle w:val="BodyText"/>
        <w:spacing w:after="0" w:line="240" w:lineRule="auto"/>
        <w:ind w:firstLine="567"/>
        <w:jc w:val="both"/>
        <w:rPr>
          <w:rFonts w:ascii="Arial" w:hAnsi="Arial"/>
          <w:sz w:val="24"/>
          <w:szCs w:val="24"/>
          <w:lang w:val="mn-MN"/>
        </w:rPr>
      </w:pPr>
      <w:r w:rsidRPr="005D7678">
        <w:rPr>
          <w:rFonts w:ascii="Arial" w:hAnsi="Arial"/>
          <w:sz w:val="24"/>
          <w:szCs w:val="24"/>
        </w:rPr>
        <w:t xml:space="preserve">  </w:t>
      </w:r>
      <w:r w:rsidRPr="005D7678">
        <w:rPr>
          <w:rFonts w:ascii="Arial" w:hAnsi="Arial"/>
          <w:sz w:val="24"/>
          <w:szCs w:val="24"/>
          <w:lang w:val="mn-MN"/>
        </w:rPr>
        <w:t>Нийгмийн хэв журам хамгаалах, замын хөдөлгөөний хууль тогтоомж сахиулах болон Дотоодын цэргийн хамгаалалтын /аюултай ачаа зөөврийн хамгаалалт/ чиглэлээр 18 байгууллагатай байгуулсан гэрээний дагуу 2</w:t>
      </w:r>
      <w:r w:rsidR="00E32FFF">
        <w:rPr>
          <w:rFonts w:ascii="Arial" w:hAnsi="Arial"/>
          <w:sz w:val="24"/>
          <w:szCs w:val="24"/>
          <w:lang w:val="mn-MN"/>
        </w:rPr>
        <w:t>.</w:t>
      </w:r>
      <w:r w:rsidRPr="005D7678">
        <w:rPr>
          <w:rFonts w:ascii="Arial" w:hAnsi="Arial"/>
          <w:sz w:val="24"/>
          <w:szCs w:val="24"/>
          <w:lang w:val="mn-MN"/>
        </w:rPr>
        <w:t xml:space="preserve">6 тэрбум </w:t>
      </w:r>
      <w:r w:rsidR="00CF48EA" w:rsidRPr="005D7678">
        <w:rPr>
          <w:rFonts w:ascii="Arial" w:hAnsi="Arial"/>
          <w:sz w:val="24"/>
          <w:szCs w:val="24"/>
          <w:lang w:val="mn-MN"/>
        </w:rPr>
        <w:t>төгрөгийн орлого төвлөрүүлсэн</w:t>
      </w:r>
      <w:r w:rsidR="00937897">
        <w:rPr>
          <w:rFonts w:ascii="Arial" w:hAnsi="Arial"/>
          <w:sz w:val="24"/>
          <w:szCs w:val="24"/>
          <w:lang w:val="mn-MN"/>
        </w:rPr>
        <w:t xml:space="preserve"> байна</w:t>
      </w:r>
      <w:r w:rsidR="00CF48EA" w:rsidRPr="005D7678">
        <w:rPr>
          <w:rFonts w:ascii="Arial" w:hAnsi="Arial"/>
          <w:sz w:val="24"/>
          <w:szCs w:val="24"/>
          <w:lang w:val="mn-MN"/>
        </w:rPr>
        <w:t>.</w:t>
      </w:r>
    </w:p>
    <w:p w:rsidR="00AD5C0B" w:rsidRDefault="00AD5C0B" w:rsidP="00331897">
      <w:pPr>
        <w:pStyle w:val="BodyText"/>
        <w:spacing w:after="0" w:line="240" w:lineRule="auto"/>
        <w:ind w:firstLine="567"/>
        <w:jc w:val="both"/>
        <w:rPr>
          <w:rFonts w:ascii="Arial" w:hAnsi="Arial"/>
          <w:color w:val="FF0000"/>
          <w:sz w:val="24"/>
          <w:szCs w:val="24"/>
          <w:lang w:val="mn-MN"/>
        </w:rPr>
      </w:pPr>
    </w:p>
    <w:p w:rsidR="00AD5C0B" w:rsidRDefault="00CA6E93" w:rsidP="00331897">
      <w:pPr>
        <w:pStyle w:val="BodyText"/>
        <w:spacing w:after="0" w:line="240" w:lineRule="auto"/>
        <w:ind w:firstLine="567"/>
        <w:jc w:val="both"/>
        <w:rPr>
          <w:rFonts w:ascii="Arial" w:hAnsi="Arial" w:cs="Arial"/>
          <w:sz w:val="24"/>
          <w:szCs w:val="24"/>
          <w:lang w:val="mn-MN"/>
        </w:rPr>
      </w:pPr>
      <w:r w:rsidRPr="005D7678">
        <w:rPr>
          <w:rFonts w:ascii="Arial" w:hAnsi="Arial" w:cs="Arial"/>
          <w:sz w:val="24"/>
          <w:szCs w:val="24"/>
          <w:lang w:val="mn-MN"/>
        </w:rPr>
        <w:t xml:space="preserve">2013 онд улсын төсвийн  хөрөнгө оруултаар </w:t>
      </w:r>
      <w:r w:rsidRPr="005D7678">
        <w:rPr>
          <w:rFonts w:ascii="Arial" w:hAnsi="Arial" w:cs="Arial"/>
          <w:sz w:val="24"/>
          <w:szCs w:val="24"/>
        </w:rPr>
        <w:t xml:space="preserve">худалдан авах </w:t>
      </w:r>
      <w:r w:rsidRPr="005D7678">
        <w:rPr>
          <w:rFonts w:ascii="Arial" w:hAnsi="Arial" w:cs="Arial"/>
          <w:sz w:val="24"/>
          <w:szCs w:val="24"/>
          <w:lang w:val="mn-MN"/>
        </w:rPr>
        <w:t xml:space="preserve"> ажиллагааны </w:t>
      </w:r>
      <w:r w:rsidRPr="005D7678">
        <w:rPr>
          <w:rFonts w:ascii="Arial" w:hAnsi="Arial" w:cs="Arial"/>
          <w:sz w:val="24"/>
          <w:szCs w:val="24"/>
        </w:rPr>
        <w:t xml:space="preserve">төлөвлөгөөний дагуу </w:t>
      </w:r>
      <w:r w:rsidRPr="005D7678">
        <w:rPr>
          <w:rFonts w:ascii="Arial" w:hAnsi="Arial" w:cs="Arial"/>
          <w:sz w:val="24"/>
          <w:szCs w:val="24"/>
          <w:lang w:val="mn-MN"/>
        </w:rPr>
        <w:t>шинээр</w:t>
      </w:r>
      <w:r w:rsidRPr="005D7678">
        <w:rPr>
          <w:rFonts w:ascii="Arial" w:hAnsi="Arial" w:cs="Arial"/>
          <w:sz w:val="24"/>
          <w:szCs w:val="24"/>
        </w:rPr>
        <w:t xml:space="preserve"> барилга</w:t>
      </w:r>
      <w:r w:rsidR="00AD5C0B" w:rsidRPr="005D7678">
        <w:rPr>
          <w:rFonts w:ascii="Arial" w:hAnsi="Arial" w:cs="Arial"/>
          <w:sz w:val="24"/>
          <w:szCs w:val="24"/>
          <w:lang w:val="mn-MN"/>
        </w:rPr>
        <w:t xml:space="preserve"> барихад 7397.</w:t>
      </w:r>
      <w:r w:rsidR="00937897">
        <w:rPr>
          <w:rFonts w:ascii="Arial" w:hAnsi="Arial" w:cs="Arial"/>
          <w:sz w:val="24"/>
          <w:szCs w:val="24"/>
          <w:lang w:val="mn-MN"/>
        </w:rPr>
        <w:t>8 сая</w:t>
      </w:r>
      <w:r w:rsidRPr="005D7678">
        <w:rPr>
          <w:rFonts w:ascii="Arial" w:hAnsi="Arial" w:cs="Arial"/>
          <w:sz w:val="24"/>
          <w:szCs w:val="24"/>
          <w:lang w:val="mn-MN"/>
        </w:rPr>
        <w:t xml:space="preserve">, барилгын </w:t>
      </w:r>
      <w:r w:rsidRPr="005D7678">
        <w:rPr>
          <w:rFonts w:ascii="Arial" w:hAnsi="Arial" w:cs="Arial"/>
          <w:sz w:val="24"/>
          <w:szCs w:val="24"/>
        </w:rPr>
        <w:t xml:space="preserve"> их засварт  </w:t>
      </w:r>
      <w:r w:rsidR="00AD5C0B" w:rsidRPr="005D7678">
        <w:rPr>
          <w:rFonts w:ascii="Arial" w:hAnsi="Arial" w:cs="Arial"/>
          <w:sz w:val="24"/>
          <w:szCs w:val="24"/>
          <w:lang w:val="mn-MN"/>
        </w:rPr>
        <w:t>737.</w:t>
      </w:r>
      <w:r w:rsidRPr="005D7678">
        <w:rPr>
          <w:rFonts w:ascii="Arial" w:hAnsi="Arial" w:cs="Arial"/>
          <w:sz w:val="24"/>
          <w:szCs w:val="24"/>
          <w:lang w:val="mn-MN"/>
        </w:rPr>
        <w:t xml:space="preserve">5 </w:t>
      </w:r>
      <w:r w:rsidRPr="005D7678">
        <w:rPr>
          <w:rFonts w:ascii="Arial" w:hAnsi="Arial" w:cs="Arial"/>
          <w:sz w:val="24"/>
          <w:szCs w:val="24"/>
        </w:rPr>
        <w:t>сая</w:t>
      </w:r>
      <w:r w:rsidRPr="005D7678">
        <w:rPr>
          <w:rFonts w:ascii="Arial" w:hAnsi="Arial" w:cs="Arial"/>
          <w:sz w:val="24"/>
          <w:szCs w:val="24"/>
          <w:lang w:val="mn-MN"/>
        </w:rPr>
        <w:t>, орон нутгийн сумдын цагдаагийн бай</w:t>
      </w:r>
      <w:r w:rsidR="00876FC4">
        <w:rPr>
          <w:rFonts w:ascii="Arial" w:hAnsi="Arial" w:cs="Arial"/>
          <w:sz w:val="24"/>
          <w:szCs w:val="24"/>
          <w:lang w:val="mn-MN"/>
        </w:rPr>
        <w:t>р /</w:t>
      </w:r>
      <w:r w:rsidR="00AD5C0B" w:rsidRPr="005D7678">
        <w:rPr>
          <w:rFonts w:ascii="Arial" w:hAnsi="Arial" w:cs="Arial"/>
          <w:sz w:val="24"/>
          <w:szCs w:val="24"/>
          <w:lang w:val="mn-MN"/>
        </w:rPr>
        <w:t>кабон/ шинээр барихад 1800.</w:t>
      </w:r>
      <w:r w:rsidRPr="005D7678">
        <w:rPr>
          <w:rFonts w:ascii="Arial" w:hAnsi="Arial" w:cs="Arial"/>
          <w:sz w:val="24"/>
          <w:szCs w:val="24"/>
          <w:lang w:val="mn-MN"/>
        </w:rPr>
        <w:t>0 сая, холбоо сүлжээний техни</w:t>
      </w:r>
      <w:r w:rsidR="00AD5C0B" w:rsidRPr="005D7678">
        <w:rPr>
          <w:rFonts w:ascii="Arial" w:hAnsi="Arial" w:cs="Arial"/>
          <w:sz w:val="24"/>
          <w:szCs w:val="24"/>
          <w:lang w:val="mn-MN"/>
        </w:rPr>
        <w:t>к хэрэгсэл худалдан авахад 1000.</w:t>
      </w:r>
      <w:r w:rsidRPr="005D7678">
        <w:rPr>
          <w:rFonts w:ascii="Arial" w:hAnsi="Arial" w:cs="Arial"/>
          <w:sz w:val="24"/>
          <w:szCs w:val="24"/>
          <w:lang w:val="mn-MN"/>
        </w:rPr>
        <w:t>0 сая, цагдаагийн байгууллагын авт</w:t>
      </w:r>
      <w:r w:rsidR="00AD5C0B" w:rsidRPr="005D7678">
        <w:rPr>
          <w:rFonts w:ascii="Arial" w:hAnsi="Arial" w:cs="Arial"/>
          <w:sz w:val="24"/>
          <w:szCs w:val="24"/>
          <w:lang w:val="mn-MN"/>
        </w:rPr>
        <w:t>опарк шинэчлэл хийхэд 1627.</w:t>
      </w:r>
      <w:r w:rsidRPr="005D7678">
        <w:rPr>
          <w:rFonts w:ascii="Arial" w:hAnsi="Arial" w:cs="Arial"/>
          <w:sz w:val="24"/>
          <w:szCs w:val="24"/>
          <w:lang w:val="mn-MN"/>
        </w:rPr>
        <w:t xml:space="preserve">4 сая төгрөгийг тус тус зарцуулсан. </w:t>
      </w:r>
    </w:p>
    <w:p w:rsidR="005D7678" w:rsidRDefault="005D7678" w:rsidP="00331897">
      <w:pPr>
        <w:pStyle w:val="BodyText"/>
        <w:spacing w:after="0" w:line="240" w:lineRule="auto"/>
        <w:ind w:firstLine="567"/>
        <w:jc w:val="both"/>
        <w:rPr>
          <w:rFonts w:ascii="Arial" w:hAnsi="Arial" w:cs="Arial"/>
          <w:sz w:val="24"/>
          <w:szCs w:val="24"/>
          <w:lang w:val="mn-MN"/>
        </w:rPr>
      </w:pPr>
    </w:p>
    <w:p w:rsidR="00331897" w:rsidRDefault="007933B7" w:rsidP="00331897">
      <w:pPr>
        <w:spacing w:after="0" w:line="240" w:lineRule="auto"/>
        <w:ind w:firstLine="567"/>
        <w:jc w:val="both"/>
        <w:rPr>
          <w:rFonts w:ascii="Arial" w:hAnsi="Arial" w:cs="Arial"/>
          <w:sz w:val="24"/>
          <w:szCs w:val="24"/>
          <w:lang w:val="mn-MN"/>
        </w:rPr>
      </w:pPr>
      <w:r w:rsidRPr="007933B7">
        <w:rPr>
          <w:rFonts w:ascii="Arial" w:hAnsi="Arial" w:cs="Arial"/>
          <w:sz w:val="24"/>
          <w:szCs w:val="24"/>
          <w:lang w:val="mn-MN"/>
        </w:rPr>
        <w:t>Ц</w:t>
      </w:r>
      <w:r w:rsidR="005D7678" w:rsidRPr="007933B7">
        <w:rPr>
          <w:rFonts w:ascii="Arial" w:hAnsi="Arial" w:cs="Arial"/>
          <w:sz w:val="24"/>
          <w:szCs w:val="24"/>
          <w:lang w:val="mn-MN"/>
        </w:rPr>
        <w:t>агдаа дотоодын цэргийн гэрээт хамгаалалтын орлого</w:t>
      </w:r>
      <w:r w:rsidR="00937897">
        <w:rPr>
          <w:rFonts w:ascii="Arial" w:hAnsi="Arial" w:cs="Arial"/>
          <w:sz w:val="24"/>
          <w:szCs w:val="24"/>
          <w:lang w:val="mn-MN"/>
        </w:rPr>
        <w:t>,</w:t>
      </w:r>
      <w:r w:rsidR="005D7678" w:rsidRPr="007933B7">
        <w:rPr>
          <w:rFonts w:ascii="Arial" w:hAnsi="Arial" w:cs="Arial"/>
          <w:sz w:val="24"/>
          <w:szCs w:val="24"/>
          <w:lang w:val="mn-MN"/>
        </w:rPr>
        <w:t xml:space="preserve"> зарлагын  гүйлгээг Төрийн сан банкаар дамжуулан гүйцэтгэж, сар бүр мэдээ гарган төсвийн гүйцэтгэлийн тайланд нэгтгүүлж байна. </w:t>
      </w:r>
    </w:p>
    <w:p w:rsidR="005D7678" w:rsidRPr="007933B7" w:rsidRDefault="005D7678" w:rsidP="00331897">
      <w:pPr>
        <w:spacing w:after="0" w:line="240" w:lineRule="auto"/>
        <w:ind w:firstLine="567"/>
        <w:jc w:val="both"/>
        <w:rPr>
          <w:rFonts w:ascii="Arial" w:hAnsi="Arial" w:cs="Arial"/>
          <w:sz w:val="24"/>
          <w:szCs w:val="24"/>
          <w:lang w:val="mn-MN"/>
        </w:rPr>
      </w:pPr>
      <w:r w:rsidRPr="007933B7">
        <w:rPr>
          <w:rFonts w:ascii="Arial" w:hAnsi="Arial" w:cs="Arial"/>
          <w:sz w:val="24"/>
          <w:szCs w:val="24"/>
          <w:lang w:val="mn-MN"/>
        </w:rPr>
        <w:t xml:space="preserve"> </w:t>
      </w:r>
    </w:p>
    <w:p w:rsidR="00CA6E93" w:rsidRDefault="00CA6E93" w:rsidP="00331897">
      <w:pPr>
        <w:tabs>
          <w:tab w:val="left" w:pos="0"/>
          <w:tab w:val="left" w:pos="900"/>
        </w:tabs>
        <w:spacing w:after="0" w:line="240" w:lineRule="auto"/>
        <w:ind w:firstLine="567"/>
        <w:jc w:val="both"/>
        <w:rPr>
          <w:rFonts w:ascii="Arial" w:hAnsi="Arial" w:cs="Arial"/>
          <w:sz w:val="24"/>
          <w:szCs w:val="24"/>
          <w:lang w:val="mn-MN"/>
        </w:rPr>
      </w:pPr>
      <w:r w:rsidRPr="005D7678">
        <w:rPr>
          <w:rFonts w:ascii="Arial" w:hAnsi="Arial" w:cs="Arial"/>
          <w:sz w:val="24"/>
          <w:szCs w:val="24"/>
          <w:lang w:val="mn-MN"/>
        </w:rPr>
        <w:t>Санхүүгийн тайланд хийсэн 2012 оны аудитын зөвлөмжийн дагуу  Цагдаагийн ерөнхий газрын даргын эрхлэх асуудлын хүрээний байгууллагын 2012 он, 2013 оны эхний хагас жилийн санхүүгийн тайланд гэрээт албаны санхүүгийн тайланг нэгтгэж</w:t>
      </w:r>
      <w:r w:rsidR="00937897">
        <w:rPr>
          <w:rFonts w:ascii="Arial" w:hAnsi="Arial" w:cs="Arial"/>
          <w:sz w:val="24"/>
          <w:szCs w:val="24"/>
          <w:lang w:val="mn-MN"/>
        </w:rPr>
        <w:t>,</w:t>
      </w:r>
      <w:r w:rsidRPr="005D7678">
        <w:rPr>
          <w:rFonts w:ascii="Arial" w:hAnsi="Arial" w:cs="Arial"/>
          <w:sz w:val="24"/>
          <w:szCs w:val="24"/>
          <w:lang w:val="mn-MN"/>
        </w:rPr>
        <w:t xml:space="preserve">  Хууль зүйн яаманд хүргүүлэв.</w:t>
      </w:r>
    </w:p>
    <w:p w:rsidR="00331897" w:rsidRPr="005D7678" w:rsidRDefault="00331897" w:rsidP="00331897">
      <w:pPr>
        <w:tabs>
          <w:tab w:val="left" w:pos="0"/>
          <w:tab w:val="left" w:pos="900"/>
        </w:tabs>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B82350">
        <w:rPr>
          <w:rFonts w:ascii="Arial" w:hAnsi="Arial" w:cs="Arial"/>
          <w:color w:val="FF0000"/>
          <w:sz w:val="24"/>
          <w:szCs w:val="24"/>
          <w:lang w:val="mn-MN"/>
        </w:rPr>
        <w:t xml:space="preserve"> </w:t>
      </w:r>
      <w:r w:rsidRPr="00581074">
        <w:rPr>
          <w:rFonts w:ascii="Arial" w:hAnsi="Arial" w:cs="Arial"/>
          <w:sz w:val="24"/>
          <w:szCs w:val="24"/>
        </w:rPr>
        <w:t>201</w:t>
      </w:r>
      <w:r w:rsidRPr="00581074">
        <w:rPr>
          <w:rFonts w:ascii="Arial" w:hAnsi="Arial" w:cs="Arial"/>
          <w:sz w:val="24"/>
          <w:szCs w:val="24"/>
          <w:lang w:val="mn-MN"/>
        </w:rPr>
        <w:t>2</w:t>
      </w:r>
      <w:r w:rsidRPr="00581074">
        <w:rPr>
          <w:rFonts w:ascii="Arial" w:hAnsi="Arial" w:cs="Arial"/>
          <w:sz w:val="24"/>
          <w:szCs w:val="24"/>
        </w:rPr>
        <w:t xml:space="preserve"> оны цагдаагийн байгууллагын төсвийн гүйцэтгэлийн </w:t>
      </w:r>
      <w:r w:rsidRPr="00581074">
        <w:rPr>
          <w:rFonts w:ascii="Arial" w:hAnsi="Arial" w:cs="Arial"/>
          <w:sz w:val="24"/>
          <w:szCs w:val="24"/>
          <w:lang w:val="mn-MN"/>
        </w:rPr>
        <w:t xml:space="preserve">тайлан, </w:t>
      </w:r>
      <w:r w:rsidRPr="00581074">
        <w:rPr>
          <w:rFonts w:ascii="Arial" w:hAnsi="Arial" w:cs="Arial"/>
          <w:sz w:val="24"/>
          <w:szCs w:val="24"/>
        </w:rPr>
        <w:t>жилийн эцсийн санхүүгийн тайлан</w:t>
      </w:r>
      <w:r w:rsidRPr="00581074">
        <w:rPr>
          <w:rFonts w:ascii="Arial" w:hAnsi="Arial" w:cs="Arial"/>
          <w:sz w:val="24"/>
          <w:szCs w:val="24"/>
          <w:lang w:val="mn-MN"/>
        </w:rPr>
        <w:t xml:space="preserve">, санхүүгийн тайлангийн аудитын дүгнэлт, 2013 оны батлагдсан төсөв, өөрчлөлт орсон буюу тодотгосон төсөв, сар бүрийн </w:t>
      </w:r>
      <w:r w:rsidRPr="00581074">
        <w:rPr>
          <w:rFonts w:ascii="Arial" w:hAnsi="Arial" w:cs="Arial"/>
          <w:sz w:val="24"/>
          <w:szCs w:val="24"/>
        </w:rPr>
        <w:t xml:space="preserve">төсвийн гүйцэтгэлийн </w:t>
      </w:r>
      <w:r w:rsidRPr="00581074">
        <w:rPr>
          <w:rFonts w:ascii="Arial" w:hAnsi="Arial" w:cs="Arial"/>
          <w:sz w:val="24"/>
          <w:szCs w:val="24"/>
          <w:lang w:val="mn-MN"/>
        </w:rPr>
        <w:t xml:space="preserve">тайланг </w:t>
      </w:r>
      <w:r w:rsidRPr="00581074">
        <w:rPr>
          <w:rFonts w:ascii="Arial" w:hAnsi="Arial" w:cs="Arial"/>
          <w:sz w:val="24"/>
          <w:szCs w:val="24"/>
        </w:rPr>
        <w:t xml:space="preserve"> Цагдаагийн ерөнхий газрын Хэвлэл, мэдээллийн төвөөр дамжуулан </w:t>
      </w:r>
      <w:hyperlink r:id="rId9" w:history="1">
        <w:r w:rsidRPr="00581074">
          <w:rPr>
            <w:rStyle w:val="Hyperlink"/>
            <w:rFonts w:ascii="Arial" w:hAnsi="Arial" w:cs="Arial"/>
            <w:color w:val="auto"/>
          </w:rPr>
          <w:t>www.poliсe.gov.mn</w:t>
        </w:r>
      </w:hyperlink>
      <w:r w:rsidR="007933B7" w:rsidRPr="00581074">
        <w:rPr>
          <w:rStyle w:val="Hyperlink"/>
          <w:rFonts w:ascii="Arial" w:hAnsi="Arial" w:cs="Arial"/>
          <w:color w:val="auto"/>
          <w:lang w:val="mn-MN"/>
        </w:rPr>
        <w:t xml:space="preserve"> </w:t>
      </w:r>
      <w:r w:rsidRPr="00581074">
        <w:rPr>
          <w:rFonts w:ascii="Arial" w:hAnsi="Arial" w:cs="Arial"/>
          <w:sz w:val="24"/>
          <w:szCs w:val="24"/>
        </w:rPr>
        <w:t>цахим хууд</w:t>
      </w:r>
      <w:r w:rsidR="00876FC4">
        <w:rPr>
          <w:rFonts w:ascii="Arial" w:hAnsi="Arial" w:cs="Arial"/>
          <w:sz w:val="24"/>
          <w:szCs w:val="24"/>
          <w:lang w:val="mn-MN"/>
        </w:rPr>
        <w:t>а</w:t>
      </w:r>
      <w:r w:rsidR="00876FC4">
        <w:rPr>
          <w:rFonts w:ascii="Arial" w:hAnsi="Arial" w:cs="Arial"/>
          <w:sz w:val="24"/>
          <w:szCs w:val="24"/>
        </w:rPr>
        <w:t>с</w:t>
      </w:r>
      <w:r w:rsidR="00876FC4">
        <w:rPr>
          <w:rFonts w:ascii="Arial" w:hAnsi="Arial" w:cs="Arial"/>
          <w:sz w:val="24"/>
          <w:szCs w:val="24"/>
          <w:lang w:val="mn-MN"/>
        </w:rPr>
        <w:t xml:space="preserve">т </w:t>
      </w:r>
      <w:r w:rsidRPr="00581074">
        <w:rPr>
          <w:rFonts w:ascii="Arial" w:hAnsi="Arial" w:cs="Arial"/>
          <w:sz w:val="24"/>
          <w:szCs w:val="24"/>
        </w:rPr>
        <w:t>байршуулсан.</w:t>
      </w:r>
    </w:p>
    <w:p w:rsidR="00331897" w:rsidRPr="00331897" w:rsidRDefault="00331897" w:rsidP="00331897">
      <w:pPr>
        <w:spacing w:after="0" w:line="240" w:lineRule="auto"/>
        <w:ind w:firstLine="567"/>
        <w:jc w:val="both"/>
        <w:rPr>
          <w:rFonts w:ascii="Arial" w:hAnsi="Arial" w:cs="Arial"/>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581074">
        <w:rPr>
          <w:rFonts w:ascii="Arial" w:hAnsi="Arial" w:cs="Arial"/>
          <w:sz w:val="24"/>
          <w:szCs w:val="24"/>
        </w:rPr>
        <w:t>Худалдан авах ажиллагааны ил тод нээлттэй байх зарчмыг хэрэгжүүлэн Хууль зүйн сайдын баталсан 201</w:t>
      </w:r>
      <w:r w:rsidRPr="00581074">
        <w:rPr>
          <w:rFonts w:ascii="Arial" w:hAnsi="Arial" w:cs="Arial"/>
          <w:sz w:val="24"/>
          <w:szCs w:val="24"/>
          <w:lang w:val="mn-MN"/>
        </w:rPr>
        <w:t>3</w:t>
      </w:r>
      <w:r w:rsidRPr="00581074">
        <w:rPr>
          <w:rFonts w:ascii="Arial" w:hAnsi="Arial" w:cs="Arial"/>
          <w:sz w:val="24"/>
          <w:szCs w:val="24"/>
        </w:rPr>
        <w:t xml:space="preserve"> оны цагдаагийн байгууллагын худалдан авах ерөнхий төлөвлөгөө, тендерүүдийн </w:t>
      </w:r>
      <w:r w:rsidRPr="00581074">
        <w:rPr>
          <w:rFonts w:ascii="Arial" w:hAnsi="Arial" w:cs="Arial"/>
          <w:sz w:val="24"/>
          <w:szCs w:val="24"/>
          <w:lang w:val="mn-MN"/>
        </w:rPr>
        <w:t>урилга</w:t>
      </w:r>
      <w:r w:rsidRPr="00581074">
        <w:rPr>
          <w:rFonts w:ascii="Arial" w:hAnsi="Arial" w:cs="Arial"/>
          <w:sz w:val="24"/>
          <w:szCs w:val="24"/>
        </w:rPr>
        <w:t>,</w:t>
      </w:r>
      <w:r w:rsidRPr="00581074">
        <w:rPr>
          <w:rFonts w:ascii="Arial" w:hAnsi="Arial" w:cs="Arial"/>
          <w:sz w:val="24"/>
          <w:szCs w:val="24"/>
          <w:lang w:val="mn-MN"/>
        </w:rPr>
        <w:t xml:space="preserve">тендерийн үр дүн, гэрээний хэрэгжилт, худалдан авалтын явцын тайланг </w:t>
      </w:r>
      <w:r w:rsidRPr="00581074">
        <w:rPr>
          <w:rFonts w:ascii="Arial" w:hAnsi="Arial" w:cs="Arial"/>
          <w:sz w:val="24"/>
          <w:szCs w:val="24"/>
        </w:rPr>
        <w:t>цагдаагийн байгууллагын цахим хууд</w:t>
      </w:r>
      <w:r w:rsidR="00581074">
        <w:rPr>
          <w:rFonts w:ascii="Arial" w:hAnsi="Arial" w:cs="Arial"/>
          <w:sz w:val="24"/>
          <w:szCs w:val="24"/>
          <w:lang w:val="mn-MN"/>
        </w:rPr>
        <w:t>ас болон Сангийн яамны х</w:t>
      </w:r>
      <w:r w:rsidRPr="00581074">
        <w:rPr>
          <w:rFonts w:ascii="Arial" w:hAnsi="Arial" w:cs="Arial"/>
          <w:sz w:val="24"/>
          <w:szCs w:val="24"/>
          <w:lang w:val="mn-MN"/>
        </w:rPr>
        <w:t xml:space="preserve">удалдан авах ажиллагааны </w:t>
      </w:r>
      <w:hyperlink r:id="rId10" w:history="1">
        <w:r w:rsidRPr="00581074">
          <w:rPr>
            <w:rStyle w:val="Hyperlink"/>
            <w:rFonts w:ascii="Arial" w:hAnsi="Arial" w:cs="Arial"/>
            <w:color w:val="auto"/>
          </w:rPr>
          <w:t>www.e-procurement.mn</w:t>
        </w:r>
      </w:hyperlink>
      <w:r w:rsidR="007933B7" w:rsidRPr="00581074">
        <w:rPr>
          <w:rStyle w:val="Hyperlink"/>
          <w:rFonts w:ascii="Arial" w:hAnsi="Arial" w:cs="Arial"/>
          <w:color w:val="auto"/>
          <w:lang w:val="mn-MN"/>
        </w:rPr>
        <w:t xml:space="preserve"> </w:t>
      </w:r>
      <w:r w:rsidRPr="00581074">
        <w:rPr>
          <w:rFonts w:ascii="Arial" w:hAnsi="Arial" w:cs="Arial"/>
          <w:sz w:val="24"/>
          <w:szCs w:val="24"/>
          <w:lang w:val="mn-MN"/>
        </w:rPr>
        <w:t xml:space="preserve">сайтад </w:t>
      </w:r>
      <w:r w:rsidRPr="00581074">
        <w:rPr>
          <w:rFonts w:ascii="Arial" w:hAnsi="Arial" w:cs="Arial"/>
          <w:sz w:val="24"/>
          <w:szCs w:val="24"/>
        </w:rPr>
        <w:t xml:space="preserve">байршуулсан. </w:t>
      </w:r>
    </w:p>
    <w:p w:rsidR="00331897" w:rsidRPr="00331897" w:rsidRDefault="00331897" w:rsidP="00331897">
      <w:pPr>
        <w:spacing w:after="0" w:line="240" w:lineRule="auto"/>
        <w:ind w:firstLine="567"/>
        <w:jc w:val="both"/>
        <w:rPr>
          <w:rFonts w:ascii="Arial" w:hAnsi="Arial" w:cs="Arial"/>
          <w:sz w:val="24"/>
          <w:szCs w:val="24"/>
          <w:lang w:val="mn-MN"/>
        </w:rPr>
      </w:pPr>
    </w:p>
    <w:p w:rsidR="00581074" w:rsidRDefault="00581074" w:rsidP="00331897">
      <w:pPr>
        <w:tabs>
          <w:tab w:val="left" w:pos="0"/>
          <w:tab w:val="left" w:pos="900"/>
        </w:tabs>
        <w:spacing w:after="0" w:line="240" w:lineRule="auto"/>
        <w:ind w:firstLine="567"/>
        <w:jc w:val="both"/>
        <w:rPr>
          <w:rFonts w:ascii="Arial" w:hAnsi="Arial" w:cs="Arial"/>
          <w:sz w:val="24"/>
          <w:szCs w:val="24"/>
          <w:lang w:val="mn-MN"/>
        </w:rPr>
      </w:pPr>
      <w:r w:rsidRPr="00876FC4">
        <w:rPr>
          <w:rFonts w:ascii="Arial" w:hAnsi="Arial" w:cs="Arial"/>
          <w:sz w:val="24"/>
          <w:szCs w:val="24"/>
          <w:lang w:val="mn-MN"/>
        </w:rPr>
        <w:t>Цагдаагийн байгууллагын 2013 оны Улсын төсвийн хөрөнгө оруулалт, урсгал зардлаас санхүүжүүлэх Дотоодын цэргийн дүрэмт хувцас, хэрэгс</w:t>
      </w:r>
      <w:r w:rsidR="00876FC4">
        <w:rPr>
          <w:rFonts w:ascii="Arial" w:hAnsi="Arial" w:cs="Arial"/>
          <w:sz w:val="24"/>
          <w:szCs w:val="24"/>
          <w:lang w:val="mn-MN"/>
        </w:rPr>
        <w:t>лийн тендерт 17 аж ахуйн нэгж, ш</w:t>
      </w:r>
      <w:r w:rsidRPr="00876FC4">
        <w:rPr>
          <w:rFonts w:ascii="Arial" w:hAnsi="Arial" w:cs="Arial"/>
          <w:sz w:val="24"/>
          <w:szCs w:val="24"/>
          <w:lang w:val="mn-MN"/>
        </w:rPr>
        <w:t>атахуун, шатах тослох матер</w:t>
      </w:r>
      <w:r w:rsidR="00876FC4">
        <w:rPr>
          <w:rFonts w:ascii="Arial" w:hAnsi="Arial" w:cs="Arial"/>
          <w:sz w:val="24"/>
          <w:szCs w:val="24"/>
          <w:lang w:val="mn-MN"/>
        </w:rPr>
        <w:t>иалын тендерт 3, х</w:t>
      </w:r>
      <w:r w:rsidRPr="00876FC4">
        <w:rPr>
          <w:rFonts w:ascii="Arial" w:hAnsi="Arial" w:cs="Arial"/>
          <w:sz w:val="24"/>
          <w:szCs w:val="24"/>
          <w:lang w:val="mn-MN"/>
        </w:rPr>
        <w:t xml:space="preserve">үнсний  тендерт 2, Цагдаа дотоодын цэргийн анги байгууллагын албан хэрэгцээнд нүүрс нийлүүлэх тендерт 1 аж ахуйн нэгж тус тус саналаа ирүүлснийг үнэлгээний хорооны бүрэлдэхүүн үнэлгээ </w:t>
      </w:r>
      <w:r w:rsidR="00876FC4" w:rsidRPr="00876FC4">
        <w:rPr>
          <w:rFonts w:ascii="Arial" w:hAnsi="Arial" w:cs="Arial"/>
          <w:sz w:val="24"/>
          <w:szCs w:val="24"/>
          <w:lang w:val="mn-MN"/>
        </w:rPr>
        <w:t>хий</w:t>
      </w:r>
      <w:r w:rsidR="00876FC4">
        <w:rPr>
          <w:rFonts w:ascii="Arial" w:hAnsi="Arial" w:cs="Arial"/>
          <w:sz w:val="24"/>
          <w:szCs w:val="24"/>
          <w:lang w:val="mn-MN"/>
        </w:rPr>
        <w:t xml:space="preserve">ж, </w:t>
      </w:r>
      <w:r w:rsidR="00937897">
        <w:rPr>
          <w:rFonts w:ascii="Arial" w:hAnsi="Arial" w:cs="Arial"/>
          <w:sz w:val="24"/>
          <w:szCs w:val="24"/>
          <w:lang w:val="mn-MN"/>
        </w:rPr>
        <w:t>гэрээ байгуулсан ба х</w:t>
      </w:r>
      <w:r w:rsidRPr="00876FC4">
        <w:rPr>
          <w:rFonts w:ascii="Arial" w:hAnsi="Arial" w:cs="Arial"/>
          <w:sz w:val="24"/>
          <w:szCs w:val="24"/>
          <w:lang w:val="mn-MN"/>
        </w:rPr>
        <w:t>удалдан авах ажиллагааны явцын тайланг сар бүрийн 15-ны өдрийн дотор гар</w:t>
      </w:r>
      <w:r w:rsidR="00876FC4">
        <w:rPr>
          <w:rFonts w:ascii="Arial" w:hAnsi="Arial" w:cs="Arial"/>
          <w:sz w:val="24"/>
          <w:szCs w:val="24"/>
          <w:lang w:val="mn-MN"/>
        </w:rPr>
        <w:t>гаж</w:t>
      </w:r>
      <w:r w:rsidR="00A81797">
        <w:rPr>
          <w:rFonts w:ascii="Arial" w:hAnsi="Arial" w:cs="Arial"/>
          <w:sz w:val="24"/>
          <w:szCs w:val="24"/>
          <w:lang w:val="mn-MN"/>
        </w:rPr>
        <w:t xml:space="preserve">, </w:t>
      </w:r>
      <w:r w:rsidR="00876FC4">
        <w:rPr>
          <w:rFonts w:ascii="Arial" w:hAnsi="Arial" w:cs="Arial"/>
          <w:sz w:val="24"/>
          <w:szCs w:val="24"/>
          <w:lang w:val="mn-MN"/>
        </w:rPr>
        <w:t xml:space="preserve"> Хууль зүйн яаманд хүргүүлсэн</w:t>
      </w:r>
      <w:r w:rsidRPr="00876FC4">
        <w:rPr>
          <w:rFonts w:ascii="Arial" w:hAnsi="Arial" w:cs="Arial"/>
          <w:sz w:val="24"/>
          <w:szCs w:val="24"/>
          <w:lang w:val="mn-MN"/>
        </w:rPr>
        <w:t>.</w:t>
      </w:r>
    </w:p>
    <w:p w:rsidR="00331897" w:rsidRDefault="00331897" w:rsidP="00331897">
      <w:pPr>
        <w:tabs>
          <w:tab w:val="left" w:pos="0"/>
          <w:tab w:val="left" w:pos="900"/>
        </w:tabs>
        <w:spacing w:after="0" w:line="240" w:lineRule="auto"/>
        <w:ind w:firstLine="567"/>
        <w:jc w:val="both"/>
        <w:rPr>
          <w:rFonts w:ascii="Arial" w:hAnsi="Arial" w:cs="Arial"/>
          <w:sz w:val="24"/>
          <w:szCs w:val="24"/>
          <w:lang w:val="mn-MN"/>
        </w:rPr>
      </w:pPr>
    </w:p>
    <w:p w:rsidR="00876FC4" w:rsidRDefault="00876FC4" w:rsidP="00331897">
      <w:pPr>
        <w:spacing w:after="0" w:line="240" w:lineRule="auto"/>
        <w:ind w:firstLine="567"/>
        <w:jc w:val="both"/>
        <w:rPr>
          <w:rFonts w:ascii="Arial" w:hAnsi="Arial" w:cs="Arial"/>
          <w:sz w:val="24"/>
          <w:szCs w:val="24"/>
          <w:lang w:val="mn-MN"/>
        </w:rPr>
      </w:pPr>
      <w:r w:rsidRPr="00087A67">
        <w:rPr>
          <w:rFonts w:ascii="Arial" w:eastAsia="Times New Roman" w:hAnsi="Arial" w:cs="Arial"/>
          <w:sz w:val="24"/>
          <w:szCs w:val="24"/>
          <w:lang w:val="mn-MN"/>
        </w:rPr>
        <w:lastRenderedPageBreak/>
        <w:t xml:space="preserve">Цагдаагийн байгууллагад 2013 онд автомашин бэлтгэхэд зориулж батлагдсан 1.6 тэрбум төгрөгөөр </w:t>
      </w:r>
      <w:r w:rsidRPr="00087A67">
        <w:rPr>
          <w:rFonts w:ascii="Arial" w:hAnsi="Arial" w:cs="Arial"/>
          <w:sz w:val="24"/>
          <w:szCs w:val="24"/>
          <w:lang w:val="mn-MN"/>
        </w:rPr>
        <w:t>“Хьюндай элентра” маркийн 35, “Хьюндай соната-</w:t>
      </w:r>
      <w:r w:rsidRPr="00087A67">
        <w:rPr>
          <w:rFonts w:ascii="Arial" w:hAnsi="Arial" w:cs="Arial"/>
          <w:sz w:val="24"/>
          <w:szCs w:val="24"/>
        </w:rPr>
        <w:t>YF</w:t>
      </w:r>
      <w:r w:rsidRPr="00087A67">
        <w:rPr>
          <w:rFonts w:ascii="Arial" w:hAnsi="Arial" w:cs="Arial"/>
          <w:sz w:val="24"/>
          <w:szCs w:val="24"/>
          <w:lang w:val="mn-MN"/>
        </w:rPr>
        <w:t>” маркийн 2, “Хьюндай старекс” маркийн 5, УАЗ маркийн 14, “Зил-130 ко-520 маркийн 11 автомашин худалдан ав</w:t>
      </w:r>
      <w:r w:rsidR="00937897">
        <w:rPr>
          <w:rFonts w:ascii="Arial" w:hAnsi="Arial" w:cs="Arial"/>
          <w:sz w:val="24"/>
          <w:szCs w:val="24"/>
          <w:lang w:val="mn-MN"/>
        </w:rPr>
        <w:t>ч,</w:t>
      </w:r>
      <w:r w:rsidRPr="00087A67">
        <w:rPr>
          <w:rFonts w:ascii="Arial" w:hAnsi="Arial" w:cs="Arial"/>
          <w:sz w:val="24"/>
          <w:szCs w:val="24"/>
          <w:lang w:val="mn-MN"/>
        </w:rPr>
        <w:t xml:space="preserve"> төв, орон нутгийн цагдаагийн газар, хэлтэст хуваарийн дагуу олгосон. </w:t>
      </w:r>
    </w:p>
    <w:p w:rsidR="00331897" w:rsidRPr="00087A67" w:rsidRDefault="00331897" w:rsidP="00331897">
      <w:pPr>
        <w:spacing w:after="0" w:line="240" w:lineRule="auto"/>
        <w:ind w:firstLine="567"/>
        <w:jc w:val="both"/>
        <w:rPr>
          <w:rFonts w:ascii="Arial" w:hAnsi="Arial" w:cs="Arial"/>
          <w:sz w:val="24"/>
          <w:szCs w:val="24"/>
          <w:lang w:val="mn-MN"/>
        </w:rPr>
      </w:pPr>
    </w:p>
    <w:p w:rsidR="00E458C6" w:rsidRDefault="00876FC4" w:rsidP="00331897">
      <w:pPr>
        <w:spacing w:after="0" w:line="240" w:lineRule="auto"/>
        <w:ind w:firstLine="567"/>
        <w:jc w:val="both"/>
        <w:rPr>
          <w:rFonts w:ascii="Arial" w:hAnsi="Arial" w:cs="Arial"/>
          <w:sz w:val="24"/>
          <w:szCs w:val="24"/>
          <w:lang w:val="mn-MN"/>
        </w:rPr>
      </w:pPr>
      <w:r w:rsidRPr="00087A67">
        <w:rPr>
          <w:rFonts w:ascii="Arial" w:eastAsia="Times New Roman" w:hAnsi="Arial" w:cs="Arial"/>
          <w:sz w:val="24"/>
          <w:szCs w:val="24"/>
          <w:lang w:val="mn-MN"/>
        </w:rPr>
        <w:t>Мэдээлэл, холбоо, технологийн чиглэлээр тоног төхөөрөмж бэлтгэх, сүлжээ, технологийн ашиглалтыг өргөжүүлэх зорилгоор 1 тэрбум төгрөг батлагдс</w:t>
      </w:r>
      <w:r w:rsidR="00A81797">
        <w:rPr>
          <w:rFonts w:ascii="Arial" w:eastAsia="Times New Roman" w:hAnsi="Arial" w:cs="Arial"/>
          <w:sz w:val="24"/>
          <w:szCs w:val="24"/>
          <w:lang w:val="mn-MN"/>
        </w:rPr>
        <w:t>а</w:t>
      </w:r>
      <w:r w:rsidRPr="00087A67">
        <w:rPr>
          <w:rFonts w:ascii="Arial" w:eastAsia="Times New Roman" w:hAnsi="Arial" w:cs="Arial"/>
          <w:sz w:val="24"/>
          <w:szCs w:val="24"/>
          <w:lang w:val="mn-MN"/>
        </w:rPr>
        <w:t xml:space="preserve">ны дагуу </w:t>
      </w:r>
      <w:r w:rsidRPr="00087A67">
        <w:rPr>
          <w:rFonts w:ascii="Arial" w:hAnsi="Arial" w:cs="Arial"/>
          <w:sz w:val="24"/>
          <w:szCs w:val="24"/>
          <w:lang w:val="mn-MN"/>
        </w:rPr>
        <w:t>26 нэр төрлийн 11 багц бүхий бараа бүтээгдэхүүнийг худалдан</w:t>
      </w:r>
      <w:r w:rsidR="00A81797">
        <w:rPr>
          <w:rFonts w:ascii="Arial" w:hAnsi="Arial" w:cs="Arial"/>
          <w:sz w:val="24"/>
          <w:szCs w:val="24"/>
          <w:lang w:val="mn-MN"/>
        </w:rPr>
        <w:t xml:space="preserve"> авах ажиллагааг зохион байгуулан</w:t>
      </w:r>
      <w:r w:rsidRPr="00087A67">
        <w:rPr>
          <w:rFonts w:ascii="Arial" w:hAnsi="Arial" w:cs="Arial"/>
          <w:sz w:val="24"/>
          <w:szCs w:val="24"/>
          <w:lang w:val="mn-MN"/>
        </w:rPr>
        <w:t xml:space="preserve"> гар станц 600, дахин дамжуулах </w:t>
      </w:r>
      <w:r w:rsidR="00A81797" w:rsidRPr="00087A67">
        <w:rPr>
          <w:rFonts w:ascii="Arial" w:hAnsi="Arial" w:cs="Arial"/>
          <w:sz w:val="24"/>
          <w:szCs w:val="24"/>
          <w:lang w:val="mn-MN"/>
        </w:rPr>
        <w:t>5</w:t>
      </w:r>
      <w:r w:rsidR="00A81797">
        <w:rPr>
          <w:rFonts w:ascii="Arial" w:hAnsi="Arial" w:cs="Arial"/>
          <w:sz w:val="24"/>
          <w:szCs w:val="24"/>
          <w:lang w:val="mn-MN"/>
        </w:rPr>
        <w:t xml:space="preserve"> </w:t>
      </w:r>
      <w:r w:rsidRPr="00087A67">
        <w:rPr>
          <w:rFonts w:ascii="Arial" w:hAnsi="Arial" w:cs="Arial"/>
          <w:sz w:val="24"/>
          <w:szCs w:val="24"/>
          <w:lang w:val="mn-MN"/>
        </w:rPr>
        <w:t xml:space="preserve">станц, автомашины </w:t>
      </w:r>
      <w:r w:rsidR="00A81797" w:rsidRPr="00087A67">
        <w:rPr>
          <w:rFonts w:ascii="Arial" w:hAnsi="Arial" w:cs="Arial"/>
          <w:sz w:val="24"/>
          <w:szCs w:val="24"/>
          <w:lang w:val="mn-MN"/>
        </w:rPr>
        <w:t>30</w:t>
      </w:r>
      <w:r w:rsidR="00A81797">
        <w:rPr>
          <w:rFonts w:ascii="Arial" w:hAnsi="Arial" w:cs="Arial"/>
          <w:sz w:val="24"/>
          <w:szCs w:val="24"/>
          <w:lang w:val="mn-MN"/>
        </w:rPr>
        <w:t xml:space="preserve"> </w:t>
      </w:r>
      <w:r w:rsidRPr="00087A67">
        <w:rPr>
          <w:rFonts w:ascii="Arial" w:hAnsi="Arial" w:cs="Arial"/>
          <w:sz w:val="24"/>
          <w:szCs w:val="24"/>
          <w:lang w:val="mn-MN"/>
        </w:rPr>
        <w:t>станц</w:t>
      </w:r>
      <w:r w:rsidR="00087A67">
        <w:rPr>
          <w:rFonts w:ascii="Arial" w:hAnsi="Arial" w:cs="Arial"/>
          <w:sz w:val="24"/>
          <w:szCs w:val="24"/>
          <w:lang w:val="mn-MN"/>
        </w:rPr>
        <w:t>, суурин станц 30 ширхгийг тус тус бэлтгэн</w:t>
      </w:r>
      <w:r w:rsidRPr="00087A67">
        <w:rPr>
          <w:rFonts w:ascii="Arial" w:hAnsi="Arial" w:cs="Arial"/>
          <w:sz w:val="24"/>
          <w:szCs w:val="24"/>
          <w:lang w:val="mn-MN"/>
        </w:rPr>
        <w:t xml:space="preserve"> төв орон нутгийн </w:t>
      </w:r>
      <w:r w:rsidR="00A81797">
        <w:rPr>
          <w:rFonts w:ascii="Arial" w:hAnsi="Arial" w:cs="Arial"/>
          <w:sz w:val="24"/>
          <w:szCs w:val="24"/>
          <w:lang w:val="mn-MN"/>
        </w:rPr>
        <w:t xml:space="preserve">цагдаагийн газар хэлтэст олгож, </w:t>
      </w:r>
      <w:r w:rsidRPr="00087A67">
        <w:rPr>
          <w:rFonts w:ascii="Arial" w:hAnsi="Arial" w:cs="Arial"/>
          <w:sz w:val="24"/>
          <w:szCs w:val="24"/>
          <w:lang w:val="mn-MN"/>
        </w:rPr>
        <w:t xml:space="preserve"> 10 аймгийн цагдаагийн газар, хэлтсийг шилэн кабелийн сүлжээнд холбох ажлыг хийж гүйцэтгэсэн</w:t>
      </w:r>
      <w:r w:rsidR="00087A67">
        <w:rPr>
          <w:rFonts w:ascii="Arial" w:hAnsi="Arial" w:cs="Arial"/>
          <w:sz w:val="24"/>
          <w:szCs w:val="24"/>
          <w:lang w:val="mn-MN"/>
        </w:rPr>
        <w:t>.</w:t>
      </w:r>
    </w:p>
    <w:p w:rsidR="00331897" w:rsidRPr="00087A67" w:rsidRDefault="00331897" w:rsidP="00331897">
      <w:pPr>
        <w:spacing w:after="0" w:line="240" w:lineRule="auto"/>
        <w:ind w:firstLine="567"/>
        <w:jc w:val="both"/>
        <w:rPr>
          <w:rFonts w:ascii="Arial" w:hAnsi="Arial" w:cs="Arial"/>
          <w:sz w:val="24"/>
          <w:szCs w:val="24"/>
          <w:lang w:val="mn-MN"/>
        </w:rPr>
      </w:pPr>
    </w:p>
    <w:p w:rsidR="00876FC4" w:rsidRDefault="00876FC4" w:rsidP="00331897">
      <w:pPr>
        <w:spacing w:after="0" w:line="240" w:lineRule="auto"/>
        <w:ind w:firstLine="567"/>
        <w:jc w:val="both"/>
        <w:rPr>
          <w:rFonts w:ascii="Arial" w:hAnsi="Arial" w:cs="Arial"/>
          <w:sz w:val="24"/>
          <w:szCs w:val="24"/>
          <w:lang w:val="mn-MN"/>
        </w:rPr>
      </w:pPr>
      <w:r w:rsidRPr="00087A67">
        <w:rPr>
          <w:rFonts w:ascii="Arial" w:hAnsi="Arial" w:cs="Arial"/>
          <w:sz w:val="24"/>
          <w:szCs w:val="24"/>
          <w:lang w:val="mn-MN"/>
        </w:rPr>
        <w:t>Монгол Улсын Ерөнхий сайдын 2013 оны багцаас “Замын цагдаагийн албаны үйл ажиллагаанд бэлэн бус төлбөр тооцооны систем нэвтрүүлэх”</w:t>
      </w:r>
      <w:r w:rsidR="00E458C6" w:rsidRPr="00087A67">
        <w:rPr>
          <w:rFonts w:ascii="Arial" w:hAnsi="Arial" w:cs="Arial"/>
          <w:sz w:val="24"/>
          <w:szCs w:val="24"/>
          <w:lang w:val="mn-MN"/>
        </w:rPr>
        <w:t xml:space="preserve"> </w:t>
      </w:r>
      <w:r w:rsidRPr="00087A67">
        <w:rPr>
          <w:rFonts w:ascii="Arial" w:hAnsi="Arial" w:cs="Arial"/>
          <w:sz w:val="24"/>
          <w:szCs w:val="24"/>
          <w:lang w:val="mn-MN"/>
        </w:rPr>
        <w:t>1.8 тэрбум төгрөгийн төсөл, Монголын Мянганы сорилтын сангийн дэмжлэг, санхүүжилтээр гэмт хэрэг, зөрчил гарсан цэгийг тодорхойлох нэгдсэн систем, програм ханг</w:t>
      </w:r>
      <w:r w:rsidR="004B5B7D">
        <w:rPr>
          <w:rFonts w:ascii="Arial" w:hAnsi="Arial" w:cs="Arial"/>
          <w:sz w:val="24"/>
          <w:szCs w:val="24"/>
          <w:lang w:val="mn-MN"/>
        </w:rPr>
        <w:t xml:space="preserve">амжийн нэвтрүүлэх 150 мянган ам </w:t>
      </w:r>
      <w:r w:rsidRPr="00087A67">
        <w:rPr>
          <w:rFonts w:ascii="Arial" w:hAnsi="Arial" w:cs="Arial"/>
          <w:sz w:val="24"/>
          <w:szCs w:val="24"/>
          <w:lang w:val="mn-MN"/>
        </w:rPr>
        <w:t>долларын төсөвтэй гэрээт ажлыг хэрэгжүүлж ажилласан.</w:t>
      </w:r>
    </w:p>
    <w:p w:rsidR="00331897" w:rsidRPr="00087A67" w:rsidRDefault="00331897" w:rsidP="00331897">
      <w:pPr>
        <w:spacing w:after="0" w:line="240" w:lineRule="auto"/>
        <w:ind w:firstLine="567"/>
        <w:jc w:val="both"/>
        <w:rPr>
          <w:rFonts w:ascii="Arial" w:hAnsi="Arial" w:cs="Arial"/>
          <w:sz w:val="24"/>
          <w:szCs w:val="24"/>
          <w:lang w:val="mn-MN"/>
        </w:rPr>
      </w:pPr>
    </w:p>
    <w:p w:rsidR="00E458C6" w:rsidRDefault="00876FC4" w:rsidP="00331897">
      <w:pPr>
        <w:spacing w:after="0" w:line="240" w:lineRule="auto"/>
        <w:ind w:firstLine="567"/>
        <w:jc w:val="both"/>
        <w:rPr>
          <w:rFonts w:ascii="Arial" w:eastAsia="Times New Roman" w:hAnsi="Arial" w:cs="Arial"/>
          <w:sz w:val="24"/>
          <w:szCs w:val="24"/>
          <w:lang w:val="mn-MN"/>
        </w:rPr>
      </w:pPr>
      <w:r w:rsidRPr="00087A67">
        <w:rPr>
          <w:rFonts w:ascii="Arial" w:eastAsia="Times New Roman" w:hAnsi="Arial" w:cs="Arial"/>
          <w:sz w:val="24"/>
          <w:szCs w:val="24"/>
          <w:lang w:val="mn-MN"/>
        </w:rPr>
        <w:t xml:space="preserve">Цагдаа, дотоодын цэргийн сургалтын төвийн буудлагын талбайг стандартын дагуу хийж гүйцэтгэхэд зориулж 72.0 сая төгрөг төлөвлөгдсөний дагуу Зэвсэгт хүчний </w:t>
      </w:r>
      <w:r w:rsidR="00E458C6" w:rsidRPr="00087A67">
        <w:rPr>
          <w:rFonts w:ascii="Arial" w:eastAsia="Times New Roman" w:hAnsi="Arial" w:cs="Arial"/>
          <w:sz w:val="24"/>
          <w:szCs w:val="24"/>
          <w:lang w:val="mn-MN"/>
        </w:rPr>
        <w:t>0311 дүгээр анги, тоног төхөөрөмжийг бэлтгэн нийлүүлдэг “Эрчимт хязгааргүй хурд” ХХК-тай гурвалсан гэрээ байгуулж,</w:t>
      </w:r>
      <w:r w:rsidRPr="00087A67">
        <w:rPr>
          <w:rFonts w:ascii="Arial" w:eastAsia="Times New Roman" w:hAnsi="Arial" w:cs="Arial"/>
          <w:sz w:val="24"/>
          <w:szCs w:val="24"/>
          <w:lang w:val="mn-MN"/>
        </w:rPr>
        <w:t xml:space="preserve"> сургалтын төв барих ажлыг хийж гүйцэтг</w:t>
      </w:r>
      <w:r w:rsidR="00623164">
        <w:rPr>
          <w:rFonts w:ascii="Arial" w:eastAsia="Times New Roman" w:hAnsi="Arial" w:cs="Arial"/>
          <w:sz w:val="24"/>
          <w:szCs w:val="24"/>
          <w:lang w:val="mn-MN"/>
        </w:rPr>
        <w:t>үүл</w:t>
      </w:r>
      <w:r w:rsidRPr="00087A67">
        <w:rPr>
          <w:rFonts w:ascii="Arial" w:eastAsia="Times New Roman" w:hAnsi="Arial" w:cs="Arial"/>
          <w:sz w:val="24"/>
          <w:szCs w:val="24"/>
          <w:lang w:val="mn-MN"/>
        </w:rPr>
        <w:t>э</w:t>
      </w:r>
      <w:r w:rsidR="00623164">
        <w:rPr>
          <w:rFonts w:ascii="Arial" w:eastAsia="Times New Roman" w:hAnsi="Arial" w:cs="Arial"/>
          <w:sz w:val="24"/>
          <w:szCs w:val="24"/>
          <w:lang w:val="mn-MN"/>
        </w:rPr>
        <w:t>в</w:t>
      </w:r>
      <w:r w:rsidR="00E458C6" w:rsidRPr="00087A67">
        <w:rPr>
          <w:rFonts w:ascii="Arial" w:eastAsia="Times New Roman" w:hAnsi="Arial" w:cs="Arial"/>
          <w:sz w:val="24"/>
          <w:szCs w:val="24"/>
          <w:lang w:val="mn-MN"/>
        </w:rPr>
        <w:t>.</w:t>
      </w:r>
    </w:p>
    <w:p w:rsidR="00331897" w:rsidRPr="00087A67" w:rsidRDefault="00331897" w:rsidP="00331897">
      <w:pPr>
        <w:spacing w:after="0" w:line="240" w:lineRule="auto"/>
        <w:ind w:firstLine="567"/>
        <w:jc w:val="both"/>
        <w:rPr>
          <w:rFonts w:ascii="Arial" w:eastAsia="Times New Roman" w:hAnsi="Arial" w:cs="Arial"/>
          <w:sz w:val="24"/>
          <w:szCs w:val="24"/>
          <w:lang w:val="mn-MN"/>
        </w:rPr>
      </w:pPr>
    </w:p>
    <w:p w:rsidR="00876FC4" w:rsidRDefault="00876FC4" w:rsidP="00331897">
      <w:pPr>
        <w:tabs>
          <w:tab w:val="left" w:pos="90"/>
          <w:tab w:val="left" w:pos="810"/>
        </w:tabs>
        <w:spacing w:after="0" w:line="240" w:lineRule="auto"/>
        <w:ind w:firstLine="567"/>
        <w:jc w:val="both"/>
        <w:rPr>
          <w:rFonts w:ascii="Arial" w:hAnsi="Arial" w:cs="Arial"/>
          <w:sz w:val="24"/>
          <w:szCs w:val="24"/>
          <w:lang w:val="mn-MN"/>
        </w:rPr>
      </w:pPr>
      <w:r w:rsidRPr="00B82350">
        <w:rPr>
          <w:rFonts w:ascii="Arial" w:hAnsi="Arial" w:cs="Arial"/>
          <w:color w:val="FF0000"/>
          <w:sz w:val="24"/>
          <w:szCs w:val="24"/>
        </w:rPr>
        <w:tab/>
      </w:r>
      <w:r w:rsidRPr="00883D16">
        <w:rPr>
          <w:rFonts w:ascii="Arial" w:hAnsi="Arial" w:cs="Arial"/>
          <w:sz w:val="24"/>
          <w:szCs w:val="24"/>
          <w:lang w:val="mn-MN"/>
        </w:rPr>
        <w:t>Улсын төсвийн хөрөнгө оруулалтаар 2013 онд 19 аймгийн 25 сумдад цагдаагийн хэсги</w:t>
      </w:r>
      <w:r w:rsidR="00883D16" w:rsidRPr="00883D16">
        <w:rPr>
          <w:rFonts w:ascii="Arial" w:hAnsi="Arial" w:cs="Arial"/>
          <w:sz w:val="24"/>
          <w:szCs w:val="24"/>
          <w:lang w:val="mn-MN"/>
        </w:rPr>
        <w:t xml:space="preserve">йн төлөөлөгчийн байр /кобан/ барих </w:t>
      </w:r>
      <w:r w:rsidRPr="00883D16">
        <w:rPr>
          <w:rFonts w:ascii="Arial" w:hAnsi="Arial" w:cs="Arial"/>
          <w:sz w:val="24"/>
          <w:szCs w:val="24"/>
          <w:lang w:val="mn-MN"/>
        </w:rPr>
        <w:t>1.8 тэрбум төгрөг</w:t>
      </w:r>
      <w:r w:rsidR="00883D16" w:rsidRPr="00883D16">
        <w:rPr>
          <w:rFonts w:ascii="Arial" w:hAnsi="Arial" w:cs="Arial"/>
          <w:sz w:val="24"/>
          <w:szCs w:val="24"/>
          <w:lang w:val="mn-MN"/>
        </w:rPr>
        <w:t xml:space="preserve"> батлагдсаны дагуу</w:t>
      </w:r>
      <w:r w:rsidRPr="00883D16">
        <w:rPr>
          <w:rFonts w:ascii="Arial" w:hAnsi="Arial" w:cs="Arial"/>
          <w:sz w:val="24"/>
          <w:szCs w:val="24"/>
          <w:lang w:val="mn-MN"/>
        </w:rPr>
        <w:t xml:space="preserve"> </w:t>
      </w:r>
      <w:r w:rsidRPr="00883D16">
        <w:rPr>
          <w:rFonts w:ascii="Arial" w:hAnsi="Arial" w:cs="Arial"/>
          <w:sz w:val="24"/>
          <w:szCs w:val="24"/>
        </w:rPr>
        <w:t>Архангай</w:t>
      </w:r>
      <w:r w:rsidRPr="00883D16">
        <w:rPr>
          <w:rFonts w:ascii="Arial" w:hAnsi="Arial" w:cs="Arial"/>
          <w:sz w:val="24"/>
          <w:szCs w:val="24"/>
          <w:lang w:val="mn-MN"/>
        </w:rPr>
        <w:t xml:space="preserve"> аймгийн </w:t>
      </w:r>
      <w:r w:rsidRPr="00883D16">
        <w:rPr>
          <w:rFonts w:ascii="Arial" w:hAnsi="Arial" w:cs="Arial"/>
          <w:sz w:val="24"/>
          <w:szCs w:val="24"/>
        </w:rPr>
        <w:t>Хашаат</w:t>
      </w:r>
      <w:r w:rsidRPr="00883D16">
        <w:rPr>
          <w:rFonts w:ascii="Arial" w:hAnsi="Arial" w:cs="Arial"/>
          <w:sz w:val="24"/>
          <w:szCs w:val="24"/>
          <w:lang w:val="mn-MN"/>
        </w:rPr>
        <w:t xml:space="preserve">, </w:t>
      </w:r>
      <w:r w:rsidRPr="00883D16">
        <w:rPr>
          <w:rFonts w:ascii="Arial" w:hAnsi="Arial" w:cs="Arial"/>
          <w:sz w:val="24"/>
          <w:szCs w:val="24"/>
        </w:rPr>
        <w:t>Төвшрүүлэх</w:t>
      </w:r>
      <w:r w:rsidRPr="00883D16">
        <w:rPr>
          <w:rFonts w:ascii="Arial" w:hAnsi="Arial" w:cs="Arial"/>
          <w:sz w:val="24"/>
          <w:szCs w:val="24"/>
          <w:lang w:val="mn-MN"/>
        </w:rPr>
        <w:t xml:space="preserve">, </w:t>
      </w:r>
      <w:r w:rsidRPr="00883D16">
        <w:rPr>
          <w:rFonts w:ascii="Arial" w:hAnsi="Arial" w:cs="Arial"/>
          <w:sz w:val="24"/>
          <w:szCs w:val="24"/>
        </w:rPr>
        <w:t>Баянхонгор</w:t>
      </w:r>
      <w:r w:rsidRPr="00883D16">
        <w:rPr>
          <w:rFonts w:ascii="Arial" w:hAnsi="Arial" w:cs="Arial"/>
          <w:sz w:val="24"/>
          <w:szCs w:val="24"/>
          <w:lang w:val="mn-MN"/>
        </w:rPr>
        <w:t xml:space="preserve"> аймгийн </w:t>
      </w:r>
      <w:r w:rsidRPr="00883D16">
        <w:rPr>
          <w:rFonts w:ascii="Arial" w:hAnsi="Arial" w:cs="Arial"/>
          <w:sz w:val="24"/>
          <w:szCs w:val="24"/>
        </w:rPr>
        <w:t>Баянцагаан</w:t>
      </w:r>
      <w:r w:rsidRPr="00883D16">
        <w:rPr>
          <w:rFonts w:ascii="Arial" w:hAnsi="Arial" w:cs="Arial"/>
          <w:sz w:val="24"/>
          <w:szCs w:val="24"/>
          <w:lang w:val="mn-MN"/>
        </w:rPr>
        <w:t xml:space="preserve">, </w:t>
      </w:r>
      <w:r w:rsidRPr="00883D16">
        <w:rPr>
          <w:rFonts w:ascii="Arial" w:hAnsi="Arial" w:cs="Arial"/>
          <w:sz w:val="24"/>
          <w:szCs w:val="24"/>
        </w:rPr>
        <w:t>Баян-Өлгий</w:t>
      </w:r>
      <w:r w:rsidRPr="00883D16">
        <w:rPr>
          <w:rFonts w:ascii="Arial" w:hAnsi="Arial" w:cs="Arial"/>
          <w:sz w:val="24"/>
          <w:szCs w:val="24"/>
          <w:lang w:val="mn-MN"/>
        </w:rPr>
        <w:t xml:space="preserve"> аймгийн </w:t>
      </w:r>
      <w:r w:rsidRPr="00883D16">
        <w:rPr>
          <w:rFonts w:ascii="Arial" w:hAnsi="Arial" w:cs="Arial"/>
          <w:sz w:val="24"/>
          <w:szCs w:val="24"/>
        </w:rPr>
        <w:t>Алтанцөгц</w:t>
      </w:r>
      <w:r w:rsidRPr="00883D16">
        <w:rPr>
          <w:rFonts w:ascii="Arial" w:hAnsi="Arial" w:cs="Arial"/>
          <w:sz w:val="24"/>
          <w:szCs w:val="24"/>
          <w:lang w:val="mn-MN"/>
        </w:rPr>
        <w:t>,</w:t>
      </w:r>
      <w:r w:rsidR="00883D16" w:rsidRPr="00883D16">
        <w:rPr>
          <w:rFonts w:ascii="Arial" w:hAnsi="Arial" w:cs="Arial"/>
          <w:sz w:val="24"/>
          <w:szCs w:val="24"/>
          <w:lang w:val="mn-MN"/>
        </w:rPr>
        <w:t xml:space="preserve"> </w:t>
      </w:r>
      <w:r w:rsidRPr="00883D16">
        <w:rPr>
          <w:rFonts w:ascii="Arial" w:hAnsi="Arial" w:cs="Arial"/>
          <w:sz w:val="24"/>
          <w:szCs w:val="24"/>
        </w:rPr>
        <w:t>Буянт</w:t>
      </w:r>
      <w:r w:rsidRPr="00883D16">
        <w:rPr>
          <w:rFonts w:ascii="Arial" w:hAnsi="Arial" w:cs="Arial"/>
          <w:sz w:val="24"/>
          <w:szCs w:val="24"/>
          <w:lang w:val="mn-MN"/>
        </w:rPr>
        <w:t xml:space="preserve">, </w:t>
      </w:r>
      <w:r w:rsidRPr="00883D16">
        <w:rPr>
          <w:rFonts w:ascii="Arial" w:hAnsi="Arial" w:cs="Arial"/>
          <w:sz w:val="24"/>
          <w:szCs w:val="24"/>
        </w:rPr>
        <w:t>Булган</w:t>
      </w:r>
      <w:r w:rsidRPr="00883D16">
        <w:rPr>
          <w:rFonts w:ascii="Arial" w:hAnsi="Arial" w:cs="Arial"/>
          <w:sz w:val="24"/>
          <w:szCs w:val="24"/>
          <w:lang w:val="mn-MN"/>
        </w:rPr>
        <w:t xml:space="preserve"> аймгийн </w:t>
      </w:r>
      <w:r w:rsidRPr="00883D16">
        <w:rPr>
          <w:rFonts w:ascii="Arial" w:hAnsi="Arial" w:cs="Arial"/>
          <w:sz w:val="24"/>
          <w:szCs w:val="24"/>
        </w:rPr>
        <w:t>Сайхан</w:t>
      </w:r>
      <w:r w:rsidRPr="00883D16">
        <w:rPr>
          <w:rFonts w:ascii="Arial" w:hAnsi="Arial" w:cs="Arial"/>
          <w:sz w:val="24"/>
          <w:szCs w:val="24"/>
          <w:lang w:val="mn-MN"/>
        </w:rPr>
        <w:t xml:space="preserve">, </w:t>
      </w:r>
      <w:r w:rsidRPr="00883D16">
        <w:rPr>
          <w:rFonts w:ascii="Arial" w:hAnsi="Arial" w:cs="Arial"/>
          <w:sz w:val="24"/>
          <w:szCs w:val="24"/>
        </w:rPr>
        <w:t>Говь-Алтай</w:t>
      </w:r>
      <w:r w:rsidRPr="00883D16">
        <w:rPr>
          <w:rFonts w:ascii="Arial" w:hAnsi="Arial" w:cs="Arial"/>
          <w:sz w:val="24"/>
          <w:szCs w:val="24"/>
          <w:lang w:val="mn-MN"/>
        </w:rPr>
        <w:t xml:space="preserve"> аймгийн </w:t>
      </w:r>
      <w:r w:rsidRPr="00883D16">
        <w:rPr>
          <w:rFonts w:ascii="Arial" w:hAnsi="Arial" w:cs="Arial"/>
          <w:sz w:val="24"/>
          <w:szCs w:val="24"/>
        </w:rPr>
        <w:t>Дарви</w:t>
      </w:r>
      <w:r w:rsidRPr="00883D16">
        <w:rPr>
          <w:rFonts w:ascii="Arial" w:hAnsi="Arial" w:cs="Arial"/>
          <w:sz w:val="24"/>
          <w:szCs w:val="24"/>
          <w:lang w:val="mn-MN"/>
        </w:rPr>
        <w:t xml:space="preserve">, </w:t>
      </w:r>
      <w:r w:rsidRPr="00883D16">
        <w:rPr>
          <w:rFonts w:ascii="Arial" w:hAnsi="Arial" w:cs="Arial"/>
          <w:sz w:val="24"/>
          <w:szCs w:val="24"/>
        </w:rPr>
        <w:t>Баян-Уул</w:t>
      </w:r>
      <w:r w:rsidRPr="00883D16">
        <w:rPr>
          <w:rFonts w:ascii="Arial" w:hAnsi="Arial" w:cs="Arial"/>
          <w:sz w:val="24"/>
          <w:szCs w:val="24"/>
          <w:lang w:val="mn-MN"/>
        </w:rPr>
        <w:t xml:space="preserve">, </w:t>
      </w:r>
      <w:r w:rsidRPr="00883D16">
        <w:rPr>
          <w:rFonts w:ascii="Arial" w:hAnsi="Arial" w:cs="Arial"/>
          <w:sz w:val="24"/>
          <w:szCs w:val="24"/>
        </w:rPr>
        <w:t>Бугат</w:t>
      </w:r>
      <w:r w:rsidRPr="00883D16">
        <w:rPr>
          <w:rFonts w:ascii="Arial" w:hAnsi="Arial" w:cs="Arial"/>
          <w:sz w:val="24"/>
          <w:szCs w:val="24"/>
          <w:lang w:val="mn-MN"/>
        </w:rPr>
        <w:t xml:space="preserve">, </w:t>
      </w:r>
      <w:r w:rsidRPr="00883D16">
        <w:rPr>
          <w:rFonts w:ascii="Arial" w:hAnsi="Arial" w:cs="Arial"/>
          <w:sz w:val="24"/>
          <w:szCs w:val="24"/>
        </w:rPr>
        <w:t>Дорнод</w:t>
      </w:r>
      <w:r w:rsidRPr="00883D16">
        <w:rPr>
          <w:rFonts w:ascii="Arial" w:hAnsi="Arial" w:cs="Arial"/>
          <w:sz w:val="24"/>
          <w:szCs w:val="24"/>
          <w:lang w:val="mn-MN"/>
        </w:rPr>
        <w:t xml:space="preserve"> аймгийн </w:t>
      </w:r>
      <w:r w:rsidRPr="00883D16">
        <w:rPr>
          <w:rFonts w:ascii="Arial" w:hAnsi="Arial" w:cs="Arial"/>
          <w:sz w:val="24"/>
          <w:szCs w:val="24"/>
        </w:rPr>
        <w:t>Чулуунхороот</w:t>
      </w:r>
      <w:r w:rsidRPr="00883D16">
        <w:rPr>
          <w:rFonts w:ascii="Arial" w:hAnsi="Arial" w:cs="Arial"/>
          <w:sz w:val="24"/>
          <w:szCs w:val="24"/>
          <w:lang w:val="mn-MN"/>
        </w:rPr>
        <w:t xml:space="preserve">, </w:t>
      </w:r>
      <w:r w:rsidRPr="00883D16">
        <w:rPr>
          <w:rFonts w:ascii="Arial" w:hAnsi="Arial" w:cs="Arial"/>
          <w:sz w:val="24"/>
          <w:szCs w:val="24"/>
        </w:rPr>
        <w:t>Дундговь</w:t>
      </w:r>
      <w:r w:rsidRPr="00883D16">
        <w:rPr>
          <w:rFonts w:ascii="Arial" w:hAnsi="Arial" w:cs="Arial"/>
          <w:sz w:val="24"/>
          <w:szCs w:val="24"/>
          <w:lang w:val="mn-MN"/>
        </w:rPr>
        <w:t xml:space="preserve"> аймгийн </w:t>
      </w:r>
      <w:r w:rsidRPr="00883D16">
        <w:rPr>
          <w:rFonts w:ascii="Arial" w:hAnsi="Arial" w:cs="Arial"/>
          <w:sz w:val="24"/>
          <w:szCs w:val="24"/>
        </w:rPr>
        <w:t>Өндөршил</w:t>
      </w:r>
      <w:r w:rsidRPr="00883D16">
        <w:rPr>
          <w:rFonts w:ascii="Arial" w:hAnsi="Arial" w:cs="Arial"/>
          <w:sz w:val="24"/>
          <w:szCs w:val="24"/>
          <w:lang w:val="mn-MN"/>
        </w:rPr>
        <w:t xml:space="preserve">, </w:t>
      </w:r>
      <w:r w:rsidRPr="00883D16">
        <w:rPr>
          <w:rFonts w:ascii="Arial" w:hAnsi="Arial" w:cs="Arial"/>
          <w:sz w:val="24"/>
          <w:szCs w:val="24"/>
        </w:rPr>
        <w:t>Завхан</w:t>
      </w:r>
      <w:r w:rsidRPr="00883D16">
        <w:rPr>
          <w:rFonts w:ascii="Arial" w:hAnsi="Arial" w:cs="Arial"/>
          <w:sz w:val="24"/>
          <w:szCs w:val="24"/>
          <w:lang w:val="mn-MN"/>
        </w:rPr>
        <w:t xml:space="preserve"> аймгийн </w:t>
      </w:r>
      <w:r w:rsidRPr="00883D16">
        <w:rPr>
          <w:rFonts w:ascii="Arial" w:hAnsi="Arial" w:cs="Arial"/>
          <w:sz w:val="24"/>
          <w:szCs w:val="24"/>
        </w:rPr>
        <w:t>Яруу</w:t>
      </w:r>
      <w:r w:rsidRPr="00883D16">
        <w:rPr>
          <w:rFonts w:ascii="Arial" w:hAnsi="Arial" w:cs="Arial"/>
          <w:sz w:val="24"/>
          <w:szCs w:val="24"/>
          <w:lang w:val="mn-MN"/>
        </w:rPr>
        <w:t xml:space="preserve">, </w:t>
      </w:r>
      <w:r w:rsidRPr="00883D16">
        <w:rPr>
          <w:rFonts w:ascii="Arial" w:hAnsi="Arial" w:cs="Arial"/>
          <w:sz w:val="24"/>
          <w:szCs w:val="24"/>
        </w:rPr>
        <w:t>Ургамал</w:t>
      </w:r>
      <w:r w:rsidRPr="00883D16">
        <w:rPr>
          <w:rFonts w:ascii="Arial" w:hAnsi="Arial" w:cs="Arial"/>
          <w:sz w:val="24"/>
          <w:szCs w:val="24"/>
          <w:lang w:val="mn-MN"/>
        </w:rPr>
        <w:t xml:space="preserve">, </w:t>
      </w:r>
      <w:r w:rsidRPr="00883D16">
        <w:rPr>
          <w:rFonts w:ascii="Arial" w:hAnsi="Arial" w:cs="Arial"/>
          <w:sz w:val="24"/>
          <w:szCs w:val="24"/>
        </w:rPr>
        <w:t>Өмнөговь</w:t>
      </w:r>
      <w:r w:rsidRPr="00883D16">
        <w:rPr>
          <w:rFonts w:ascii="Arial" w:hAnsi="Arial" w:cs="Arial"/>
          <w:sz w:val="24"/>
          <w:szCs w:val="24"/>
          <w:lang w:val="mn-MN"/>
        </w:rPr>
        <w:t xml:space="preserve"> аймгийн </w:t>
      </w:r>
      <w:r w:rsidRPr="00883D16">
        <w:rPr>
          <w:rFonts w:ascii="Arial" w:hAnsi="Arial" w:cs="Arial"/>
          <w:sz w:val="24"/>
          <w:szCs w:val="24"/>
        </w:rPr>
        <w:t>Баяндалай</w:t>
      </w:r>
      <w:r w:rsidRPr="00883D16">
        <w:rPr>
          <w:rFonts w:ascii="Arial" w:hAnsi="Arial" w:cs="Arial"/>
          <w:sz w:val="24"/>
          <w:szCs w:val="24"/>
          <w:lang w:val="mn-MN"/>
        </w:rPr>
        <w:t xml:space="preserve">, </w:t>
      </w:r>
      <w:r w:rsidRPr="00883D16">
        <w:rPr>
          <w:rFonts w:ascii="Arial" w:hAnsi="Arial" w:cs="Arial"/>
          <w:sz w:val="24"/>
          <w:szCs w:val="24"/>
        </w:rPr>
        <w:t>Сэлэнгэ</w:t>
      </w:r>
      <w:r w:rsidRPr="00883D16">
        <w:rPr>
          <w:rFonts w:ascii="Arial" w:hAnsi="Arial" w:cs="Arial"/>
          <w:sz w:val="24"/>
          <w:szCs w:val="24"/>
          <w:lang w:val="mn-MN"/>
        </w:rPr>
        <w:t xml:space="preserve"> аймгийн </w:t>
      </w:r>
      <w:r w:rsidRPr="00883D16">
        <w:rPr>
          <w:rFonts w:ascii="Arial" w:hAnsi="Arial" w:cs="Arial"/>
          <w:sz w:val="24"/>
          <w:szCs w:val="24"/>
        </w:rPr>
        <w:t>Түшиг</w:t>
      </w:r>
      <w:r w:rsidRPr="00883D16">
        <w:rPr>
          <w:rFonts w:ascii="Arial" w:hAnsi="Arial" w:cs="Arial"/>
          <w:sz w:val="24"/>
          <w:szCs w:val="24"/>
          <w:lang w:val="mn-MN"/>
        </w:rPr>
        <w:t xml:space="preserve">, </w:t>
      </w:r>
      <w:r w:rsidRPr="00883D16">
        <w:rPr>
          <w:rFonts w:ascii="Arial" w:hAnsi="Arial" w:cs="Arial"/>
          <w:sz w:val="24"/>
          <w:szCs w:val="24"/>
        </w:rPr>
        <w:t>Төв</w:t>
      </w:r>
      <w:r w:rsidRPr="00883D16">
        <w:rPr>
          <w:rFonts w:ascii="Arial" w:hAnsi="Arial" w:cs="Arial"/>
          <w:sz w:val="24"/>
          <w:szCs w:val="24"/>
          <w:lang w:val="mn-MN"/>
        </w:rPr>
        <w:t xml:space="preserve"> аймгийн </w:t>
      </w:r>
      <w:r w:rsidRPr="00883D16">
        <w:rPr>
          <w:rFonts w:ascii="Arial" w:hAnsi="Arial" w:cs="Arial"/>
          <w:sz w:val="24"/>
          <w:szCs w:val="24"/>
        </w:rPr>
        <w:t>Баянхангай</w:t>
      </w:r>
      <w:r w:rsidRPr="00883D16">
        <w:rPr>
          <w:rFonts w:ascii="Arial" w:hAnsi="Arial" w:cs="Arial"/>
          <w:sz w:val="24"/>
          <w:szCs w:val="24"/>
          <w:lang w:val="mn-MN"/>
        </w:rPr>
        <w:t xml:space="preserve">, </w:t>
      </w:r>
      <w:r w:rsidRPr="00883D16">
        <w:rPr>
          <w:rFonts w:ascii="Arial" w:hAnsi="Arial" w:cs="Arial"/>
          <w:sz w:val="24"/>
          <w:szCs w:val="24"/>
        </w:rPr>
        <w:t>Сүмбэр</w:t>
      </w:r>
      <w:r w:rsidRPr="00883D16">
        <w:rPr>
          <w:rFonts w:ascii="Arial" w:hAnsi="Arial" w:cs="Arial"/>
          <w:sz w:val="24"/>
          <w:szCs w:val="24"/>
          <w:lang w:val="mn-MN"/>
        </w:rPr>
        <w:t xml:space="preserve">, </w:t>
      </w:r>
      <w:r w:rsidRPr="00883D16">
        <w:rPr>
          <w:rFonts w:ascii="Arial" w:hAnsi="Arial" w:cs="Arial"/>
          <w:sz w:val="24"/>
          <w:szCs w:val="24"/>
        </w:rPr>
        <w:t>Ховд</w:t>
      </w:r>
      <w:r w:rsidRPr="00883D16">
        <w:rPr>
          <w:rFonts w:ascii="Arial" w:hAnsi="Arial" w:cs="Arial"/>
          <w:sz w:val="24"/>
          <w:szCs w:val="24"/>
          <w:lang w:val="mn-MN"/>
        </w:rPr>
        <w:t xml:space="preserve"> аймгийн </w:t>
      </w:r>
      <w:r w:rsidRPr="00883D16">
        <w:rPr>
          <w:rFonts w:ascii="Arial" w:hAnsi="Arial" w:cs="Arial"/>
          <w:sz w:val="24"/>
          <w:szCs w:val="24"/>
        </w:rPr>
        <w:t>Буянт</w:t>
      </w:r>
      <w:r w:rsidRPr="00883D16">
        <w:rPr>
          <w:rFonts w:ascii="Arial" w:hAnsi="Arial" w:cs="Arial"/>
          <w:sz w:val="24"/>
          <w:szCs w:val="24"/>
          <w:lang w:val="mn-MN"/>
        </w:rPr>
        <w:t xml:space="preserve">, </w:t>
      </w:r>
      <w:r w:rsidRPr="00883D16">
        <w:rPr>
          <w:rFonts w:ascii="Arial" w:hAnsi="Arial" w:cs="Arial"/>
          <w:sz w:val="24"/>
          <w:szCs w:val="24"/>
        </w:rPr>
        <w:t>Мөнххайрхан</w:t>
      </w:r>
      <w:r w:rsidRPr="00883D16">
        <w:rPr>
          <w:rFonts w:ascii="Arial" w:hAnsi="Arial" w:cs="Arial"/>
          <w:sz w:val="24"/>
          <w:szCs w:val="24"/>
          <w:lang w:val="mn-MN"/>
        </w:rPr>
        <w:t xml:space="preserve">, </w:t>
      </w:r>
      <w:r w:rsidRPr="00883D16">
        <w:rPr>
          <w:rFonts w:ascii="Arial" w:hAnsi="Arial" w:cs="Arial"/>
          <w:sz w:val="24"/>
          <w:szCs w:val="24"/>
        </w:rPr>
        <w:t>Хөвсгөл</w:t>
      </w:r>
      <w:r w:rsidRPr="00883D16">
        <w:rPr>
          <w:rFonts w:ascii="Arial" w:hAnsi="Arial" w:cs="Arial"/>
          <w:sz w:val="24"/>
          <w:szCs w:val="24"/>
          <w:lang w:val="mn-MN"/>
        </w:rPr>
        <w:t xml:space="preserve"> аймгийн </w:t>
      </w:r>
      <w:r w:rsidRPr="00883D16">
        <w:rPr>
          <w:rFonts w:ascii="Arial" w:hAnsi="Arial" w:cs="Arial"/>
          <w:sz w:val="24"/>
          <w:szCs w:val="24"/>
        </w:rPr>
        <w:t>Бүрэнтогтох</w:t>
      </w:r>
      <w:r w:rsidRPr="00883D16">
        <w:rPr>
          <w:rFonts w:ascii="Arial" w:hAnsi="Arial" w:cs="Arial"/>
          <w:sz w:val="24"/>
          <w:szCs w:val="24"/>
          <w:lang w:val="mn-MN"/>
        </w:rPr>
        <w:t xml:space="preserve">, </w:t>
      </w:r>
      <w:r w:rsidRPr="00883D16">
        <w:rPr>
          <w:rFonts w:ascii="Arial" w:hAnsi="Arial" w:cs="Arial"/>
          <w:sz w:val="24"/>
          <w:szCs w:val="24"/>
        </w:rPr>
        <w:t>Төмөрбулаг</w:t>
      </w:r>
      <w:r w:rsidRPr="00883D16">
        <w:rPr>
          <w:rFonts w:ascii="Arial" w:hAnsi="Arial" w:cs="Arial"/>
          <w:sz w:val="24"/>
          <w:szCs w:val="24"/>
          <w:lang w:val="mn-MN"/>
        </w:rPr>
        <w:t xml:space="preserve">, </w:t>
      </w:r>
      <w:r w:rsidRPr="00883D16">
        <w:rPr>
          <w:rFonts w:ascii="Arial" w:hAnsi="Arial" w:cs="Arial"/>
          <w:sz w:val="24"/>
          <w:szCs w:val="24"/>
        </w:rPr>
        <w:t>Хэнтий</w:t>
      </w:r>
      <w:r w:rsidRPr="00883D16">
        <w:rPr>
          <w:rFonts w:ascii="Arial" w:hAnsi="Arial" w:cs="Arial"/>
          <w:sz w:val="24"/>
          <w:szCs w:val="24"/>
          <w:lang w:val="mn-MN"/>
        </w:rPr>
        <w:t xml:space="preserve"> аймгийн </w:t>
      </w:r>
      <w:r w:rsidRPr="00883D16">
        <w:rPr>
          <w:rFonts w:ascii="Arial" w:hAnsi="Arial" w:cs="Arial"/>
          <w:sz w:val="24"/>
          <w:szCs w:val="24"/>
        </w:rPr>
        <w:t>Гурванбаян</w:t>
      </w:r>
      <w:r w:rsidRPr="00883D16">
        <w:rPr>
          <w:rFonts w:ascii="Arial" w:hAnsi="Arial" w:cs="Arial"/>
          <w:sz w:val="24"/>
          <w:szCs w:val="24"/>
          <w:lang w:val="mn-MN"/>
        </w:rPr>
        <w:t xml:space="preserve">, </w:t>
      </w:r>
      <w:r w:rsidRPr="00883D16">
        <w:rPr>
          <w:rFonts w:ascii="Arial" w:hAnsi="Arial" w:cs="Arial"/>
          <w:sz w:val="24"/>
          <w:szCs w:val="24"/>
        </w:rPr>
        <w:t>Батноров</w:t>
      </w:r>
      <w:r w:rsidRPr="00883D16">
        <w:rPr>
          <w:rFonts w:ascii="Arial" w:hAnsi="Arial" w:cs="Arial"/>
          <w:sz w:val="24"/>
          <w:szCs w:val="24"/>
          <w:lang w:val="mn-MN"/>
        </w:rPr>
        <w:t xml:space="preserve">, </w:t>
      </w:r>
      <w:r w:rsidRPr="00883D16">
        <w:rPr>
          <w:rFonts w:ascii="Arial" w:hAnsi="Arial" w:cs="Arial"/>
          <w:sz w:val="24"/>
          <w:szCs w:val="24"/>
        </w:rPr>
        <w:t>Дорноговь</w:t>
      </w:r>
      <w:r w:rsidRPr="00883D16">
        <w:rPr>
          <w:rFonts w:ascii="Arial" w:hAnsi="Arial" w:cs="Arial"/>
          <w:sz w:val="24"/>
          <w:szCs w:val="24"/>
          <w:lang w:val="mn-MN"/>
        </w:rPr>
        <w:t xml:space="preserve"> аймгийн </w:t>
      </w:r>
      <w:r w:rsidRPr="00883D16">
        <w:rPr>
          <w:rFonts w:ascii="Arial" w:hAnsi="Arial" w:cs="Arial"/>
          <w:sz w:val="24"/>
          <w:szCs w:val="24"/>
        </w:rPr>
        <w:t>Мандах</w:t>
      </w:r>
      <w:r w:rsidRPr="00883D16">
        <w:rPr>
          <w:rFonts w:ascii="Arial" w:hAnsi="Arial" w:cs="Arial"/>
          <w:sz w:val="24"/>
          <w:szCs w:val="24"/>
          <w:lang w:val="mn-MN"/>
        </w:rPr>
        <w:t xml:space="preserve">, </w:t>
      </w:r>
      <w:r w:rsidRPr="00883D16">
        <w:rPr>
          <w:rFonts w:ascii="Arial" w:hAnsi="Arial" w:cs="Arial"/>
          <w:sz w:val="24"/>
          <w:szCs w:val="24"/>
        </w:rPr>
        <w:t>Өвөрхангай</w:t>
      </w:r>
      <w:r w:rsidRPr="00883D16">
        <w:rPr>
          <w:rFonts w:ascii="Arial" w:hAnsi="Arial" w:cs="Arial"/>
          <w:sz w:val="24"/>
          <w:szCs w:val="24"/>
          <w:lang w:val="mn-MN"/>
        </w:rPr>
        <w:t xml:space="preserve"> аймгийн </w:t>
      </w:r>
      <w:r w:rsidRPr="00883D16">
        <w:rPr>
          <w:rFonts w:ascii="Arial" w:hAnsi="Arial" w:cs="Arial"/>
          <w:sz w:val="24"/>
          <w:szCs w:val="24"/>
        </w:rPr>
        <w:t>Баянгол</w:t>
      </w:r>
      <w:r w:rsidRPr="00883D16">
        <w:rPr>
          <w:rFonts w:ascii="Arial" w:hAnsi="Arial" w:cs="Arial"/>
          <w:sz w:val="24"/>
          <w:szCs w:val="24"/>
          <w:lang w:val="mn-MN"/>
        </w:rPr>
        <w:t xml:space="preserve"> зэрэг сум</w:t>
      </w:r>
      <w:r w:rsidR="00883D16" w:rsidRPr="00883D16">
        <w:rPr>
          <w:rFonts w:ascii="Arial" w:hAnsi="Arial" w:cs="Arial"/>
          <w:sz w:val="24"/>
          <w:szCs w:val="24"/>
          <w:lang w:val="mn-MN"/>
        </w:rPr>
        <w:t>дад 25 кобан барьж,</w:t>
      </w:r>
      <w:r w:rsidR="00623164">
        <w:rPr>
          <w:rFonts w:ascii="Arial" w:hAnsi="Arial" w:cs="Arial"/>
          <w:sz w:val="24"/>
          <w:szCs w:val="24"/>
          <w:lang w:val="mn-MN"/>
        </w:rPr>
        <w:t xml:space="preserve"> ашиглалта</w:t>
      </w:r>
      <w:r w:rsidRPr="00883D16">
        <w:rPr>
          <w:rFonts w:ascii="Arial" w:hAnsi="Arial" w:cs="Arial"/>
          <w:sz w:val="24"/>
          <w:szCs w:val="24"/>
          <w:lang w:val="mn-MN"/>
        </w:rPr>
        <w:t xml:space="preserve">д </w:t>
      </w:r>
      <w:r w:rsidR="00883D16" w:rsidRPr="00883D16">
        <w:rPr>
          <w:rFonts w:ascii="Arial" w:hAnsi="Arial" w:cs="Arial"/>
          <w:sz w:val="24"/>
          <w:szCs w:val="24"/>
          <w:lang w:val="mn-MN"/>
        </w:rPr>
        <w:t>оруулсан</w:t>
      </w:r>
      <w:r w:rsidRPr="00883D16">
        <w:rPr>
          <w:rFonts w:ascii="Arial" w:hAnsi="Arial" w:cs="Arial"/>
          <w:sz w:val="24"/>
          <w:szCs w:val="24"/>
          <w:lang w:val="mn-MN"/>
        </w:rPr>
        <w:t>.</w:t>
      </w:r>
    </w:p>
    <w:p w:rsidR="00331897" w:rsidRPr="00883D16" w:rsidRDefault="00331897" w:rsidP="00331897">
      <w:pPr>
        <w:tabs>
          <w:tab w:val="left" w:pos="90"/>
          <w:tab w:val="left" w:pos="810"/>
        </w:tabs>
        <w:spacing w:after="0" w:line="240" w:lineRule="auto"/>
        <w:ind w:firstLine="567"/>
        <w:jc w:val="both"/>
        <w:rPr>
          <w:rFonts w:ascii="Arial" w:hAnsi="Arial" w:cs="Arial"/>
          <w:sz w:val="24"/>
          <w:szCs w:val="24"/>
          <w:lang w:val="mn-MN"/>
        </w:rPr>
      </w:pPr>
    </w:p>
    <w:p w:rsidR="00CA6E93" w:rsidRDefault="00883D16" w:rsidP="00331897">
      <w:pPr>
        <w:tabs>
          <w:tab w:val="left" w:pos="0"/>
          <w:tab w:val="left" w:pos="900"/>
        </w:tabs>
        <w:spacing w:after="0" w:line="240" w:lineRule="auto"/>
        <w:ind w:firstLine="567"/>
        <w:jc w:val="both"/>
        <w:rPr>
          <w:rFonts w:ascii="Arial" w:hAnsi="Arial" w:cs="Arial"/>
          <w:sz w:val="24"/>
          <w:szCs w:val="24"/>
          <w:lang w:val="mn-MN"/>
        </w:rPr>
      </w:pPr>
      <w:r>
        <w:rPr>
          <w:rFonts w:ascii="Arial" w:hAnsi="Arial" w:cs="Arial"/>
          <w:sz w:val="24"/>
          <w:szCs w:val="24"/>
          <w:lang w:val="mn-MN"/>
        </w:rPr>
        <w:t>Х</w:t>
      </w:r>
      <w:r w:rsidR="00876FC4">
        <w:rPr>
          <w:rFonts w:ascii="Arial" w:hAnsi="Arial" w:cs="Arial"/>
          <w:sz w:val="24"/>
          <w:szCs w:val="24"/>
          <w:lang w:val="mn-MN"/>
        </w:rPr>
        <w:t>арь</w:t>
      </w:r>
      <w:r w:rsidR="00CA6E93" w:rsidRPr="00581074">
        <w:rPr>
          <w:rFonts w:ascii="Arial" w:hAnsi="Arial" w:cs="Arial"/>
          <w:sz w:val="24"/>
          <w:szCs w:val="24"/>
          <w:lang w:val="mn-MN"/>
        </w:rPr>
        <w:t xml:space="preserve">яа 15 байгууллагын дансанд бүртгэлтэй элэгдэл хорогдлын шимтгэлээр анхны өртгөө нөхсөн, ашиглалтын норм, хугацаа дууссан </w:t>
      </w:r>
      <w:r w:rsidR="00876FC4">
        <w:rPr>
          <w:rFonts w:ascii="Arial" w:hAnsi="Arial" w:cs="Arial"/>
          <w:sz w:val="24"/>
          <w:szCs w:val="24"/>
          <w:lang w:val="mn-MN"/>
        </w:rPr>
        <w:t>153.</w:t>
      </w:r>
      <w:r w:rsidR="00581074" w:rsidRPr="00581074">
        <w:rPr>
          <w:rFonts w:ascii="Arial" w:hAnsi="Arial" w:cs="Arial"/>
          <w:sz w:val="24"/>
          <w:szCs w:val="24"/>
          <w:lang w:val="mn-MN"/>
        </w:rPr>
        <w:t>5 сая төгрөгийн  бараа материал, үндсэн хөрөнгийг</w:t>
      </w:r>
      <w:r w:rsidR="00CA6E93" w:rsidRPr="00581074">
        <w:rPr>
          <w:rFonts w:ascii="Arial" w:hAnsi="Arial" w:cs="Arial"/>
          <w:sz w:val="24"/>
          <w:szCs w:val="24"/>
          <w:lang w:val="mn-MN"/>
        </w:rPr>
        <w:t xml:space="preserve">  Цагдаагийн ерөнхий газрын өмч хамгаалах байнгын зөвлөлөөр хэлэлцүүлэн Төрийн өмчийн хорооны  2013 оны 04 дүгээр сарын 04-ний 147 дугаар </w:t>
      </w:r>
      <w:r w:rsidR="00581074" w:rsidRPr="00581074">
        <w:rPr>
          <w:rFonts w:ascii="Arial" w:hAnsi="Arial" w:cs="Arial"/>
          <w:sz w:val="24"/>
          <w:szCs w:val="24"/>
          <w:lang w:val="mn-MN"/>
        </w:rPr>
        <w:t>тушаалаар</w:t>
      </w:r>
      <w:r w:rsidR="00CA6E93" w:rsidRPr="00581074">
        <w:rPr>
          <w:rFonts w:ascii="Arial" w:hAnsi="Arial" w:cs="Arial"/>
          <w:sz w:val="24"/>
          <w:szCs w:val="24"/>
          <w:lang w:val="mn-MN"/>
        </w:rPr>
        <w:t xml:space="preserve"> зөвшөөрөл авч акт</w:t>
      </w:r>
      <w:r w:rsidR="00581074" w:rsidRPr="00581074">
        <w:rPr>
          <w:rFonts w:ascii="Arial" w:hAnsi="Arial" w:cs="Arial"/>
          <w:sz w:val="24"/>
          <w:szCs w:val="24"/>
          <w:lang w:val="mn-MN"/>
        </w:rPr>
        <w:t>алж,</w:t>
      </w:r>
      <w:r w:rsidR="00CA6E93" w:rsidRPr="00581074">
        <w:rPr>
          <w:rFonts w:ascii="Arial" w:hAnsi="Arial" w:cs="Arial"/>
          <w:sz w:val="24"/>
          <w:szCs w:val="24"/>
          <w:lang w:val="mn-MN"/>
        </w:rPr>
        <w:t xml:space="preserve"> устгах ажлыг зохион байгуул</w:t>
      </w:r>
      <w:r w:rsidR="00581074" w:rsidRPr="00581074">
        <w:rPr>
          <w:rFonts w:ascii="Arial" w:hAnsi="Arial" w:cs="Arial"/>
          <w:sz w:val="24"/>
          <w:szCs w:val="24"/>
          <w:lang w:val="mn-MN"/>
        </w:rPr>
        <w:t>сан</w:t>
      </w:r>
      <w:r w:rsidR="00CA6E93" w:rsidRPr="00581074">
        <w:rPr>
          <w:rFonts w:ascii="Arial" w:hAnsi="Arial" w:cs="Arial"/>
          <w:sz w:val="24"/>
          <w:szCs w:val="24"/>
          <w:lang w:val="mn-MN"/>
        </w:rPr>
        <w:t>.</w:t>
      </w:r>
    </w:p>
    <w:p w:rsidR="00331897" w:rsidRPr="00581074" w:rsidRDefault="00331897" w:rsidP="00331897">
      <w:pPr>
        <w:tabs>
          <w:tab w:val="left" w:pos="0"/>
          <w:tab w:val="left" w:pos="900"/>
        </w:tabs>
        <w:spacing w:after="0" w:line="240" w:lineRule="auto"/>
        <w:ind w:firstLine="567"/>
        <w:jc w:val="both"/>
        <w:rPr>
          <w:rFonts w:ascii="Arial" w:hAnsi="Arial" w:cs="Arial"/>
          <w:sz w:val="24"/>
          <w:szCs w:val="24"/>
          <w:lang w:val="mn-MN"/>
        </w:rPr>
      </w:pPr>
    </w:p>
    <w:p w:rsidR="00331897" w:rsidRDefault="00CA6E93" w:rsidP="00331897">
      <w:pPr>
        <w:tabs>
          <w:tab w:val="left" w:pos="0"/>
          <w:tab w:val="left" w:pos="900"/>
        </w:tabs>
        <w:spacing w:after="0" w:line="240" w:lineRule="auto"/>
        <w:ind w:firstLine="567"/>
        <w:jc w:val="both"/>
        <w:rPr>
          <w:rFonts w:ascii="Arial" w:hAnsi="Arial" w:cs="Arial"/>
          <w:sz w:val="24"/>
          <w:szCs w:val="24"/>
          <w:lang w:val="mn-MN"/>
        </w:rPr>
      </w:pPr>
      <w:r w:rsidRPr="00581074">
        <w:rPr>
          <w:rFonts w:ascii="Arial" w:hAnsi="Arial" w:cs="Arial"/>
          <w:sz w:val="24"/>
          <w:szCs w:val="24"/>
          <w:lang w:val="mn-MN"/>
        </w:rPr>
        <w:t xml:space="preserve">2013 оны 04 дүгээр сарын 04-ний өдрийн 138 дугаар тушаалаар Автобаазын үндсэн хөрөнгөд бүртгэлтэй </w:t>
      </w:r>
      <w:r w:rsidR="00623164">
        <w:rPr>
          <w:rFonts w:ascii="Arial" w:hAnsi="Arial" w:cs="Arial"/>
          <w:sz w:val="24"/>
          <w:szCs w:val="24"/>
          <w:lang w:val="mn-MN"/>
        </w:rPr>
        <w:t>“</w:t>
      </w:r>
      <w:r w:rsidRPr="00581074">
        <w:rPr>
          <w:rFonts w:ascii="Arial" w:hAnsi="Arial" w:cs="Arial"/>
          <w:sz w:val="24"/>
          <w:szCs w:val="24"/>
          <w:lang w:val="mn-MN"/>
        </w:rPr>
        <w:t>Волксваген пассат</w:t>
      </w:r>
      <w:r w:rsidR="00623164">
        <w:rPr>
          <w:rFonts w:ascii="Arial" w:hAnsi="Arial" w:cs="Arial"/>
          <w:sz w:val="24"/>
          <w:szCs w:val="24"/>
          <w:lang w:val="mn-MN"/>
        </w:rPr>
        <w:t>”</w:t>
      </w:r>
      <w:r w:rsidRPr="00581074">
        <w:rPr>
          <w:rFonts w:ascii="Arial" w:hAnsi="Arial" w:cs="Arial"/>
          <w:sz w:val="24"/>
          <w:szCs w:val="24"/>
          <w:lang w:val="mn-MN"/>
        </w:rPr>
        <w:t xml:space="preserve"> маркийн 95</w:t>
      </w:r>
      <w:r w:rsidR="00581074" w:rsidRPr="00581074">
        <w:rPr>
          <w:rFonts w:ascii="Arial" w:hAnsi="Arial" w:cs="Arial"/>
          <w:sz w:val="24"/>
          <w:szCs w:val="24"/>
          <w:lang w:val="mn-MN"/>
        </w:rPr>
        <w:t>.</w:t>
      </w:r>
      <w:r w:rsidRPr="00581074">
        <w:rPr>
          <w:rFonts w:ascii="Arial" w:hAnsi="Arial" w:cs="Arial"/>
          <w:sz w:val="24"/>
          <w:szCs w:val="24"/>
          <w:lang w:val="mn-MN"/>
        </w:rPr>
        <w:t>2</w:t>
      </w:r>
      <w:r w:rsidR="00581074" w:rsidRPr="00581074">
        <w:rPr>
          <w:rFonts w:ascii="Arial" w:hAnsi="Arial" w:cs="Arial"/>
          <w:sz w:val="24"/>
          <w:szCs w:val="24"/>
          <w:lang w:val="mn-MN"/>
        </w:rPr>
        <w:t xml:space="preserve"> сая</w:t>
      </w:r>
      <w:r w:rsidRPr="00581074">
        <w:rPr>
          <w:rFonts w:ascii="Arial" w:hAnsi="Arial" w:cs="Arial"/>
          <w:sz w:val="24"/>
          <w:szCs w:val="24"/>
          <w:lang w:val="mn-MN"/>
        </w:rPr>
        <w:t xml:space="preserve"> төгрөгийн балансын үнэ бүхий 4 автомашиныг</w:t>
      </w:r>
      <w:r w:rsidR="00581074" w:rsidRPr="00581074">
        <w:rPr>
          <w:rFonts w:ascii="Arial" w:hAnsi="Arial" w:cs="Arial"/>
          <w:sz w:val="24"/>
          <w:szCs w:val="24"/>
          <w:lang w:val="mn-MN"/>
        </w:rPr>
        <w:t xml:space="preserve"> актлах </w:t>
      </w:r>
      <w:r w:rsidRPr="00581074">
        <w:rPr>
          <w:rFonts w:ascii="Arial" w:hAnsi="Arial" w:cs="Arial"/>
          <w:sz w:val="24"/>
          <w:szCs w:val="24"/>
          <w:lang w:val="mn-MN"/>
        </w:rPr>
        <w:t xml:space="preserve"> </w:t>
      </w:r>
      <w:r w:rsidR="00581074" w:rsidRPr="00581074">
        <w:rPr>
          <w:rFonts w:ascii="Arial" w:hAnsi="Arial" w:cs="Arial"/>
          <w:sz w:val="24"/>
          <w:szCs w:val="24"/>
          <w:lang w:val="mn-MN"/>
        </w:rPr>
        <w:t xml:space="preserve">зөвшөөрөл авч, </w:t>
      </w:r>
      <w:r w:rsidRPr="00581074">
        <w:rPr>
          <w:rFonts w:ascii="Arial" w:hAnsi="Arial" w:cs="Arial"/>
          <w:sz w:val="24"/>
          <w:szCs w:val="24"/>
          <w:lang w:val="mn-MN"/>
        </w:rPr>
        <w:t xml:space="preserve">нээлттэй дуудлага худалдааг зохион байгуулсан.   </w:t>
      </w:r>
    </w:p>
    <w:p w:rsidR="00CA6E93" w:rsidRPr="00581074" w:rsidRDefault="00CA6E93" w:rsidP="00331897">
      <w:pPr>
        <w:tabs>
          <w:tab w:val="left" w:pos="0"/>
          <w:tab w:val="left" w:pos="900"/>
        </w:tabs>
        <w:spacing w:after="0" w:line="240" w:lineRule="auto"/>
        <w:ind w:firstLine="567"/>
        <w:jc w:val="both"/>
        <w:rPr>
          <w:rFonts w:ascii="Arial" w:hAnsi="Arial" w:cs="Arial"/>
          <w:sz w:val="24"/>
          <w:szCs w:val="24"/>
          <w:lang w:val="mn-MN"/>
        </w:rPr>
      </w:pPr>
      <w:r w:rsidRPr="00581074">
        <w:rPr>
          <w:rFonts w:ascii="Arial" w:hAnsi="Arial" w:cs="Arial"/>
          <w:sz w:val="24"/>
          <w:szCs w:val="24"/>
          <w:lang w:val="mn-MN"/>
        </w:rPr>
        <w:t xml:space="preserve">          </w:t>
      </w:r>
    </w:p>
    <w:p w:rsidR="00883D16" w:rsidRDefault="00CA6E93" w:rsidP="00331897">
      <w:pPr>
        <w:spacing w:after="0" w:line="240" w:lineRule="auto"/>
        <w:ind w:firstLine="567"/>
        <w:jc w:val="both"/>
        <w:rPr>
          <w:rFonts w:ascii="Arial" w:eastAsia="Times New Roman" w:hAnsi="Arial" w:cs="Arial"/>
          <w:sz w:val="24"/>
          <w:szCs w:val="24"/>
          <w:lang w:val="mn-MN"/>
        </w:rPr>
      </w:pPr>
      <w:r w:rsidRPr="00B82350">
        <w:rPr>
          <w:rFonts w:ascii="Arial" w:hAnsi="Arial" w:cs="Arial"/>
          <w:color w:val="FF0000"/>
          <w:sz w:val="24"/>
          <w:szCs w:val="24"/>
          <w:lang w:val="mn-MN"/>
        </w:rPr>
        <w:tab/>
      </w:r>
      <w:r w:rsidRPr="00883D16">
        <w:rPr>
          <w:rFonts w:ascii="Arial" w:eastAsia="Times New Roman" w:hAnsi="Arial" w:cs="Arial"/>
          <w:sz w:val="24"/>
          <w:szCs w:val="24"/>
        </w:rPr>
        <w:t xml:space="preserve">Монгол Улсын Засгийн газрын </w:t>
      </w:r>
      <w:r w:rsidR="00623164">
        <w:rPr>
          <w:rFonts w:ascii="Arial" w:eastAsia="Times New Roman" w:hAnsi="Arial" w:cs="Arial"/>
          <w:sz w:val="24"/>
          <w:szCs w:val="24"/>
          <w:lang w:val="mn-MN"/>
        </w:rPr>
        <w:t>“</w:t>
      </w:r>
      <w:r w:rsidRPr="00883D16">
        <w:rPr>
          <w:rFonts w:ascii="Arial" w:eastAsia="Times New Roman" w:hAnsi="Arial" w:cs="Arial"/>
          <w:sz w:val="24"/>
          <w:szCs w:val="24"/>
        </w:rPr>
        <w:t>100.000 айлын орон сууцны хөтөлбөр</w:t>
      </w:r>
      <w:r w:rsidR="00085B85">
        <w:rPr>
          <w:rFonts w:ascii="Arial" w:eastAsia="Times New Roman" w:hAnsi="Arial" w:cs="Arial"/>
          <w:sz w:val="24"/>
          <w:szCs w:val="24"/>
          <w:lang w:val="mn-MN"/>
        </w:rPr>
        <w:t>”</w:t>
      </w:r>
      <w:r w:rsidRPr="00883D16">
        <w:rPr>
          <w:rFonts w:ascii="Arial" w:eastAsia="Times New Roman" w:hAnsi="Arial" w:cs="Arial"/>
          <w:sz w:val="24"/>
          <w:szCs w:val="24"/>
        </w:rPr>
        <w:t xml:space="preserve">, </w:t>
      </w:r>
      <w:r w:rsidR="00085B85">
        <w:rPr>
          <w:rFonts w:ascii="Arial" w:eastAsia="Times New Roman" w:hAnsi="Arial" w:cs="Arial"/>
          <w:sz w:val="24"/>
          <w:szCs w:val="24"/>
          <w:lang w:val="mn-MN"/>
        </w:rPr>
        <w:t>“Ц</w:t>
      </w:r>
      <w:r w:rsidRPr="00883D16">
        <w:rPr>
          <w:rFonts w:ascii="Arial" w:eastAsia="Times New Roman" w:hAnsi="Arial" w:cs="Arial"/>
          <w:sz w:val="24"/>
          <w:szCs w:val="24"/>
        </w:rPr>
        <w:t xml:space="preserve">агдаа, дотоодын цэргийн байгууллагын гэр, орон сууц, нийгмийн асуудал, эрүүл </w:t>
      </w:r>
      <w:r w:rsidRPr="00883D16">
        <w:rPr>
          <w:rFonts w:ascii="Arial" w:eastAsia="Times New Roman" w:hAnsi="Arial" w:cs="Arial"/>
          <w:sz w:val="24"/>
          <w:szCs w:val="24"/>
        </w:rPr>
        <w:lastRenderedPageBreak/>
        <w:t>мэндийн хамгаалал хөтөлбөр</w:t>
      </w:r>
      <w:r w:rsidR="00623164">
        <w:rPr>
          <w:rFonts w:ascii="Arial" w:eastAsia="Times New Roman" w:hAnsi="Arial" w:cs="Arial"/>
          <w:sz w:val="24"/>
          <w:szCs w:val="24"/>
          <w:lang w:val="mn-MN"/>
        </w:rPr>
        <w:t>”-</w:t>
      </w:r>
      <w:r w:rsidRPr="00883D16">
        <w:rPr>
          <w:rFonts w:ascii="Arial" w:eastAsia="Times New Roman" w:hAnsi="Arial" w:cs="Arial"/>
          <w:sz w:val="24"/>
          <w:szCs w:val="24"/>
        </w:rPr>
        <w:t xml:space="preserve">ийн хүрээнд 2012 онд Сүхбаатар дүүргийн 11 дүгээр хорооны нутаг дэвсгэр дэх Холбооны хэлтсийн эзэмшил газарт 180, Баянзүрх дүүргийн 2 дугаар хороо “Цагдаагийн хотхон"-д </w:t>
      </w:r>
      <w:r w:rsidRPr="00883D16">
        <w:rPr>
          <w:rFonts w:ascii="Arial" w:eastAsia="Times New Roman" w:hAnsi="Arial" w:cs="Arial"/>
          <w:sz w:val="24"/>
          <w:szCs w:val="24"/>
          <w:lang w:val="mn-MN"/>
        </w:rPr>
        <w:t>34</w:t>
      </w:r>
      <w:r w:rsidRPr="00883D16">
        <w:rPr>
          <w:rFonts w:ascii="Arial" w:eastAsia="Times New Roman" w:hAnsi="Arial" w:cs="Arial"/>
          <w:sz w:val="24"/>
          <w:szCs w:val="24"/>
        </w:rPr>
        <w:t>0,</w:t>
      </w:r>
      <w:r w:rsidRPr="00883D16">
        <w:rPr>
          <w:rFonts w:ascii="Arial" w:eastAsia="Times New Roman" w:hAnsi="Arial" w:cs="Arial"/>
          <w:sz w:val="24"/>
          <w:szCs w:val="24"/>
          <w:lang w:val="mn-MN"/>
        </w:rPr>
        <w:t xml:space="preserve"> Сүхбаатар дүүргийн 1 дүгээр хорооны нутаг дэвсгэрт 85,</w:t>
      </w:r>
      <w:r w:rsidRPr="00883D16">
        <w:rPr>
          <w:rFonts w:ascii="Arial" w:eastAsia="Times New Roman" w:hAnsi="Arial" w:cs="Arial"/>
          <w:sz w:val="24"/>
          <w:szCs w:val="24"/>
        </w:rPr>
        <w:t xml:space="preserve"> нийт </w:t>
      </w:r>
      <w:r w:rsidRPr="00883D16">
        <w:rPr>
          <w:rFonts w:ascii="Arial" w:eastAsia="Times New Roman" w:hAnsi="Arial" w:cs="Arial"/>
          <w:sz w:val="24"/>
          <w:szCs w:val="24"/>
          <w:lang w:val="mn-MN"/>
        </w:rPr>
        <w:t>605</w:t>
      </w:r>
      <w:r w:rsidRPr="00883D16">
        <w:rPr>
          <w:rFonts w:ascii="Arial" w:eastAsia="Times New Roman" w:hAnsi="Arial" w:cs="Arial"/>
          <w:sz w:val="24"/>
          <w:szCs w:val="24"/>
        </w:rPr>
        <w:t xml:space="preserve"> айлын орон сууцыг зах зээлийн үнэ</w:t>
      </w:r>
      <w:r w:rsidR="00883D16" w:rsidRPr="00883D16">
        <w:rPr>
          <w:rFonts w:ascii="Arial" w:eastAsia="Times New Roman" w:hAnsi="Arial" w:cs="Arial"/>
          <w:sz w:val="24"/>
          <w:szCs w:val="24"/>
        </w:rPr>
        <w:t>эс хямд өртгөөр бариул</w:t>
      </w:r>
      <w:r w:rsidR="00883D16" w:rsidRPr="00883D16">
        <w:rPr>
          <w:rFonts w:ascii="Arial" w:eastAsia="Times New Roman" w:hAnsi="Arial" w:cs="Arial"/>
          <w:sz w:val="24"/>
          <w:szCs w:val="24"/>
          <w:lang w:val="mn-MN"/>
        </w:rPr>
        <w:t>ах ажлыг зохион байгуулсан.</w:t>
      </w:r>
    </w:p>
    <w:p w:rsidR="00331897" w:rsidRDefault="00331897" w:rsidP="00331897">
      <w:pPr>
        <w:spacing w:after="0" w:line="240" w:lineRule="auto"/>
        <w:ind w:firstLine="567"/>
        <w:jc w:val="both"/>
        <w:rPr>
          <w:rFonts w:ascii="Arial" w:eastAsia="Times New Roman" w:hAnsi="Arial" w:cs="Arial"/>
          <w:color w:val="FF0000"/>
          <w:sz w:val="24"/>
          <w:szCs w:val="24"/>
          <w:lang w:val="mn-MN"/>
        </w:rPr>
      </w:pPr>
    </w:p>
    <w:p w:rsidR="00623164" w:rsidRPr="009C081C" w:rsidRDefault="00623164" w:rsidP="00623164">
      <w:pPr>
        <w:spacing w:after="0" w:line="240" w:lineRule="auto"/>
        <w:ind w:firstLine="709"/>
        <w:jc w:val="both"/>
        <w:rPr>
          <w:rFonts w:ascii="Arial" w:hAnsi="Arial" w:cs="Arial"/>
          <w:sz w:val="24"/>
          <w:szCs w:val="24"/>
          <w:lang w:val="mn-MN"/>
        </w:rPr>
      </w:pPr>
      <w:r w:rsidRPr="009C081C">
        <w:rPr>
          <w:rFonts w:ascii="Arial" w:hAnsi="Arial" w:cs="Arial"/>
          <w:sz w:val="24"/>
          <w:szCs w:val="24"/>
          <w:lang w:val="mn-MN"/>
        </w:rPr>
        <w:t xml:space="preserve">Барилгын санхүүжилтийн 2, 3 дахь удаагийн мөнгөн хөрөнгийг бүрдүүлэхийн тулд ХААН банктай тохиролцон гэрээ байгуулснаар 1 хувийн хүүтэй, 5 тэрбум төгрөгийн ипотекийн зээлд хамруулах ажлыг зохион байгуулав. </w:t>
      </w:r>
    </w:p>
    <w:p w:rsidR="000A2CCB" w:rsidRPr="00917D17" w:rsidRDefault="000A2CCB" w:rsidP="00331897">
      <w:pPr>
        <w:spacing w:after="0" w:line="240" w:lineRule="auto"/>
        <w:ind w:firstLine="567"/>
        <w:jc w:val="both"/>
        <w:rPr>
          <w:rFonts w:ascii="Arial" w:hAnsi="Arial" w:cs="Arial"/>
          <w:sz w:val="24"/>
          <w:szCs w:val="24"/>
          <w:lang w:val="mn-MN"/>
        </w:rPr>
      </w:pPr>
    </w:p>
    <w:p w:rsidR="00CA6E93" w:rsidRPr="00917D17" w:rsidRDefault="00CA6E93" w:rsidP="00331897">
      <w:pPr>
        <w:tabs>
          <w:tab w:val="left" w:pos="3420"/>
        </w:tabs>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 xml:space="preserve">Цагдаагийн ерөнхий газрын даргын </w:t>
      </w:r>
      <w:r w:rsidRPr="00917D17">
        <w:rPr>
          <w:rFonts w:ascii="Arial" w:hAnsi="Arial" w:cs="Arial"/>
          <w:sz w:val="24"/>
          <w:szCs w:val="24"/>
        </w:rPr>
        <w:t xml:space="preserve"> 20</w:t>
      </w:r>
      <w:r w:rsidRPr="00917D17">
        <w:rPr>
          <w:rFonts w:ascii="Arial" w:hAnsi="Arial" w:cs="Arial"/>
          <w:sz w:val="24"/>
          <w:szCs w:val="24"/>
          <w:lang w:val="mn-MN"/>
        </w:rPr>
        <w:t>12</w:t>
      </w:r>
      <w:r w:rsidRPr="00917D17">
        <w:rPr>
          <w:rFonts w:ascii="Arial" w:hAnsi="Arial" w:cs="Arial"/>
          <w:sz w:val="24"/>
          <w:szCs w:val="24"/>
        </w:rPr>
        <w:t xml:space="preserve"> оны 1</w:t>
      </w:r>
      <w:r w:rsidRPr="00917D17">
        <w:rPr>
          <w:rFonts w:ascii="Arial" w:hAnsi="Arial" w:cs="Arial"/>
          <w:sz w:val="24"/>
          <w:szCs w:val="24"/>
          <w:lang w:val="mn-MN"/>
        </w:rPr>
        <w:t>1 дүгээр</w:t>
      </w:r>
      <w:r w:rsidRPr="00917D17">
        <w:rPr>
          <w:rFonts w:ascii="Arial" w:hAnsi="Arial" w:cs="Arial"/>
          <w:sz w:val="24"/>
          <w:szCs w:val="24"/>
        </w:rPr>
        <w:t xml:space="preserve"> сарын </w:t>
      </w:r>
      <w:r w:rsidRPr="00917D17">
        <w:rPr>
          <w:rFonts w:ascii="Arial" w:hAnsi="Arial" w:cs="Arial"/>
          <w:sz w:val="24"/>
          <w:szCs w:val="24"/>
          <w:lang w:val="mn-MN"/>
        </w:rPr>
        <w:t>29</w:t>
      </w:r>
      <w:r w:rsidRPr="00917D17">
        <w:rPr>
          <w:rFonts w:ascii="Arial" w:hAnsi="Arial" w:cs="Arial"/>
          <w:sz w:val="24"/>
          <w:szCs w:val="24"/>
        </w:rPr>
        <w:t>-н</w:t>
      </w:r>
      <w:r w:rsidRPr="00917D17">
        <w:rPr>
          <w:rFonts w:ascii="Arial" w:hAnsi="Arial" w:cs="Arial"/>
          <w:sz w:val="24"/>
          <w:szCs w:val="24"/>
          <w:lang w:val="mn-MN"/>
        </w:rPr>
        <w:t xml:space="preserve">ий </w:t>
      </w:r>
      <w:r w:rsidRPr="00917D17">
        <w:rPr>
          <w:rFonts w:ascii="Arial" w:hAnsi="Arial" w:cs="Arial"/>
          <w:sz w:val="24"/>
          <w:szCs w:val="24"/>
        </w:rPr>
        <w:t xml:space="preserve">өдрийн </w:t>
      </w:r>
      <w:r w:rsidRPr="00917D17">
        <w:rPr>
          <w:rFonts w:ascii="Arial" w:hAnsi="Arial" w:cs="Arial"/>
          <w:sz w:val="24"/>
          <w:szCs w:val="24"/>
          <w:lang w:val="mn-MN"/>
        </w:rPr>
        <w:t>196 дугаар</w:t>
      </w:r>
      <w:r w:rsidRPr="00917D17">
        <w:rPr>
          <w:rFonts w:ascii="Arial" w:hAnsi="Arial" w:cs="Arial"/>
          <w:sz w:val="24"/>
          <w:szCs w:val="24"/>
        </w:rPr>
        <w:t xml:space="preserve"> тушаалаар цагдаагийн алба хаагч</w:t>
      </w:r>
      <w:r w:rsidRPr="00917D17">
        <w:rPr>
          <w:rFonts w:ascii="Arial" w:hAnsi="Arial" w:cs="Arial"/>
          <w:sz w:val="24"/>
          <w:szCs w:val="24"/>
          <w:lang w:val="mn-MN"/>
        </w:rPr>
        <w:t>дын</w:t>
      </w:r>
      <w:r w:rsidRPr="00917D17">
        <w:rPr>
          <w:rFonts w:ascii="Arial" w:hAnsi="Arial" w:cs="Arial"/>
          <w:sz w:val="24"/>
          <w:szCs w:val="24"/>
        </w:rPr>
        <w:t xml:space="preserve"> дүрэмт хувцасны </w:t>
      </w:r>
      <w:r w:rsidRPr="00917D17">
        <w:rPr>
          <w:rFonts w:ascii="Arial" w:hAnsi="Arial" w:cs="Arial"/>
          <w:sz w:val="24"/>
          <w:szCs w:val="24"/>
          <w:lang w:val="mn-MN"/>
        </w:rPr>
        <w:t xml:space="preserve">өнгө, </w:t>
      </w:r>
      <w:r w:rsidRPr="00917D17">
        <w:rPr>
          <w:rFonts w:ascii="Arial" w:hAnsi="Arial" w:cs="Arial"/>
          <w:sz w:val="24"/>
          <w:szCs w:val="24"/>
        </w:rPr>
        <w:t>загвар,</w:t>
      </w:r>
      <w:r w:rsidRPr="00917D17">
        <w:rPr>
          <w:rFonts w:ascii="Arial" w:hAnsi="Arial" w:cs="Arial"/>
          <w:sz w:val="24"/>
          <w:szCs w:val="24"/>
          <w:lang w:val="mn-MN"/>
        </w:rPr>
        <w:t xml:space="preserve"> стандарт техникийн баримт бичиг боловсруулах, </w:t>
      </w:r>
      <w:r w:rsidRPr="00917D17">
        <w:rPr>
          <w:rFonts w:ascii="Arial" w:hAnsi="Arial" w:cs="Arial"/>
          <w:sz w:val="24"/>
          <w:szCs w:val="24"/>
        </w:rPr>
        <w:t>хувцасны эдэлгээний норм</w:t>
      </w:r>
      <w:r w:rsidRPr="00917D17">
        <w:rPr>
          <w:rFonts w:ascii="Arial" w:hAnsi="Arial" w:cs="Arial"/>
          <w:sz w:val="24"/>
          <w:szCs w:val="24"/>
          <w:lang w:val="mn-MN"/>
        </w:rPr>
        <w:t xml:space="preserve">ыг шинэчлэн батлуулах, хувцасны материалыг </w:t>
      </w:r>
      <w:r w:rsidR="00C63CFD" w:rsidRPr="00917D17">
        <w:rPr>
          <w:rFonts w:ascii="Arial" w:hAnsi="Arial" w:cs="Arial"/>
          <w:sz w:val="24"/>
          <w:szCs w:val="24"/>
          <w:lang w:val="mn-MN"/>
        </w:rPr>
        <w:t xml:space="preserve">шинэчлэх  ажлын хэсгийг байгуулж, </w:t>
      </w:r>
      <w:r w:rsidRPr="00917D17">
        <w:rPr>
          <w:rFonts w:ascii="Arial" w:hAnsi="Arial" w:cs="Arial"/>
          <w:sz w:val="24"/>
          <w:szCs w:val="24"/>
          <w:lang w:val="mn-MN"/>
        </w:rPr>
        <w:t>гадаад орнуудын цагдаагийн алба хаагчдын</w:t>
      </w:r>
      <w:r w:rsidR="00C63CFD" w:rsidRPr="00917D17">
        <w:rPr>
          <w:rFonts w:ascii="Arial" w:hAnsi="Arial" w:cs="Arial"/>
          <w:sz w:val="24"/>
          <w:szCs w:val="24"/>
          <w:lang w:val="mn-MN"/>
        </w:rPr>
        <w:t xml:space="preserve"> хувцасны загвар, хийцийг судлан</w:t>
      </w:r>
      <w:r w:rsidRPr="00917D17">
        <w:rPr>
          <w:rFonts w:ascii="Arial" w:hAnsi="Arial" w:cs="Arial"/>
          <w:sz w:val="24"/>
          <w:szCs w:val="24"/>
          <w:lang w:val="mn-MN"/>
        </w:rPr>
        <w:t xml:space="preserve">, 70 орчим нэр төрөл, загварын шинэ дүрэмт хувцасны </w:t>
      </w:r>
      <w:r w:rsidR="00C63CFD" w:rsidRPr="00917D17">
        <w:rPr>
          <w:rFonts w:ascii="Arial" w:hAnsi="Arial" w:cs="Arial"/>
          <w:sz w:val="24"/>
          <w:szCs w:val="24"/>
          <w:lang w:val="mn-MN"/>
        </w:rPr>
        <w:t>эскиз зураг</w:t>
      </w:r>
      <w:r w:rsidRPr="00917D17">
        <w:rPr>
          <w:rFonts w:ascii="Arial" w:hAnsi="Arial" w:cs="Arial"/>
          <w:sz w:val="24"/>
          <w:szCs w:val="24"/>
          <w:lang w:val="mn-MN"/>
        </w:rPr>
        <w:t xml:space="preserve"> болон биет загварыг 2-3 хувилбартайгаар боловсруул</w:t>
      </w:r>
      <w:r w:rsidR="00C63CFD" w:rsidRPr="00917D17">
        <w:rPr>
          <w:rFonts w:ascii="Arial" w:hAnsi="Arial" w:cs="Arial"/>
          <w:sz w:val="24"/>
          <w:szCs w:val="24"/>
          <w:lang w:val="mn-MN"/>
        </w:rPr>
        <w:t>ж</w:t>
      </w:r>
      <w:r w:rsidRPr="00917D17">
        <w:rPr>
          <w:rFonts w:ascii="Arial" w:hAnsi="Arial" w:cs="Arial"/>
          <w:sz w:val="24"/>
          <w:szCs w:val="24"/>
          <w:lang w:val="mn-MN"/>
        </w:rPr>
        <w:t xml:space="preserve"> алба хаагчдад өмсүүлэн туршиж, сонголт хийсэн.</w:t>
      </w:r>
    </w:p>
    <w:p w:rsidR="00331897" w:rsidRPr="00917D17" w:rsidRDefault="00331897" w:rsidP="00331897">
      <w:pPr>
        <w:tabs>
          <w:tab w:val="left" w:pos="3420"/>
        </w:tabs>
        <w:spacing w:after="0" w:line="240" w:lineRule="auto"/>
        <w:ind w:firstLine="567"/>
        <w:jc w:val="both"/>
        <w:rPr>
          <w:rFonts w:ascii="Arial" w:hAnsi="Arial" w:cs="Arial"/>
          <w:sz w:val="24"/>
          <w:szCs w:val="24"/>
        </w:rPr>
      </w:pPr>
    </w:p>
    <w:p w:rsidR="00331897" w:rsidRPr="00917D17" w:rsidRDefault="00CA6E93" w:rsidP="00331897">
      <w:pPr>
        <w:tabs>
          <w:tab w:val="left" w:pos="720"/>
        </w:tabs>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“Хувцас судлалын төв”-тэй 37,279,900 төгрөгийн зөвлөх үйлчилгээний г</w:t>
      </w:r>
      <w:r w:rsidR="00740408" w:rsidRPr="00917D17">
        <w:rPr>
          <w:rFonts w:ascii="Arial" w:hAnsi="Arial" w:cs="Arial"/>
          <w:sz w:val="24"/>
          <w:szCs w:val="24"/>
          <w:lang w:val="mn-MN"/>
        </w:rPr>
        <w:t>эрээ байгуулж,</w:t>
      </w:r>
      <w:r w:rsidRPr="00917D17">
        <w:rPr>
          <w:rFonts w:ascii="Arial" w:hAnsi="Arial" w:cs="Arial"/>
          <w:sz w:val="24"/>
          <w:szCs w:val="24"/>
          <w:lang w:val="mn-MN"/>
        </w:rPr>
        <w:t xml:space="preserve"> цагдаагийн алба хаагчдын шинэ загварын 6 бүлгийн 69 нэр төрлийн дүрэмт хувцас, чимэг хэрэглэлийн эх загварыг оёулан зурагт цом</w:t>
      </w:r>
      <w:r w:rsidR="00740408" w:rsidRPr="00917D17">
        <w:rPr>
          <w:rFonts w:ascii="Arial" w:hAnsi="Arial" w:cs="Arial"/>
          <w:sz w:val="24"/>
          <w:szCs w:val="24"/>
          <w:lang w:val="mn-MN"/>
        </w:rPr>
        <w:t>ог</w:t>
      </w:r>
      <w:r w:rsidRPr="00917D17">
        <w:rPr>
          <w:rFonts w:ascii="Arial" w:hAnsi="Arial" w:cs="Arial"/>
          <w:sz w:val="24"/>
          <w:szCs w:val="24"/>
          <w:lang w:val="mn-MN"/>
        </w:rPr>
        <w:t xml:space="preserve"> гаргаж,  Монгол Улсын Ерөнхийлөгчийн 2013 оны 09 дүгээр сарын 04-ний өдрийн 143 дугаар зарлиг</w:t>
      </w:r>
      <w:r w:rsidR="00331897" w:rsidRPr="00917D17">
        <w:rPr>
          <w:rFonts w:ascii="Arial" w:hAnsi="Arial" w:cs="Arial"/>
          <w:sz w:val="24"/>
          <w:szCs w:val="24"/>
          <w:lang w:val="mn-MN"/>
        </w:rPr>
        <w:t>аар загварыг шинэчлэн батлуулсан</w:t>
      </w:r>
      <w:r w:rsidRPr="00917D17">
        <w:rPr>
          <w:rFonts w:ascii="Arial" w:hAnsi="Arial" w:cs="Arial"/>
          <w:sz w:val="24"/>
          <w:szCs w:val="24"/>
          <w:lang w:val="mn-MN"/>
        </w:rPr>
        <w:t xml:space="preserve">. </w:t>
      </w:r>
    </w:p>
    <w:p w:rsidR="00CA6E93" w:rsidRPr="00917D17" w:rsidRDefault="00CA6E93" w:rsidP="00331897">
      <w:pPr>
        <w:tabs>
          <w:tab w:val="left" w:pos="720"/>
        </w:tabs>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 xml:space="preserve">    </w:t>
      </w:r>
    </w:p>
    <w:p w:rsidR="00CA6E93" w:rsidRPr="00917D17" w:rsidRDefault="00CA6E93" w:rsidP="00331897">
      <w:pPr>
        <w:tabs>
          <w:tab w:val="left" w:pos="540"/>
        </w:tabs>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ab/>
        <w:t>Цагдаагийн дүрэмт хувцасны шинэ загвар батлагдсантай холбогдуулан 2013 онд цагдаагийн алба хаагчдын дүрэмт хувцас, хэрэглэлийг богино хугацаанд тендер зарлахгүйгээр шууд гэрээгээр бэлтгэх хүсэлт, танилц</w:t>
      </w:r>
      <w:r w:rsidR="00A81797" w:rsidRPr="00917D17">
        <w:rPr>
          <w:rFonts w:ascii="Arial" w:hAnsi="Arial" w:cs="Arial"/>
          <w:sz w:val="24"/>
          <w:szCs w:val="24"/>
          <w:lang w:val="mn-MN"/>
        </w:rPr>
        <w:t>уулагыг Хууль зүйн яамаар уламж</w:t>
      </w:r>
      <w:r w:rsidRPr="00917D17">
        <w:rPr>
          <w:rFonts w:ascii="Arial" w:hAnsi="Arial" w:cs="Arial"/>
          <w:sz w:val="24"/>
          <w:szCs w:val="24"/>
          <w:lang w:val="mn-MN"/>
        </w:rPr>
        <w:t xml:space="preserve">лан </w:t>
      </w:r>
      <w:r w:rsidR="004B5B7D" w:rsidRPr="00917D17">
        <w:rPr>
          <w:rFonts w:ascii="Arial" w:hAnsi="Arial" w:cs="Arial"/>
          <w:sz w:val="24"/>
          <w:szCs w:val="24"/>
          <w:lang w:val="mn-MN"/>
        </w:rPr>
        <w:t xml:space="preserve">Монгол Улсын Засгийн газарт </w:t>
      </w:r>
      <w:r w:rsidRPr="00917D17">
        <w:rPr>
          <w:rFonts w:ascii="Arial" w:hAnsi="Arial" w:cs="Arial"/>
          <w:sz w:val="24"/>
          <w:szCs w:val="24"/>
          <w:lang w:val="mn-MN"/>
        </w:rPr>
        <w:t>хүргүүлж, 309 дугаар тогтоолыг батлуулав.</w:t>
      </w:r>
    </w:p>
    <w:p w:rsidR="00331897" w:rsidRPr="00917D17" w:rsidRDefault="00331897" w:rsidP="00331897">
      <w:pPr>
        <w:tabs>
          <w:tab w:val="left" w:pos="540"/>
        </w:tabs>
        <w:spacing w:after="0" w:line="240" w:lineRule="auto"/>
        <w:ind w:firstLine="567"/>
        <w:jc w:val="both"/>
        <w:rPr>
          <w:rFonts w:ascii="Arial" w:hAnsi="Arial" w:cs="Arial"/>
          <w:sz w:val="24"/>
          <w:szCs w:val="24"/>
          <w:lang w:val="mn-MN"/>
        </w:rPr>
      </w:pPr>
    </w:p>
    <w:p w:rsidR="00331897" w:rsidRPr="00917D17" w:rsidRDefault="00CA6E93" w:rsidP="00331897">
      <w:pPr>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Засгийн газрын 2013 оны 309 дүгээр тогтоолыг үндэслэн цагдаагийн алба хаагчдын дүрэмт хувцас, материалыг нийлүүлэх гүйцэтгэгчийг</w:t>
      </w:r>
      <w:r w:rsidR="004B5B7D" w:rsidRPr="00917D17">
        <w:rPr>
          <w:rFonts w:ascii="Arial" w:hAnsi="Arial" w:cs="Arial"/>
          <w:sz w:val="24"/>
          <w:szCs w:val="24"/>
          <w:lang w:val="mn-MN"/>
        </w:rPr>
        <w:t xml:space="preserve"> үнэлгээний хороогоор </w:t>
      </w:r>
      <w:r w:rsidRPr="00917D17">
        <w:rPr>
          <w:rFonts w:ascii="Arial" w:hAnsi="Arial" w:cs="Arial"/>
          <w:sz w:val="24"/>
          <w:szCs w:val="24"/>
          <w:lang w:val="mn-MN"/>
        </w:rPr>
        <w:t>ш</w:t>
      </w:r>
      <w:r w:rsidR="004B5B7D" w:rsidRPr="00917D17">
        <w:rPr>
          <w:rFonts w:ascii="Arial" w:hAnsi="Arial" w:cs="Arial"/>
          <w:sz w:val="24"/>
          <w:szCs w:val="24"/>
          <w:lang w:val="mn-MN"/>
        </w:rPr>
        <w:t>ууд гэрээ байгуулах 3 зөвлөмж  гарган захиалагчид хүргүүлсэн.</w:t>
      </w:r>
    </w:p>
    <w:p w:rsidR="00CA6E93" w:rsidRPr="00917D17" w:rsidRDefault="00CA6E93" w:rsidP="00331897">
      <w:pPr>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 xml:space="preserve"> </w:t>
      </w:r>
    </w:p>
    <w:p w:rsidR="00883D16" w:rsidRDefault="00883D16" w:rsidP="00331897">
      <w:pPr>
        <w:tabs>
          <w:tab w:val="left" w:pos="90"/>
          <w:tab w:val="left" w:pos="810"/>
        </w:tabs>
        <w:spacing w:after="0" w:line="240" w:lineRule="auto"/>
        <w:ind w:firstLine="567"/>
        <w:jc w:val="both"/>
        <w:rPr>
          <w:rFonts w:ascii="Arial" w:hAnsi="Arial" w:cs="Arial"/>
          <w:sz w:val="24"/>
          <w:szCs w:val="24"/>
          <w:lang w:val="mn-MN"/>
        </w:rPr>
      </w:pPr>
      <w:r w:rsidRPr="00917D17">
        <w:rPr>
          <w:rFonts w:ascii="Arial" w:hAnsi="Arial" w:cs="Arial"/>
          <w:sz w:val="24"/>
          <w:szCs w:val="24"/>
          <w:lang w:val="mn-MN"/>
        </w:rPr>
        <w:t>Чех улсын “</w:t>
      </w:r>
      <w:r w:rsidRPr="00917D17">
        <w:rPr>
          <w:rFonts w:ascii="Arial" w:hAnsi="Arial" w:cs="Arial"/>
          <w:sz w:val="24"/>
          <w:szCs w:val="24"/>
        </w:rPr>
        <w:t>HQH</w:t>
      </w:r>
      <w:r w:rsidRPr="00917D17">
        <w:rPr>
          <w:rFonts w:ascii="Arial" w:hAnsi="Arial" w:cs="Arial"/>
          <w:sz w:val="24"/>
          <w:szCs w:val="24"/>
          <w:lang w:val="mn-MN"/>
        </w:rPr>
        <w:t xml:space="preserve"> СИСТЕМ” компанитай </w:t>
      </w:r>
      <w:r w:rsidR="004B5B7D" w:rsidRPr="00917D17">
        <w:rPr>
          <w:rFonts w:ascii="Arial" w:hAnsi="Arial" w:cs="Arial"/>
          <w:sz w:val="24"/>
          <w:szCs w:val="24"/>
          <w:lang w:val="mn-MN"/>
        </w:rPr>
        <w:t>байгуулсан гэрээний дагуу</w:t>
      </w:r>
      <w:r w:rsidRPr="00917D17">
        <w:rPr>
          <w:rFonts w:ascii="Arial" w:hAnsi="Arial" w:cs="Arial"/>
          <w:sz w:val="24"/>
          <w:szCs w:val="24"/>
          <w:lang w:val="mn-MN"/>
        </w:rPr>
        <w:t xml:space="preserve"> Цагдаагийн Тусгай хэлтэс, Дотоодын цэргийн 809 дугаар тусгай салбарын алба хаагчдын 13 нэр төрлийн 139.7 сая төгрөгийн үнэ бүхий өдөр тутмын бол</w:t>
      </w:r>
      <w:r w:rsidR="00623164">
        <w:rPr>
          <w:rFonts w:ascii="Arial" w:hAnsi="Arial" w:cs="Arial"/>
          <w:sz w:val="24"/>
          <w:szCs w:val="24"/>
          <w:lang w:val="mn-MN"/>
        </w:rPr>
        <w:t xml:space="preserve">он хээрийн хувцас, малгай, гутлыг </w:t>
      </w:r>
      <w:r w:rsidRPr="00917D17">
        <w:rPr>
          <w:rFonts w:ascii="Arial" w:hAnsi="Arial" w:cs="Arial"/>
          <w:sz w:val="24"/>
          <w:szCs w:val="24"/>
          <w:lang w:val="mn-MN"/>
        </w:rPr>
        <w:t>Хангалт үйлчилгээний тасгийн агуулахад татан авах ажлыг зохион байгуулсан.</w:t>
      </w:r>
    </w:p>
    <w:p w:rsidR="009C081C" w:rsidRPr="00917D17" w:rsidRDefault="009C081C" w:rsidP="00331897">
      <w:pPr>
        <w:tabs>
          <w:tab w:val="left" w:pos="90"/>
          <w:tab w:val="left" w:pos="810"/>
        </w:tabs>
        <w:spacing w:after="0" w:line="240" w:lineRule="auto"/>
        <w:ind w:firstLine="567"/>
        <w:jc w:val="both"/>
        <w:rPr>
          <w:rFonts w:ascii="Arial" w:hAnsi="Arial" w:cs="Arial"/>
          <w:sz w:val="24"/>
          <w:szCs w:val="24"/>
          <w:lang w:val="mn-MN"/>
        </w:rPr>
      </w:pPr>
    </w:p>
    <w:p w:rsidR="00073029" w:rsidRPr="009C081C" w:rsidRDefault="00073029" w:rsidP="00073029">
      <w:pPr>
        <w:spacing w:after="0" w:line="240" w:lineRule="auto"/>
        <w:ind w:firstLine="720"/>
        <w:jc w:val="both"/>
        <w:rPr>
          <w:rFonts w:ascii="Arial" w:hAnsi="Arial" w:cs="Arial"/>
          <w:sz w:val="24"/>
          <w:szCs w:val="24"/>
          <w:lang w:val="mn-MN"/>
        </w:rPr>
      </w:pPr>
      <w:r w:rsidRPr="009C081C">
        <w:rPr>
          <w:rFonts w:ascii="Arial" w:hAnsi="Arial" w:cs="Arial"/>
          <w:sz w:val="24"/>
          <w:szCs w:val="24"/>
          <w:lang w:val="mn-MN"/>
        </w:rPr>
        <w:t>Улаанбаатар цагдаагийн хүрээний цагдаа, дотоодын цэргийн байгууллагын хэвийн үйл ажиллагааг хангахад ажлын цаг харгалзахгүй үүрэг гүйцэтгэдэг бөгөөд цол, удаан жил, онцгой албаны цалингийн нэмэгдэл авдаггүй 399 энгийн ажилчин, алба хаагч тус бүрт 30.2 сая төгрөгийн хүнсний хангалт олгох ажлыг зохион байгууллаа.</w:t>
      </w:r>
    </w:p>
    <w:p w:rsidR="00331897" w:rsidRPr="009C081C" w:rsidRDefault="00331897" w:rsidP="00331897">
      <w:pPr>
        <w:tabs>
          <w:tab w:val="left" w:pos="90"/>
          <w:tab w:val="left" w:pos="810"/>
        </w:tabs>
        <w:spacing w:after="0" w:line="240" w:lineRule="auto"/>
        <w:ind w:firstLine="567"/>
        <w:jc w:val="both"/>
        <w:rPr>
          <w:rFonts w:ascii="Arial" w:hAnsi="Arial" w:cs="Arial"/>
          <w:sz w:val="24"/>
          <w:szCs w:val="24"/>
          <w:lang w:val="mn-MN"/>
        </w:rPr>
      </w:pPr>
    </w:p>
    <w:p w:rsidR="00CA6E93" w:rsidRPr="00917D17" w:rsidRDefault="00CA6E93" w:rsidP="00331897">
      <w:pPr>
        <w:spacing w:after="0" w:line="240" w:lineRule="auto"/>
        <w:ind w:firstLine="567"/>
        <w:jc w:val="both"/>
        <w:rPr>
          <w:rFonts w:ascii="Arial" w:eastAsia="Times New Roman" w:hAnsi="Arial" w:cs="Arial"/>
          <w:sz w:val="24"/>
          <w:szCs w:val="24"/>
          <w:lang w:val="mn-MN"/>
        </w:rPr>
      </w:pPr>
      <w:r w:rsidRPr="009C081C">
        <w:rPr>
          <w:rFonts w:ascii="Arial" w:eastAsia="Times New Roman" w:hAnsi="Arial" w:cs="Arial"/>
          <w:sz w:val="24"/>
          <w:szCs w:val="24"/>
        </w:rPr>
        <w:t>Цагдаагийн ерөнхий газрын даргын 20</w:t>
      </w:r>
      <w:r w:rsidRPr="009C081C">
        <w:rPr>
          <w:rFonts w:ascii="Arial" w:eastAsia="Times New Roman" w:hAnsi="Arial" w:cs="Arial"/>
          <w:sz w:val="24"/>
          <w:szCs w:val="24"/>
          <w:lang w:val="mn-MN"/>
        </w:rPr>
        <w:t>13</w:t>
      </w:r>
      <w:r w:rsidRPr="009C081C">
        <w:rPr>
          <w:rFonts w:ascii="Arial" w:eastAsia="Times New Roman" w:hAnsi="Arial" w:cs="Arial"/>
          <w:sz w:val="24"/>
          <w:szCs w:val="24"/>
        </w:rPr>
        <w:t xml:space="preserve"> оны</w:t>
      </w:r>
      <w:r w:rsidRPr="009C081C">
        <w:rPr>
          <w:rFonts w:ascii="Arial" w:eastAsia="Times New Roman" w:hAnsi="Arial" w:cs="Arial"/>
          <w:sz w:val="24"/>
          <w:szCs w:val="24"/>
          <w:lang w:val="mn-MN"/>
        </w:rPr>
        <w:t xml:space="preserve"> </w:t>
      </w:r>
      <w:r w:rsidRPr="009C081C">
        <w:rPr>
          <w:rFonts w:ascii="Arial" w:eastAsia="Times New Roman" w:hAnsi="Arial" w:cs="Arial"/>
          <w:sz w:val="24"/>
          <w:szCs w:val="24"/>
        </w:rPr>
        <w:t>682</w:t>
      </w:r>
      <w:r w:rsidRPr="009C081C">
        <w:rPr>
          <w:rFonts w:ascii="Arial" w:eastAsia="Times New Roman" w:hAnsi="Arial" w:cs="Arial"/>
          <w:sz w:val="24"/>
          <w:szCs w:val="24"/>
          <w:lang w:val="mn-MN"/>
        </w:rPr>
        <w:t xml:space="preserve"> </w:t>
      </w:r>
      <w:r w:rsidRPr="009C081C">
        <w:rPr>
          <w:rFonts w:ascii="Arial" w:eastAsia="Times New Roman" w:hAnsi="Arial" w:cs="Arial"/>
          <w:sz w:val="24"/>
          <w:szCs w:val="24"/>
        </w:rPr>
        <w:t xml:space="preserve">дугаар тушаалаар </w:t>
      </w:r>
      <w:r w:rsidR="00073029" w:rsidRPr="009C081C">
        <w:rPr>
          <w:rFonts w:ascii="Arial" w:hAnsi="Arial" w:cs="Arial"/>
          <w:sz w:val="24"/>
          <w:szCs w:val="24"/>
          <w:lang w:val="mn-MN"/>
        </w:rPr>
        <w:t xml:space="preserve">Улаанбаатар цагдаагийн хүрээний цагдаа, дотоодын цэргийн байгууллагын хэвийн үйл ажиллагааг хангахад ажлын цаг харгалзахгүй үүрэг гүйцэтгэдэг бөгөөд цол, удаан жил, онцгой албаны нэмэгдэл авдаггүй </w:t>
      </w:r>
      <w:r w:rsidRPr="009C081C">
        <w:rPr>
          <w:rFonts w:ascii="Arial" w:eastAsia="Times New Roman" w:hAnsi="Arial" w:cs="Arial"/>
          <w:sz w:val="24"/>
          <w:szCs w:val="24"/>
          <w:lang w:val="mn-MN"/>
        </w:rPr>
        <w:t>3</w:t>
      </w:r>
      <w:r w:rsidRPr="009C081C">
        <w:rPr>
          <w:rFonts w:ascii="Arial" w:eastAsia="Times New Roman" w:hAnsi="Arial" w:cs="Arial"/>
          <w:sz w:val="24"/>
          <w:szCs w:val="24"/>
        </w:rPr>
        <w:t>93</w:t>
      </w:r>
      <w:r w:rsidRPr="009C081C">
        <w:rPr>
          <w:rFonts w:ascii="Arial" w:eastAsia="Times New Roman" w:hAnsi="Arial" w:cs="Arial"/>
          <w:sz w:val="24"/>
          <w:szCs w:val="24"/>
          <w:lang w:val="mn-MN"/>
        </w:rPr>
        <w:t xml:space="preserve"> энгийн ажилчин, </w:t>
      </w:r>
      <w:r w:rsidRPr="009C081C">
        <w:rPr>
          <w:rFonts w:ascii="Arial" w:hAnsi="Arial" w:cs="Arial"/>
          <w:sz w:val="24"/>
          <w:szCs w:val="24"/>
          <w:lang w:val="mn-MN"/>
        </w:rPr>
        <w:t xml:space="preserve">гэрээт байгууллагын цагдаагийн </w:t>
      </w:r>
      <w:r w:rsidRPr="009C081C">
        <w:rPr>
          <w:rFonts w:ascii="Arial" w:eastAsia="Times New Roman" w:hAnsi="Arial" w:cs="Arial"/>
          <w:sz w:val="24"/>
          <w:szCs w:val="24"/>
          <w:lang w:val="mn-MN"/>
        </w:rPr>
        <w:t>92 алба хаагч, нийт 48</w:t>
      </w:r>
      <w:r w:rsidRPr="009C081C">
        <w:rPr>
          <w:rFonts w:ascii="Arial" w:eastAsia="Times New Roman" w:hAnsi="Arial" w:cs="Arial"/>
          <w:sz w:val="24"/>
          <w:szCs w:val="24"/>
        </w:rPr>
        <w:t>5</w:t>
      </w:r>
      <w:r w:rsidRPr="009C081C">
        <w:rPr>
          <w:rFonts w:ascii="Arial" w:eastAsia="Times New Roman" w:hAnsi="Arial" w:cs="Arial"/>
          <w:sz w:val="24"/>
          <w:szCs w:val="24"/>
          <w:lang w:val="mn-MN"/>
        </w:rPr>
        <w:t xml:space="preserve"> ажилчин, алба хаагч</w:t>
      </w:r>
      <w:r w:rsidR="004B5B7D" w:rsidRPr="009C081C">
        <w:rPr>
          <w:rFonts w:ascii="Arial" w:eastAsia="Times New Roman" w:hAnsi="Arial" w:cs="Arial"/>
          <w:sz w:val="24"/>
          <w:szCs w:val="24"/>
          <w:lang w:val="mn-MN"/>
        </w:rPr>
        <w:t xml:space="preserve">дад </w:t>
      </w:r>
      <w:r w:rsidR="004B5B7D" w:rsidRPr="009C081C">
        <w:rPr>
          <w:rFonts w:ascii="Arial" w:eastAsia="Times New Roman" w:hAnsi="Arial" w:cs="Arial"/>
          <w:sz w:val="24"/>
          <w:szCs w:val="24"/>
          <w:lang w:val="mn-MN"/>
        </w:rPr>
        <w:lastRenderedPageBreak/>
        <w:t>тусламж болгон олгох</w:t>
      </w:r>
      <w:r w:rsidR="00073029" w:rsidRPr="009C081C">
        <w:rPr>
          <w:rFonts w:ascii="Arial" w:eastAsia="Times New Roman" w:hAnsi="Arial" w:cs="Arial"/>
          <w:sz w:val="24"/>
          <w:szCs w:val="24"/>
          <w:lang w:val="mn-MN"/>
        </w:rPr>
        <w:t xml:space="preserve"> 30.2 сая төгрөгийн</w:t>
      </w:r>
      <w:r w:rsidR="004B5B7D" w:rsidRPr="009C081C">
        <w:rPr>
          <w:rFonts w:ascii="Arial" w:eastAsia="Times New Roman" w:hAnsi="Arial" w:cs="Arial"/>
          <w:sz w:val="24"/>
          <w:szCs w:val="24"/>
          <w:lang w:val="mn-MN"/>
        </w:rPr>
        <w:t xml:space="preserve"> гурил, цагаан будаа, элсэн чихэр, </w:t>
      </w:r>
      <w:r w:rsidR="004B5B7D" w:rsidRPr="00917D17">
        <w:rPr>
          <w:rFonts w:ascii="Arial" w:eastAsia="Times New Roman" w:hAnsi="Arial" w:cs="Arial"/>
          <w:sz w:val="24"/>
          <w:szCs w:val="24"/>
          <w:lang w:val="mn-MN"/>
        </w:rPr>
        <w:t>ургамлын тос, төмс</w:t>
      </w:r>
      <w:r w:rsidR="00331897" w:rsidRPr="00917D17">
        <w:rPr>
          <w:rFonts w:ascii="Arial" w:eastAsia="Times New Roman" w:hAnsi="Arial" w:cs="Arial"/>
          <w:sz w:val="24"/>
          <w:szCs w:val="24"/>
          <w:lang w:val="mn-MN"/>
        </w:rPr>
        <w:t xml:space="preserve">ийг  </w:t>
      </w:r>
      <w:r w:rsidR="00073029">
        <w:rPr>
          <w:rFonts w:ascii="Arial" w:eastAsia="Times New Roman" w:hAnsi="Arial" w:cs="Arial"/>
          <w:sz w:val="24"/>
          <w:szCs w:val="24"/>
          <w:lang w:val="mn-MN"/>
        </w:rPr>
        <w:t>“</w:t>
      </w:r>
      <w:r w:rsidR="00331897" w:rsidRPr="00917D17">
        <w:rPr>
          <w:rFonts w:ascii="Arial" w:eastAsia="Times New Roman" w:hAnsi="Arial" w:cs="Arial"/>
          <w:sz w:val="24"/>
          <w:szCs w:val="24"/>
          <w:lang w:val="mn-MN"/>
        </w:rPr>
        <w:t xml:space="preserve">Алтан тариа” </w:t>
      </w:r>
      <w:r w:rsidR="00073029">
        <w:rPr>
          <w:rFonts w:ascii="Arial" w:eastAsia="Times New Roman" w:hAnsi="Arial" w:cs="Arial"/>
          <w:sz w:val="24"/>
          <w:szCs w:val="24"/>
          <w:lang w:val="mn-MN"/>
        </w:rPr>
        <w:t>“</w:t>
      </w:r>
      <w:r w:rsidR="00331897" w:rsidRPr="00917D17">
        <w:rPr>
          <w:rFonts w:ascii="Arial" w:eastAsia="Times New Roman" w:hAnsi="Arial" w:cs="Arial"/>
          <w:sz w:val="24"/>
          <w:szCs w:val="24"/>
          <w:lang w:val="mn-MN"/>
        </w:rPr>
        <w:t>Мөнх-Замбала</w:t>
      </w:r>
      <w:r w:rsidR="005D3E4C">
        <w:rPr>
          <w:rFonts w:ascii="Arial" w:eastAsia="Times New Roman" w:hAnsi="Arial" w:cs="Arial"/>
          <w:sz w:val="24"/>
          <w:szCs w:val="24"/>
          <w:lang w:val="mn-MN"/>
        </w:rPr>
        <w:t>” ХХК-тай</w:t>
      </w:r>
      <w:r w:rsidR="00331897" w:rsidRPr="00917D17">
        <w:rPr>
          <w:rFonts w:ascii="Arial" w:eastAsia="Times New Roman" w:hAnsi="Arial" w:cs="Arial"/>
          <w:sz w:val="24"/>
          <w:szCs w:val="24"/>
          <w:lang w:val="mn-MN"/>
        </w:rPr>
        <w:t xml:space="preserve"> гэрээ</w:t>
      </w:r>
      <w:r w:rsidR="005D3E4C">
        <w:rPr>
          <w:rFonts w:ascii="Arial" w:eastAsia="Times New Roman" w:hAnsi="Arial" w:cs="Arial"/>
          <w:sz w:val="24"/>
          <w:szCs w:val="24"/>
          <w:lang w:val="mn-MN"/>
        </w:rPr>
        <w:t xml:space="preserve"> </w:t>
      </w:r>
      <w:r w:rsidR="00331897" w:rsidRPr="00917D17">
        <w:rPr>
          <w:rFonts w:ascii="Arial" w:eastAsia="Times New Roman" w:hAnsi="Arial" w:cs="Arial"/>
          <w:sz w:val="24"/>
          <w:szCs w:val="24"/>
          <w:lang w:val="mn-MN"/>
        </w:rPr>
        <w:t xml:space="preserve">байгуулан худалдан авч, </w:t>
      </w:r>
      <w:r w:rsidRPr="00917D17">
        <w:rPr>
          <w:rFonts w:ascii="Arial" w:eastAsia="Times New Roman" w:hAnsi="Arial" w:cs="Arial"/>
          <w:sz w:val="24"/>
          <w:szCs w:val="24"/>
          <w:lang w:val="mn-MN"/>
        </w:rPr>
        <w:t xml:space="preserve"> алба хаагчдад </w:t>
      </w:r>
      <w:r w:rsidR="00073029">
        <w:rPr>
          <w:rFonts w:ascii="Arial" w:eastAsia="Times New Roman" w:hAnsi="Arial" w:cs="Arial"/>
          <w:sz w:val="24"/>
          <w:szCs w:val="24"/>
          <w:lang w:val="mn-MN"/>
        </w:rPr>
        <w:t>хуваарилан өгөв</w:t>
      </w:r>
      <w:r w:rsidRPr="00917D17">
        <w:rPr>
          <w:rFonts w:ascii="Arial" w:eastAsia="Times New Roman" w:hAnsi="Arial" w:cs="Arial"/>
          <w:sz w:val="24"/>
          <w:szCs w:val="24"/>
          <w:lang w:val="mn-MN"/>
        </w:rPr>
        <w:t>.</w:t>
      </w:r>
    </w:p>
    <w:p w:rsidR="00331897" w:rsidRPr="00917D17" w:rsidRDefault="00331897" w:rsidP="00331897">
      <w:pPr>
        <w:spacing w:after="0" w:line="240" w:lineRule="auto"/>
        <w:ind w:firstLine="567"/>
        <w:jc w:val="both"/>
        <w:rPr>
          <w:rFonts w:ascii="Arial" w:hAnsi="Arial" w:cs="Arial"/>
          <w:b/>
          <w:i/>
          <w:sz w:val="24"/>
          <w:szCs w:val="24"/>
          <w:lang w:val="mn-MN"/>
        </w:rPr>
      </w:pPr>
    </w:p>
    <w:p w:rsidR="00CA6E93" w:rsidRPr="000C010C" w:rsidRDefault="000C010C" w:rsidP="00331897">
      <w:pPr>
        <w:spacing w:after="0" w:line="240" w:lineRule="auto"/>
        <w:ind w:firstLine="567"/>
        <w:jc w:val="center"/>
        <w:rPr>
          <w:rFonts w:ascii="Arial" w:hAnsi="Arial" w:cs="Arial"/>
          <w:b/>
          <w:i/>
          <w:sz w:val="24"/>
          <w:szCs w:val="24"/>
          <w:u w:val="single"/>
          <w:lang w:val="mn-MN"/>
        </w:rPr>
      </w:pPr>
      <w:r w:rsidRPr="000C010C">
        <w:rPr>
          <w:rFonts w:ascii="Arial" w:hAnsi="Arial" w:cs="Arial"/>
          <w:b/>
          <w:i/>
          <w:sz w:val="24"/>
          <w:szCs w:val="24"/>
          <w:u w:val="single"/>
        </w:rPr>
        <w:t>Долоо</w:t>
      </w:r>
      <w:r w:rsidRPr="000C010C">
        <w:rPr>
          <w:rFonts w:ascii="Arial" w:hAnsi="Arial" w:cs="Arial"/>
          <w:b/>
          <w:i/>
          <w:sz w:val="24"/>
          <w:szCs w:val="24"/>
          <w:u w:val="single"/>
          <w:lang w:val="mn-MN"/>
        </w:rPr>
        <w:t>.</w:t>
      </w:r>
      <w:r w:rsidR="00CA6E93" w:rsidRPr="000C010C">
        <w:rPr>
          <w:rFonts w:ascii="Arial" w:hAnsi="Arial" w:cs="Arial"/>
          <w:b/>
          <w:i/>
          <w:sz w:val="24"/>
          <w:szCs w:val="24"/>
          <w:u w:val="single"/>
        </w:rPr>
        <w:t xml:space="preserve"> Дүгнэлт, зорилт</w:t>
      </w:r>
      <w:r w:rsidRPr="000C010C">
        <w:rPr>
          <w:rFonts w:ascii="Arial" w:hAnsi="Arial" w:cs="Arial"/>
          <w:b/>
          <w:i/>
          <w:sz w:val="24"/>
          <w:szCs w:val="24"/>
          <w:u w:val="single"/>
          <w:lang w:val="mn-MN"/>
        </w:rPr>
        <w:t>:</w:t>
      </w:r>
    </w:p>
    <w:p w:rsidR="00CA6E93" w:rsidRPr="00917D17" w:rsidRDefault="00CA6E93" w:rsidP="00331897">
      <w:pPr>
        <w:spacing w:after="0" w:line="240" w:lineRule="auto"/>
        <w:ind w:firstLine="567"/>
        <w:jc w:val="both"/>
        <w:rPr>
          <w:rFonts w:ascii="Arial" w:hAnsi="Arial" w:cs="Arial"/>
          <w:b/>
          <w:i/>
          <w:sz w:val="24"/>
          <w:szCs w:val="24"/>
        </w:rPr>
      </w:pPr>
    </w:p>
    <w:p w:rsidR="00CA6E93" w:rsidRPr="00917D17" w:rsidRDefault="00CA6E93" w:rsidP="00331897">
      <w:pPr>
        <w:spacing w:after="0" w:line="240" w:lineRule="auto"/>
        <w:ind w:firstLine="567"/>
        <w:jc w:val="both"/>
        <w:rPr>
          <w:rFonts w:ascii="Arial" w:hAnsi="Arial" w:cs="Arial"/>
          <w:bCs/>
          <w:sz w:val="24"/>
          <w:szCs w:val="24"/>
          <w:lang w:val="mn-MN"/>
        </w:rPr>
      </w:pPr>
      <w:r w:rsidRPr="00917D17">
        <w:rPr>
          <w:rFonts w:ascii="Arial" w:hAnsi="Arial" w:cs="Arial"/>
          <w:bCs/>
          <w:sz w:val="24"/>
          <w:szCs w:val="24"/>
        </w:rPr>
        <w:t>Цагдаагийн байгууллага 20</w:t>
      </w:r>
      <w:r w:rsidRPr="00917D17">
        <w:rPr>
          <w:rFonts w:ascii="Arial" w:hAnsi="Arial" w:cs="Arial"/>
          <w:bCs/>
          <w:sz w:val="24"/>
          <w:szCs w:val="24"/>
          <w:lang w:val="mn-MN"/>
        </w:rPr>
        <w:t>13</w:t>
      </w:r>
      <w:r w:rsidRPr="00917D17">
        <w:rPr>
          <w:rFonts w:ascii="Arial" w:hAnsi="Arial" w:cs="Arial"/>
          <w:bCs/>
          <w:sz w:val="24"/>
          <w:szCs w:val="24"/>
        </w:rPr>
        <w:t xml:space="preserve"> он</w:t>
      </w:r>
      <w:r w:rsidRPr="00917D17">
        <w:rPr>
          <w:rFonts w:ascii="Arial" w:hAnsi="Arial" w:cs="Arial"/>
          <w:bCs/>
          <w:sz w:val="24"/>
          <w:szCs w:val="24"/>
          <w:lang w:val="mn-MN"/>
        </w:rPr>
        <w:t xml:space="preserve">д хийж гүйцэтгэхээр төлөвлөсөн ажлаа хэрэгжүүлэх арга хэмжээ авч, </w:t>
      </w:r>
      <w:r w:rsidRPr="00917D17">
        <w:rPr>
          <w:rFonts w:ascii="Arial" w:hAnsi="Arial" w:cs="Arial"/>
          <w:bCs/>
          <w:sz w:val="24"/>
          <w:szCs w:val="24"/>
        </w:rPr>
        <w:t>гэмт хэрэгтэй тэмцэх, урьдчилан сэргийлэх, ний</w:t>
      </w:r>
      <w:r w:rsidR="00073029">
        <w:rPr>
          <w:rFonts w:ascii="Arial" w:hAnsi="Arial" w:cs="Arial"/>
          <w:bCs/>
          <w:sz w:val="24"/>
          <w:szCs w:val="24"/>
          <w:lang w:val="mn-MN"/>
        </w:rPr>
        <w:t>гмийн</w:t>
      </w:r>
      <w:r w:rsidRPr="00917D17">
        <w:rPr>
          <w:rFonts w:ascii="Arial" w:hAnsi="Arial" w:cs="Arial"/>
          <w:bCs/>
          <w:sz w:val="24"/>
          <w:szCs w:val="24"/>
        </w:rPr>
        <w:t xml:space="preserve"> хэв журам хамгаалах </w:t>
      </w:r>
      <w:proofErr w:type="gramStart"/>
      <w:r w:rsidRPr="00917D17">
        <w:rPr>
          <w:rFonts w:ascii="Arial" w:hAnsi="Arial" w:cs="Arial"/>
          <w:bCs/>
          <w:sz w:val="24"/>
          <w:szCs w:val="24"/>
        </w:rPr>
        <w:t xml:space="preserve">үүргээ </w:t>
      </w:r>
      <w:r w:rsidR="00073029">
        <w:rPr>
          <w:rFonts w:ascii="Arial" w:hAnsi="Arial" w:cs="Arial"/>
          <w:bCs/>
          <w:sz w:val="24"/>
          <w:szCs w:val="24"/>
          <w:lang w:val="mn-MN"/>
        </w:rPr>
        <w:t xml:space="preserve"> зохих</w:t>
      </w:r>
      <w:proofErr w:type="gramEnd"/>
      <w:r w:rsidR="00073029">
        <w:rPr>
          <w:rFonts w:ascii="Arial" w:hAnsi="Arial" w:cs="Arial"/>
          <w:bCs/>
          <w:sz w:val="24"/>
          <w:szCs w:val="24"/>
          <w:lang w:val="mn-MN"/>
        </w:rPr>
        <w:t xml:space="preserve"> ёсоор </w:t>
      </w:r>
      <w:r w:rsidRPr="00917D17">
        <w:rPr>
          <w:rFonts w:ascii="Arial" w:hAnsi="Arial" w:cs="Arial"/>
          <w:bCs/>
          <w:sz w:val="24"/>
          <w:szCs w:val="24"/>
        </w:rPr>
        <w:t>биелүүлэн ажиллав.</w:t>
      </w:r>
    </w:p>
    <w:p w:rsidR="00331897" w:rsidRPr="00917D17" w:rsidRDefault="00331897" w:rsidP="00331897">
      <w:pPr>
        <w:spacing w:after="0" w:line="240" w:lineRule="auto"/>
        <w:ind w:firstLine="567"/>
        <w:jc w:val="both"/>
        <w:rPr>
          <w:rFonts w:ascii="Arial" w:hAnsi="Arial" w:cs="Arial"/>
          <w:bCs/>
          <w:sz w:val="24"/>
          <w:szCs w:val="24"/>
          <w:lang w:val="mn-MN"/>
        </w:rPr>
      </w:pPr>
    </w:p>
    <w:p w:rsidR="00CA6E93" w:rsidRDefault="00CA6E93" w:rsidP="00331897">
      <w:pPr>
        <w:spacing w:after="0" w:line="240" w:lineRule="auto"/>
        <w:ind w:firstLine="567"/>
        <w:jc w:val="both"/>
        <w:rPr>
          <w:rFonts w:ascii="Arial" w:hAnsi="Arial" w:cs="Arial"/>
          <w:sz w:val="24"/>
          <w:szCs w:val="24"/>
          <w:lang w:val="mn-MN"/>
        </w:rPr>
      </w:pPr>
      <w:r w:rsidRPr="00917D17">
        <w:rPr>
          <w:rFonts w:ascii="Arial" w:hAnsi="Arial" w:cs="Arial"/>
          <w:bCs/>
          <w:sz w:val="24"/>
          <w:szCs w:val="24"/>
        </w:rPr>
        <w:t xml:space="preserve">Цаашид </w:t>
      </w:r>
      <w:r w:rsidRPr="00917D17">
        <w:rPr>
          <w:rFonts w:ascii="Arial" w:hAnsi="Arial" w:cs="Arial"/>
          <w:bCs/>
          <w:sz w:val="24"/>
          <w:szCs w:val="24"/>
          <w:lang w:val="mn-MN"/>
        </w:rPr>
        <w:t xml:space="preserve">2014 онд хийж, гүйцэтгэхээр төлөвлөгдсөн арга хэмжээнүүдийг </w:t>
      </w:r>
      <w:r w:rsidR="00073029">
        <w:rPr>
          <w:rFonts w:ascii="Arial" w:hAnsi="Arial" w:cs="Arial"/>
          <w:bCs/>
          <w:sz w:val="24"/>
          <w:szCs w:val="24"/>
        </w:rPr>
        <w:t>хэрэгжүүл</w:t>
      </w:r>
      <w:r w:rsidR="00073029">
        <w:rPr>
          <w:rFonts w:ascii="Arial" w:hAnsi="Arial" w:cs="Arial"/>
          <w:bCs/>
          <w:sz w:val="24"/>
          <w:szCs w:val="24"/>
          <w:lang w:val="mn-MN"/>
        </w:rPr>
        <w:t>ж, шинэчлэгдэн батлагдсан Цагдаагийн албаны тухай хуулийг бүрэн хэрэгжүүлэх, түүнд нийцүүлэн бүтэц зохион байгуулалтын өөрчлөлт хийж, үйл ажиллагааны чиглэлийг тогтоох, зорилгоо оновчтой тодорхойлж, биелүүлж ажиллахад анхаарч байна</w:t>
      </w:r>
      <w:r w:rsidR="00381AD5">
        <w:rPr>
          <w:rFonts w:ascii="Arial" w:hAnsi="Arial" w:cs="Arial"/>
          <w:bCs/>
          <w:sz w:val="24"/>
          <w:szCs w:val="24"/>
          <w:lang w:val="mn-MN"/>
        </w:rPr>
        <w:t>.</w:t>
      </w:r>
    </w:p>
    <w:p w:rsidR="00073029" w:rsidRDefault="00073029" w:rsidP="00331897">
      <w:pPr>
        <w:spacing w:after="0" w:line="240" w:lineRule="auto"/>
        <w:ind w:firstLine="567"/>
        <w:jc w:val="both"/>
        <w:rPr>
          <w:rFonts w:ascii="Arial" w:hAnsi="Arial" w:cs="Arial"/>
          <w:color w:val="000000" w:themeColor="text1"/>
          <w:sz w:val="24"/>
          <w:szCs w:val="24"/>
          <w:lang w:val="mn-MN"/>
        </w:rPr>
      </w:pPr>
    </w:p>
    <w:p w:rsidR="00331897" w:rsidRDefault="00331897" w:rsidP="00331897">
      <w:pPr>
        <w:spacing w:after="0" w:line="240" w:lineRule="auto"/>
        <w:ind w:firstLine="567"/>
        <w:jc w:val="both"/>
        <w:rPr>
          <w:rFonts w:ascii="Arial" w:hAnsi="Arial" w:cs="Arial"/>
          <w:color w:val="000000" w:themeColor="text1"/>
          <w:sz w:val="24"/>
          <w:szCs w:val="24"/>
          <w:lang w:val="mn-MN"/>
        </w:rPr>
      </w:pPr>
    </w:p>
    <w:p w:rsidR="00794694" w:rsidRDefault="00794694" w:rsidP="00331897">
      <w:pPr>
        <w:spacing w:after="0" w:line="240" w:lineRule="auto"/>
        <w:ind w:firstLine="567"/>
        <w:jc w:val="both"/>
        <w:rPr>
          <w:rFonts w:ascii="Arial" w:hAnsi="Arial" w:cs="Arial"/>
          <w:color w:val="000000" w:themeColor="text1"/>
          <w:sz w:val="24"/>
          <w:szCs w:val="24"/>
          <w:lang w:val="mn-MN"/>
        </w:rPr>
      </w:pPr>
    </w:p>
    <w:p w:rsidR="00331897" w:rsidRPr="00331897" w:rsidRDefault="00331897" w:rsidP="00331897">
      <w:pPr>
        <w:spacing w:after="0" w:line="240" w:lineRule="auto"/>
        <w:ind w:firstLine="567"/>
        <w:jc w:val="both"/>
        <w:rPr>
          <w:rFonts w:ascii="Arial" w:hAnsi="Arial" w:cs="Arial"/>
          <w:color w:val="000000" w:themeColor="text1"/>
          <w:sz w:val="24"/>
          <w:szCs w:val="24"/>
          <w:lang w:val="mn-MN"/>
        </w:rPr>
      </w:pPr>
    </w:p>
    <w:p w:rsidR="00CA6E93" w:rsidRPr="0048351A" w:rsidRDefault="00CA6E93" w:rsidP="00331897">
      <w:pPr>
        <w:spacing w:after="0" w:line="240" w:lineRule="auto"/>
        <w:ind w:firstLine="567"/>
        <w:jc w:val="center"/>
        <w:rPr>
          <w:rFonts w:ascii="Arial" w:hAnsi="Arial" w:cs="Arial"/>
          <w:b/>
          <w:color w:val="000000" w:themeColor="text1"/>
          <w:sz w:val="24"/>
          <w:szCs w:val="24"/>
        </w:rPr>
      </w:pPr>
      <w:r w:rsidRPr="0048351A">
        <w:rPr>
          <w:rFonts w:ascii="Arial" w:hAnsi="Arial" w:cs="Arial"/>
          <w:b/>
          <w:color w:val="000000" w:themeColor="text1"/>
          <w:sz w:val="24"/>
          <w:szCs w:val="24"/>
        </w:rPr>
        <w:t>ЦАГДААГИЙН ЕРӨНХИЙ ГАЗАР</w:t>
      </w:r>
    </w:p>
    <w:p w:rsidR="00FE3B87" w:rsidRDefault="00FE3B87" w:rsidP="00813386">
      <w:pPr>
        <w:spacing w:after="0" w:line="240" w:lineRule="auto"/>
        <w:jc w:val="center"/>
        <w:rPr>
          <w:rFonts w:ascii="Arial" w:hAnsi="Arial" w:cs="Arial"/>
          <w:b/>
          <w:i/>
          <w:sz w:val="24"/>
          <w:szCs w:val="24"/>
          <w:lang w:val="mn-MN"/>
        </w:rPr>
      </w:pPr>
    </w:p>
    <w:sectPr w:rsidR="00FE3B87" w:rsidSect="00331897">
      <w:footerReference w:type="default" r:id="rId11"/>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97" w:rsidRDefault="00CB3797" w:rsidP="003F40C9">
      <w:pPr>
        <w:spacing w:after="0" w:line="240" w:lineRule="auto"/>
      </w:pPr>
      <w:r>
        <w:separator/>
      </w:r>
    </w:p>
  </w:endnote>
  <w:endnote w:type="continuationSeparator" w:id="0">
    <w:p w:rsidR="00CB3797" w:rsidRDefault="00CB3797" w:rsidP="003F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on">
    <w:panose1 w:val="020B05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37645"/>
      <w:docPartObj>
        <w:docPartGallery w:val="Page Numbers (Bottom of Page)"/>
        <w:docPartUnique/>
      </w:docPartObj>
    </w:sdtPr>
    <w:sdtEndPr>
      <w:rPr>
        <w:noProof/>
      </w:rPr>
    </w:sdtEndPr>
    <w:sdtContent>
      <w:p w:rsidR="003F597E" w:rsidRDefault="003F597E">
        <w:pPr>
          <w:pStyle w:val="Footer"/>
          <w:jc w:val="center"/>
        </w:pPr>
        <w:r>
          <w:fldChar w:fldCharType="begin"/>
        </w:r>
        <w:r>
          <w:instrText xml:space="preserve"> PAGE   \* MERGEFORMAT </w:instrText>
        </w:r>
        <w:r>
          <w:fldChar w:fldCharType="separate"/>
        </w:r>
        <w:r w:rsidR="00E8295A">
          <w:rPr>
            <w:noProof/>
          </w:rPr>
          <w:t>1</w:t>
        </w:r>
        <w:r>
          <w:rPr>
            <w:noProof/>
          </w:rPr>
          <w:fldChar w:fldCharType="end"/>
        </w:r>
      </w:p>
    </w:sdtContent>
  </w:sdt>
  <w:p w:rsidR="003F597E" w:rsidRDefault="003F5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97" w:rsidRDefault="00CB3797" w:rsidP="003F40C9">
      <w:pPr>
        <w:spacing w:after="0" w:line="240" w:lineRule="auto"/>
      </w:pPr>
      <w:r>
        <w:separator/>
      </w:r>
    </w:p>
  </w:footnote>
  <w:footnote w:type="continuationSeparator" w:id="0">
    <w:p w:rsidR="00CB3797" w:rsidRDefault="00CB3797" w:rsidP="003F4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03"/>
    <w:multiLevelType w:val="hybridMultilevel"/>
    <w:tmpl w:val="DCB45DD8"/>
    <w:lvl w:ilvl="0" w:tplc="EADECACA">
      <w:start w:val="3"/>
      <w:numFmt w:val="bullet"/>
      <w:lvlText w:val="-"/>
      <w:lvlJc w:val="left"/>
      <w:pPr>
        <w:ind w:left="1069" w:hanging="360"/>
      </w:pPr>
      <w:rPr>
        <w:rFonts w:ascii="Arial" w:eastAsia="Times New Roman" w:hAnsi="Arial"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784115"/>
    <w:multiLevelType w:val="multilevel"/>
    <w:tmpl w:val="C780EF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FC7E3F"/>
    <w:multiLevelType w:val="hybridMultilevel"/>
    <w:tmpl w:val="D82A53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4353A17"/>
    <w:multiLevelType w:val="hybridMultilevel"/>
    <w:tmpl w:val="90128E28"/>
    <w:lvl w:ilvl="0" w:tplc="EADECACA">
      <w:start w:val="3"/>
      <w:numFmt w:val="bullet"/>
      <w:lvlText w:val="-"/>
      <w:lvlJc w:val="left"/>
      <w:pPr>
        <w:ind w:left="1069" w:hanging="360"/>
      </w:pPr>
      <w:rPr>
        <w:rFonts w:ascii="Arial" w:eastAsia="Times New Roman" w:hAnsi="Arial"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076E74"/>
    <w:multiLevelType w:val="multilevel"/>
    <w:tmpl w:val="C780EF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A068AE"/>
    <w:multiLevelType w:val="hybridMultilevel"/>
    <w:tmpl w:val="361A1322"/>
    <w:lvl w:ilvl="0" w:tplc="EADECACA">
      <w:start w:val="3"/>
      <w:numFmt w:val="bullet"/>
      <w:lvlText w:val="-"/>
      <w:lvlJc w:val="left"/>
      <w:pPr>
        <w:ind w:left="1069" w:hanging="360"/>
      </w:pPr>
      <w:rPr>
        <w:rFonts w:ascii="Arial" w:eastAsia="Times New Roman" w:hAnsi="Arial"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4043825"/>
    <w:multiLevelType w:val="hybridMultilevel"/>
    <w:tmpl w:val="CB0E5E3A"/>
    <w:lvl w:ilvl="0" w:tplc="F6F0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75"/>
    <w:rsid w:val="00005AED"/>
    <w:rsid w:val="00007B58"/>
    <w:rsid w:val="00023AC3"/>
    <w:rsid w:val="00027275"/>
    <w:rsid w:val="000416C4"/>
    <w:rsid w:val="00073029"/>
    <w:rsid w:val="0007684A"/>
    <w:rsid w:val="00085B85"/>
    <w:rsid w:val="00087A67"/>
    <w:rsid w:val="00091A6C"/>
    <w:rsid w:val="000A2CCB"/>
    <w:rsid w:val="000A3CE0"/>
    <w:rsid w:val="000B76B0"/>
    <w:rsid w:val="000C010C"/>
    <w:rsid w:val="000D66ED"/>
    <w:rsid w:val="000F7525"/>
    <w:rsid w:val="00100E54"/>
    <w:rsid w:val="00124A7E"/>
    <w:rsid w:val="00133404"/>
    <w:rsid w:val="0013494C"/>
    <w:rsid w:val="001943D3"/>
    <w:rsid w:val="001C2742"/>
    <w:rsid w:val="001F6FDF"/>
    <w:rsid w:val="0020066A"/>
    <w:rsid w:val="00207D6E"/>
    <w:rsid w:val="002734C6"/>
    <w:rsid w:val="00282FAC"/>
    <w:rsid w:val="002B63C9"/>
    <w:rsid w:val="002D6702"/>
    <w:rsid w:val="002E148A"/>
    <w:rsid w:val="002E7475"/>
    <w:rsid w:val="002F7564"/>
    <w:rsid w:val="0032528D"/>
    <w:rsid w:val="00331897"/>
    <w:rsid w:val="00337030"/>
    <w:rsid w:val="00344033"/>
    <w:rsid w:val="0034421C"/>
    <w:rsid w:val="003647CE"/>
    <w:rsid w:val="00381AD5"/>
    <w:rsid w:val="003B70EC"/>
    <w:rsid w:val="003B7B0F"/>
    <w:rsid w:val="003D4606"/>
    <w:rsid w:val="003E6903"/>
    <w:rsid w:val="003F40C9"/>
    <w:rsid w:val="003F597E"/>
    <w:rsid w:val="003F6766"/>
    <w:rsid w:val="004118E5"/>
    <w:rsid w:val="00452ACD"/>
    <w:rsid w:val="004B2942"/>
    <w:rsid w:val="004B5B7D"/>
    <w:rsid w:val="004B6260"/>
    <w:rsid w:val="004C59B8"/>
    <w:rsid w:val="004C739C"/>
    <w:rsid w:val="004D2C33"/>
    <w:rsid w:val="00504E13"/>
    <w:rsid w:val="005103FC"/>
    <w:rsid w:val="00511942"/>
    <w:rsid w:val="0052120D"/>
    <w:rsid w:val="00531BD5"/>
    <w:rsid w:val="00536EEA"/>
    <w:rsid w:val="0054388A"/>
    <w:rsid w:val="00550410"/>
    <w:rsid w:val="00562587"/>
    <w:rsid w:val="00581074"/>
    <w:rsid w:val="005B0C95"/>
    <w:rsid w:val="005B2383"/>
    <w:rsid w:val="005B389D"/>
    <w:rsid w:val="005C33C8"/>
    <w:rsid w:val="005C55F2"/>
    <w:rsid w:val="005D3E4C"/>
    <w:rsid w:val="005D4EFD"/>
    <w:rsid w:val="005D685D"/>
    <w:rsid w:val="005D7678"/>
    <w:rsid w:val="005F2498"/>
    <w:rsid w:val="005F7676"/>
    <w:rsid w:val="00604274"/>
    <w:rsid w:val="00615A37"/>
    <w:rsid w:val="00623164"/>
    <w:rsid w:val="00633B6A"/>
    <w:rsid w:val="00643BB8"/>
    <w:rsid w:val="006605A1"/>
    <w:rsid w:val="006642E5"/>
    <w:rsid w:val="0067263A"/>
    <w:rsid w:val="006862CE"/>
    <w:rsid w:val="0069135E"/>
    <w:rsid w:val="006E71E9"/>
    <w:rsid w:val="006F2896"/>
    <w:rsid w:val="007136E6"/>
    <w:rsid w:val="007218B9"/>
    <w:rsid w:val="00735A88"/>
    <w:rsid w:val="00740408"/>
    <w:rsid w:val="00746A49"/>
    <w:rsid w:val="00761768"/>
    <w:rsid w:val="00763253"/>
    <w:rsid w:val="007933B7"/>
    <w:rsid w:val="00794694"/>
    <w:rsid w:val="00794796"/>
    <w:rsid w:val="007B6D09"/>
    <w:rsid w:val="007C57FD"/>
    <w:rsid w:val="00813386"/>
    <w:rsid w:val="00821A33"/>
    <w:rsid w:val="008252E8"/>
    <w:rsid w:val="00831149"/>
    <w:rsid w:val="00853BAF"/>
    <w:rsid w:val="0086114B"/>
    <w:rsid w:val="008660F4"/>
    <w:rsid w:val="00875B10"/>
    <w:rsid w:val="00876FC4"/>
    <w:rsid w:val="00883D16"/>
    <w:rsid w:val="008C456A"/>
    <w:rsid w:val="009063CF"/>
    <w:rsid w:val="009122DD"/>
    <w:rsid w:val="00917D17"/>
    <w:rsid w:val="00937897"/>
    <w:rsid w:val="0096237B"/>
    <w:rsid w:val="009643BC"/>
    <w:rsid w:val="00977BA0"/>
    <w:rsid w:val="0098170E"/>
    <w:rsid w:val="009B5578"/>
    <w:rsid w:val="009C081C"/>
    <w:rsid w:val="00A14DAA"/>
    <w:rsid w:val="00A26D2B"/>
    <w:rsid w:val="00A626F1"/>
    <w:rsid w:val="00A75DA0"/>
    <w:rsid w:val="00A814B1"/>
    <w:rsid w:val="00A81797"/>
    <w:rsid w:val="00A85C3B"/>
    <w:rsid w:val="00AD50B1"/>
    <w:rsid w:val="00AD5C0B"/>
    <w:rsid w:val="00AF2EA7"/>
    <w:rsid w:val="00AF7E4C"/>
    <w:rsid w:val="00B47C58"/>
    <w:rsid w:val="00B530DF"/>
    <w:rsid w:val="00B701BB"/>
    <w:rsid w:val="00B7044A"/>
    <w:rsid w:val="00B82350"/>
    <w:rsid w:val="00B92167"/>
    <w:rsid w:val="00BB6573"/>
    <w:rsid w:val="00BC5926"/>
    <w:rsid w:val="00BD27BA"/>
    <w:rsid w:val="00BE58B1"/>
    <w:rsid w:val="00BF1AF1"/>
    <w:rsid w:val="00BF5D79"/>
    <w:rsid w:val="00C30FB4"/>
    <w:rsid w:val="00C34AC6"/>
    <w:rsid w:val="00C4088C"/>
    <w:rsid w:val="00C421CA"/>
    <w:rsid w:val="00C449C3"/>
    <w:rsid w:val="00C63CFD"/>
    <w:rsid w:val="00C81792"/>
    <w:rsid w:val="00CA6E93"/>
    <w:rsid w:val="00CB3797"/>
    <w:rsid w:val="00CC2D25"/>
    <w:rsid w:val="00CC43E2"/>
    <w:rsid w:val="00CC7AF4"/>
    <w:rsid w:val="00CF48EA"/>
    <w:rsid w:val="00D03A8F"/>
    <w:rsid w:val="00D11771"/>
    <w:rsid w:val="00D533EF"/>
    <w:rsid w:val="00D5603A"/>
    <w:rsid w:val="00D56358"/>
    <w:rsid w:val="00D73D84"/>
    <w:rsid w:val="00D817ED"/>
    <w:rsid w:val="00DF42B6"/>
    <w:rsid w:val="00E10776"/>
    <w:rsid w:val="00E32FFF"/>
    <w:rsid w:val="00E458C6"/>
    <w:rsid w:val="00E71C22"/>
    <w:rsid w:val="00E8295A"/>
    <w:rsid w:val="00E8316B"/>
    <w:rsid w:val="00E83831"/>
    <w:rsid w:val="00E90FCF"/>
    <w:rsid w:val="00E93EA7"/>
    <w:rsid w:val="00ED1C1F"/>
    <w:rsid w:val="00ED55A4"/>
    <w:rsid w:val="00EF6978"/>
    <w:rsid w:val="00F0253F"/>
    <w:rsid w:val="00F21BB3"/>
    <w:rsid w:val="00F83CFA"/>
    <w:rsid w:val="00F84004"/>
    <w:rsid w:val="00F93CB3"/>
    <w:rsid w:val="00FA537F"/>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75"/>
    <w:rPr>
      <w:rFonts w:ascii="Calibri" w:eastAsia="Calibri" w:hAnsi="Calibri" w:cs="Times New Roman"/>
    </w:rPr>
  </w:style>
  <w:style w:type="paragraph" w:styleId="Heading3">
    <w:name w:val="heading 3"/>
    <w:basedOn w:val="Normal"/>
    <w:next w:val="Normal"/>
    <w:link w:val="Heading3Char"/>
    <w:uiPriority w:val="9"/>
    <w:semiHidden/>
    <w:unhideWhenUsed/>
    <w:qFormat/>
    <w:rsid w:val="00813386"/>
    <w:pPr>
      <w:keepNext/>
      <w:keepLines/>
      <w:spacing w:before="200" w:after="0" w:line="240" w:lineRule="auto"/>
      <w:outlineLvl w:val="2"/>
    </w:pPr>
    <w:rPr>
      <w:rFonts w:ascii="Cambria" w:eastAsia="Times New Roman" w:hAnsi="Cambria"/>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3386"/>
    <w:rPr>
      <w:rFonts w:ascii="Cambria" w:eastAsia="Times New Roman" w:hAnsi="Cambria" w:cs="Times New Roman"/>
      <w:bCs/>
      <w:color w:val="4F81BD"/>
      <w:sz w:val="24"/>
      <w:szCs w:val="20"/>
    </w:rPr>
  </w:style>
  <w:style w:type="character" w:styleId="Hyperlink">
    <w:name w:val="Hyperlink"/>
    <w:basedOn w:val="DefaultParagraphFont"/>
    <w:uiPriority w:val="99"/>
    <w:unhideWhenUsed/>
    <w:rsid w:val="00813386"/>
    <w:rPr>
      <w:color w:val="0000FF"/>
      <w:u w:val="single"/>
    </w:rPr>
  </w:style>
  <w:style w:type="character" w:styleId="FollowedHyperlink">
    <w:name w:val="FollowedHyperlink"/>
    <w:basedOn w:val="DefaultParagraphFont"/>
    <w:uiPriority w:val="99"/>
    <w:semiHidden/>
    <w:unhideWhenUsed/>
    <w:rsid w:val="00813386"/>
    <w:rPr>
      <w:color w:val="800080" w:themeColor="followedHyperlink"/>
      <w:u w:val="single"/>
    </w:rPr>
  </w:style>
  <w:style w:type="paragraph" w:styleId="NormalWeb">
    <w:name w:val="Normal (Web)"/>
    <w:basedOn w:val="Normal"/>
    <w:uiPriority w:val="99"/>
    <w:unhideWhenUsed/>
    <w:rsid w:val="0081338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813386"/>
    <w:pPr>
      <w:tabs>
        <w:tab w:val="center" w:pos="4320"/>
        <w:tab w:val="right" w:pos="8640"/>
      </w:tabs>
      <w:spacing w:after="0" w:line="240" w:lineRule="auto"/>
    </w:pPr>
    <w:rPr>
      <w:rFonts w:ascii="Arial Mon" w:eastAsia="Times New Roman" w:hAnsi="Arial Mon"/>
      <w:sz w:val="24"/>
      <w:szCs w:val="24"/>
    </w:rPr>
  </w:style>
  <w:style w:type="character" w:customStyle="1" w:styleId="HeaderChar">
    <w:name w:val="Header Char"/>
    <w:basedOn w:val="DefaultParagraphFont"/>
    <w:link w:val="Header"/>
    <w:uiPriority w:val="99"/>
    <w:rsid w:val="00813386"/>
    <w:rPr>
      <w:rFonts w:ascii="Arial Mon" w:eastAsia="Times New Roman" w:hAnsi="Arial Mon" w:cs="Times New Roman"/>
      <w:sz w:val="24"/>
      <w:szCs w:val="24"/>
    </w:rPr>
  </w:style>
  <w:style w:type="paragraph" w:styleId="Footer">
    <w:name w:val="footer"/>
    <w:basedOn w:val="Normal"/>
    <w:link w:val="FooterChar"/>
    <w:uiPriority w:val="99"/>
    <w:unhideWhenUsed/>
    <w:rsid w:val="00813386"/>
    <w:pPr>
      <w:tabs>
        <w:tab w:val="center" w:pos="4320"/>
        <w:tab w:val="right" w:pos="8640"/>
      </w:tabs>
      <w:spacing w:after="0" w:line="240" w:lineRule="auto"/>
    </w:pPr>
    <w:rPr>
      <w:rFonts w:ascii="Arial Mon" w:eastAsia="Times New Roman" w:hAnsi="Arial Mon"/>
      <w:sz w:val="24"/>
      <w:szCs w:val="24"/>
    </w:rPr>
  </w:style>
  <w:style w:type="character" w:customStyle="1" w:styleId="FooterChar">
    <w:name w:val="Footer Char"/>
    <w:basedOn w:val="DefaultParagraphFont"/>
    <w:link w:val="Footer"/>
    <w:uiPriority w:val="99"/>
    <w:rsid w:val="00813386"/>
    <w:rPr>
      <w:rFonts w:ascii="Arial Mon" w:eastAsia="Times New Roman" w:hAnsi="Arial Mon" w:cs="Times New Roman"/>
      <w:sz w:val="24"/>
      <w:szCs w:val="24"/>
    </w:rPr>
  </w:style>
  <w:style w:type="paragraph" w:styleId="BodyText">
    <w:name w:val="Body Text"/>
    <w:basedOn w:val="Normal"/>
    <w:link w:val="BodyTextChar"/>
    <w:uiPriority w:val="99"/>
    <w:unhideWhenUsed/>
    <w:rsid w:val="00813386"/>
    <w:pPr>
      <w:spacing w:after="120"/>
    </w:pPr>
    <w:rPr>
      <w:rFonts w:eastAsia="Times New Roman"/>
    </w:rPr>
  </w:style>
  <w:style w:type="character" w:customStyle="1" w:styleId="BodyTextChar">
    <w:name w:val="Body Text Char"/>
    <w:basedOn w:val="DefaultParagraphFont"/>
    <w:link w:val="BodyText"/>
    <w:uiPriority w:val="99"/>
    <w:rsid w:val="00813386"/>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813386"/>
    <w:pPr>
      <w:spacing w:after="120" w:line="480" w:lineRule="auto"/>
      <w:ind w:left="283"/>
    </w:pPr>
  </w:style>
  <w:style w:type="character" w:customStyle="1" w:styleId="BodyTextIndent2Char">
    <w:name w:val="Body Text Indent 2 Char"/>
    <w:basedOn w:val="DefaultParagraphFont"/>
    <w:link w:val="BodyTextIndent2"/>
    <w:uiPriority w:val="99"/>
    <w:semiHidden/>
    <w:rsid w:val="00813386"/>
    <w:rPr>
      <w:rFonts w:ascii="Calibri" w:eastAsia="Calibri" w:hAnsi="Calibri" w:cs="Times New Roman"/>
    </w:rPr>
  </w:style>
  <w:style w:type="paragraph" w:styleId="BodyTextIndent3">
    <w:name w:val="Body Text Indent 3"/>
    <w:basedOn w:val="Normal"/>
    <w:link w:val="BodyTextIndent3Char"/>
    <w:uiPriority w:val="99"/>
    <w:semiHidden/>
    <w:unhideWhenUsed/>
    <w:rsid w:val="008133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386"/>
    <w:rPr>
      <w:rFonts w:ascii="Calibri" w:eastAsia="Calibri" w:hAnsi="Calibri" w:cs="Times New Roman"/>
      <w:sz w:val="16"/>
      <w:szCs w:val="16"/>
    </w:rPr>
  </w:style>
  <w:style w:type="paragraph" w:styleId="NoSpacing">
    <w:name w:val="No Spacing"/>
    <w:link w:val="NoSpacingChar"/>
    <w:uiPriority w:val="1"/>
    <w:qFormat/>
    <w:rsid w:val="00813386"/>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813386"/>
    <w:rPr>
      <w:rFonts w:ascii="Times New Roman" w:eastAsia="Times New Roman" w:hAnsi="Times New Roman" w:cs="Times New Roman"/>
    </w:rPr>
  </w:style>
  <w:style w:type="paragraph" w:styleId="ListParagraph">
    <w:name w:val="List Paragraph"/>
    <w:basedOn w:val="Normal"/>
    <w:link w:val="ListParagraphChar"/>
    <w:uiPriority w:val="34"/>
    <w:qFormat/>
    <w:rsid w:val="00813386"/>
    <w:pPr>
      <w:ind w:left="720"/>
      <w:contextualSpacing/>
    </w:pPr>
    <w:rPr>
      <w:rFonts w:ascii="Times New Roman" w:eastAsia="Times New Roman" w:hAnsi="Times New Roman"/>
    </w:rPr>
  </w:style>
  <w:style w:type="paragraph" w:customStyle="1" w:styleId="Char">
    <w:name w:val="Char"/>
    <w:basedOn w:val="Normal"/>
    <w:uiPriority w:val="99"/>
    <w:rsid w:val="00813386"/>
    <w:pPr>
      <w:tabs>
        <w:tab w:val="num" w:pos="432"/>
      </w:tabs>
      <w:spacing w:before="120" w:after="160" w:line="240" w:lineRule="exact"/>
      <w:ind w:left="432" w:hanging="432"/>
      <w:jc w:val="both"/>
    </w:pPr>
    <w:rPr>
      <w:rFonts w:ascii="Book Antiqua" w:eastAsia="SimSun" w:hAnsi="Book Antiqua"/>
      <w:smallCaps/>
      <w:szCs w:val="24"/>
    </w:rPr>
  </w:style>
  <w:style w:type="character" w:customStyle="1" w:styleId="FontStyle11">
    <w:name w:val="Font Style11"/>
    <w:basedOn w:val="DefaultParagraphFont"/>
    <w:uiPriority w:val="99"/>
    <w:rsid w:val="00813386"/>
    <w:rPr>
      <w:rFonts w:ascii="Arial" w:hAnsi="Arial" w:cs="Arial" w:hint="default"/>
      <w:b/>
      <w:bCs/>
      <w:sz w:val="18"/>
      <w:szCs w:val="18"/>
    </w:rPr>
  </w:style>
  <w:style w:type="character" w:customStyle="1" w:styleId="NoSpacingChar">
    <w:name w:val="No Spacing Char"/>
    <w:link w:val="NoSpacing"/>
    <w:uiPriority w:val="1"/>
    <w:rsid w:val="00B47C58"/>
    <w:rPr>
      <w:rFonts w:ascii="Calibri" w:eastAsia="Calibri" w:hAnsi="Calibri" w:cs="Times New Roman"/>
    </w:rPr>
  </w:style>
  <w:style w:type="paragraph" w:styleId="BodyTextIndent">
    <w:name w:val="Body Text Indent"/>
    <w:basedOn w:val="Normal"/>
    <w:link w:val="BodyTextIndentChar"/>
    <w:uiPriority w:val="99"/>
    <w:semiHidden/>
    <w:unhideWhenUsed/>
    <w:rsid w:val="00821A33"/>
    <w:pPr>
      <w:spacing w:after="120"/>
      <w:ind w:left="360"/>
    </w:pPr>
  </w:style>
  <w:style w:type="character" w:customStyle="1" w:styleId="BodyTextIndentChar">
    <w:name w:val="Body Text Indent Char"/>
    <w:basedOn w:val="DefaultParagraphFont"/>
    <w:link w:val="BodyTextIndent"/>
    <w:uiPriority w:val="99"/>
    <w:semiHidden/>
    <w:rsid w:val="00821A33"/>
    <w:rPr>
      <w:rFonts w:ascii="Calibri" w:eastAsia="Calibri" w:hAnsi="Calibri" w:cs="Times New Roman"/>
    </w:rPr>
  </w:style>
  <w:style w:type="character" w:customStyle="1" w:styleId="st">
    <w:name w:val="st"/>
    <w:basedOn w:val="DefaultParagraphFont"/>
    <w:rsid w:val="00821A33"/>
  </w:style>
  <w:style w:type="paragraph" w:customStyle="1" w:styleId="yiv972948968msolistparagraph">
    <w:name w:val="yiv972948968msolistparagraph"/>
    <w:basedOn w:val="Normal"/>
    <w:rsid w:val="00FE3B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FE3B87"/>
    <w:rPr>
      <w:i/>
      <w:iCs/>
    </w:rPr>
  </w:style>
  <w:style w:type="paragraph" w:styleId="BalloonText">
    <w:name w:val="Balloon Text"/>
    <w:basedOn w:val="Normal"/>
    <w:link w:val="BalloonTextChar"/>
    <w:uiPriority w:val="99"/>
    <w:semiHidden/>
    <w:unhideWhenUsed/>
    <w:rsid w:val="00C4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75"/>
    <w:rPr>
      <w:rFonts w:ascii="Calibri" w:eastAsia="Calibri" w:hAnsi="Calibri" w:cs="Times New Roman"/>
    </w:rPr>
  </w:style>
  <w:style w:type="paragraph" w:styleId="Heading3">
    <w:name w:val="heading 3"/>
    <w:basedOn w:val="Normal"/>
    <w:next w:val="Normal"/>
    <w:link w:val="Heading3Char"/>
    <w:uiPriority w:val="9"/>
    <w:semiHidden/>
    <w:unhideWhenUsed/>
    <w:qFormat/>
    <w:rsid w:val="00813386"/>
    <w:pPr>
      <w:keepNext/>
      <w:keepLines/>
      <w:spacing w:before="200" w:after="0" w:line="240" w:lineRule="auto"/>
      <w:outlineLvl w:val="2"/>
    </w:pPr>
    <w:rPr>
      <w:rFonts w:ascii="Cambria" w:eastAsia="Times New Roman" w:hAnsi="Cambria"/>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3386"/>
    <w:rPr>
      <w:rFonts w:ascii="Cambria" w:eastAsia="Times New Roman" w:hAnsi="Cambria" w:cs="Times New Roman"/>
      <w:bCs/>
      <w:color w:val="4F81BD"/>
      <w:sz w:val="24"/>
      <w:szCs w:val="20"/>
    </w:rPr>
  </w:style>
  <w:style w:type="character" w:styleId="Hyperlink">
    <w:name w:val="Hyperlink"/>
    <w:basedOn w:val="DefaultParagraphFont"/>
    <w:uiPriority w:val="99"/>
    <w:unhideWhenUsed/>
    <w:rsid w:val="00813386"/>
    <w:rPr>
      <w:color w:val="0000FF"/>
      <w:u w:val="single"/>
    </w:rPr>
  </w:style>
  <w:style w:type="character" w:styleId="FollowedHyperlink">
    <w:name w:val="FollowedHyperlink"/>
    <w:basedOn w:val="DefaultParagraphFont"/>
    <w:uiPriority w:val="99"/>
    <w:semiHidden/>
    <w:unhideWhenUsed/>
    <w:rsid w:val="00813386"/>
    <w:rPr>
      <w:color w:val="800080" w:themeColor="followedHyperlink"/>
      <w:u w:val="single"/>
    </w:rPr>
  </w:style>
  <w:style w:type="paragraph" w:styleId="NormalWeb">
    <w:name w:val="Normal (Web)"/>
    <w:basedOn w:val="Normal"/>
    <w:uiPriority w:val="99"/>
    <w:unhideWhenUsed/>
    <w:rsid w:val="0081338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813386"/>
    <w:pPr>
      <w:tabs>
        <w:tab w:val="center" w:pos="4320"/>
        <w:tab w:val="right" w:pos="8640"/>
      </w:tabs>
      <w:spacing w:after="0" w:line="240" w:lineRule="auto"/>
    </w:pPr>
    <w:rPr>
      <w:rFonts w:ascii="Arial Mon" w:eastAsia="Times New Roman" w:hAnsi="Arial Mon"/>
      <w:sz w:val="24"/>
      <w:szCs w:val="24"/>
    </w:rPr>
  </w:style>
  <w:style w:type="character" w:customStyle="1" w:styleId="HeaderChar">
    <w:name w:val="Header Char"/>
    <w:basedOn w:val="DefaultParagraphFont"/>
    <w:link w:val="Header"/>
    <w:uiPriority w:val="99"/>
    <w:rsid w:val="00813386"/>
    <w:rPr>
      <w:rFonts w:ascii="Arial Mon" w:eastAsia="Times New Roman" w:hAnsi="Arial Mon" w:cs="Times New Roman"/>
      <w:sz w:val="24"/>
      <w:szCs w:val="24"/>
    </w:rPr>
  </w:style>
  <w:style w:type="paragraph" w:styleId="Footer">
    <w:name w:val="footer"/>
    <w:basedOn w:val="Normal"/>
    <w:link w:val="FooterChar"/>
    <w:uiPriority w:val="99"/>
    <w:unhideWhenUsed/>
    <w:rsid w:val="00813386"/>
    <w:pPr>
      <w:tabs>
        <w:tab w:val="center" w:pos="4320"/>
        <w:tab w:val="right" w:pos="8640"/>
      </w:tabs>
      <w:spacing w:after="0" w:line="240" w:lineRule="auto"/>
    </w:pPr>
    <w:rPr>
      <w:rFonts w:ascii="Arial Mon" w:eastAsia="Times New Roman" w:hAnsi="Arial Mon"/>
      <w:sz w:val="24"/>
      <w:szCs w:val="24"/>
    </w:rPr>
  </w:style>
  <w:style w:type="character" w:customStyle="1" w:styleId="FooterChar">
    <w:name w:val="Footer Char"/>
    <w:basedOn w:val="DefaultParagraphFont"/>
    <w:link w:val="Footer"/>
    <w:uiPriority w:val="99"/>
    <w:rsid w:val="00813386"/>
    <w:rPr>
      <w:rFonts w:ascii="Arial Mon" w:eastAsia="Times New Roman" w:hAnsi="Arial Mon" w:cs="Times New Roman"/>
      <w:sz w:val="24"/>
      <w:szCs w:val="24"/>
    </w:rPr>
  </w:style>
  <w:style w:type="paragraph" w:styleId="BodyText">
    <w:name w:val="Body Text"/>
    <w:basedOn w:val="Normal"/>
    <w:link w:val="BodyTextChar"/>
    <w:uiPriority w:val="99"/>
    <w:unhideWhenUsed/>
    <w:rsid w:val="00813386"/>
    <w:pPr>
      <w:spacing w:after="120"/>
    </w:pPr>
    <w:rPr>
      <w:rFonts w:eastAsia="Times New Roman"/>
    </w:rPr>
  </w:style>
  <w:style w:type="character" w:customStyle="1" w:styleId="BodyTextChar">
    <w:name w:val="Body Text Char"/>
    <w:basedOn w:val="DefaultParagraphFont"/>
    <w:link w:val="BodyText"/>
    <w:uiPriority w:val="99"/>
    <w:rsid w:val="00813386"/>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813386"/>
    <w:pPr>
      <w:spacing w:after="120" w:line="480" w:lineRule="auto"/>
      <w:ind w:left="283"/>
    </w:pPr>
  </w:style>
  <w:style w:type="character" w:customStyle="1" w:styleId="BodyTextIndent2Char">
    <w:name w:val="Body Text Indent 2 Char"/>
    <w:basedOn w:val="DefaultParagraphFont"/>
    <w:link w:val="BodyTextIndent2"/>
    <w:uiPriority w:val="99"/>
    <w:semiHidden/>
    <w:rsid w:val="00813386"/>
    <w:rPr>
      <w:rFonts w:ascii="Calibri" w:eastAsia="Calibri" w:hAnsi="Calibri" w:cs="Times New Roman"/>
    </w:rPr>
  </w:style>
  <w:style w:type="paragraph" w:styleId="BodyTextIndent3">
    <w:name w:val="Body Text Indent 3"/>
    <w:basedOn w:val="Normal"/>
    <w:link w:val="BodyTextIndent3Char"/>
    <w:uiPriority w:val="99"/>
    <w:semiHidden/>
    <w:unhideWhenUsed/>
    <w:rsid w:val="008133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386"/>
    <w:rPr>
      <w:rFonts w:ascii="Calibri" w:eastAsia="Calibri" w:hAnsi="Calibri" w:cs="Times New Roman"/>
      <w:sz w:val="16"/>
      <w:szCs w:val="16"/>
    </w:rPr>
  </w:style>
  <w:style w:type="paragraph" w:styleId="NoSpacing">
    <w:name w:val="No Spacing"/>
    <w:link w:val="NoSpacingChar"/>
    <w:uiPriority w:val="1"/>
    <w:qFormat/>
    <w:rsid w:val="00813386"/>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813386"/>
    <w:rPr>
      <w:rFonts w:ascii="Times New Roman" w:eastAsia="Times New Roman" w:hAnsi="Times New Roman" w:cs="Times New Roman"/>
    </w:rPr>
  </w:style>
  <w:style w:type="paragraph" w:styleId="ListParagraph">
    <w:name w:val="List Paragraph"/>
    <w:basedOn w:val="Normal"/>
    <w:link w:val="ListParagraphChar"/>
    <w:uiPriority w:val="34"/>
    <w:qFormat/>
    <w:rsid w:val="00813386"/>
    <w:pPr>
      <w:ind w:left="720"/>
      <w:contextualSpacing/>
    </w:pPr>
    <w:rPr>
      <w:rFonts w:ascii="Times New Roman" w:eastAsia="Times New Roman" w:hAnsi="Times New Roman"/>
    </w:rPr>
  </w:style>
  <w:style w:type="paragraph" w:customStyle="1" w:styleId="Char">
    <w:name w:val="Char"/>
    <w:basedOn w:val="Normal"/>
    <w:uiPriority w:val="99"/>
    <w:rsid w:val="00813386"/>
    <w:pPr>
      <w:tabs>
        <w:tab w:val="num" w:pos="432"/>
      </w:tabs>
      <w:spacing w:before="120" w:after="160" w:line="240" w:lineRule="exact"/>
      <w:ind w:left="432" w:hanging="432"/>
      <w:jc w:val="both"/>
    </w:pPr>
    <w:rPr>
      <w:rFonts w:ascii="Book Antiqua" w:eastAsia="SimSun" w:hAnsi="Book Antiqua"/>
      <w:smallCaps/>
      <w:szCs w:val="24"/>
    </w:rPr>
  </w:style>
  <w:style w:type="character" w:customStyle="1" w:styleId="FontStyle11">
    <w:name w:val="Font Style11"/>
    <w:basedOn w:val="DefaultParagraphFont"/>
    <w:uiPriority w:val="99"/>
    <w:rsid w:val="00813386"/>
    <w:rPr>
      <w:rFonts w:ascii="Arial" w:hAnsi="Arial" w:cs="Arial" w:hint="default"/>
      <w:b/>
      <w:bCs/>
      <w:sz w:val="18"/>
      <w:szCs w:val="18"/>
    </w:rPr>
  </w:style>
  <w:style w:type="character" w:customStyle="1" w:styleId="NoSpacingChar">
    <w:name w:val="No Spacing Char"/>
    <w:link w:val="NoSpacing"/>
    <w:uiPriority w:val="1"/>
    <w:rsid w:val="00B47C58"/>
    <w:rPr>
      <w:rFonts w:ascii="Calibri" w:eastAsia="Calibri" w:hAnsi="Calibri" w:cs="Times New Roman"/>
    </w:rPr>
  </w:style>
  <w:style w:type="paragraph" w:styleId="BodyTextIndent">
    <w:name w:val="Body Text Indent"/>
    <w:basedOn w:val="Normal"/>
    <w:link w:val="BodyTextIndentChar"/>
    <w:uiPriority w:val="99"/>
    <w:semiHidden/>
    <w:unhideWhenUsed/>
    <w:rsid w:val="00821A33"/>
    <w:pPr>
      <w:spacing w:after="120"/>
      <w:ind w:left="360"/>
    </w:pPr>
  </w:style>
  <w:style w:type="character" w:customStyle="1" w:styleId="BodyTextIndentChar">
    <w:name w:val="Body Text Indent Char"/>
    <w:basedOn w:val="DefaultParagraphFont"/>
    <w:link w:val="BodyTextIndent"/>
    <w:uiPriority w:val="99"/>
    <w:semiHidden/>
    <w:rsid w:val="00821A33"/>
    <w:rPr>
      <w:rFonts w:ascii="Calibri" w:eastAsia="Calibri" w:hAnsi="Calibri" w:cs="Times New Roman"/>
    </w:rPr>
  </w:style>
  <w:style w:type="character" w:customStyle="1" w:styleId="st">
    <w:name w:val="st"/>
    <w:basedOn w:val="DefaultParagraphFont"/>
    <w:rsid w:val="00821A33"/>
  </w:style>
  <w:style w:type="paragraph" w:customStyle="1" w:styleId="yiv972948968msolistparagraph">
    <w:name w:val="yiv972948968msolistparagraph"/>
    <w:basedOn w:val="Normal"/>
    <w:rsid w:val="00FE3B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FE3B87"/>
    <w:rPr>
      <w:i/>
      <w:iCs/>
    </w:rPr>
  </w:style>
  <w:style w:type="paragraph" w:styleId="BalloonText">
    <w:name w:val="Balloon Text"/>
    <w:basedOn w:val="Normal"/>
    <w:link w:val="BalloonTextChar"/>
    <w:uiPriority w:val="99"/>
    <w:semiHidden/>
    <w:unhideWhenUsed/>
    <w:rsid w:val="00C4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205">
      <w:bodyDiv w:val="1"/>
      <w:marLeft w:val="0"/>
      <w:marRight w:val="0"/>
      <w:marTop w:val="0"/>
      <w:marBottom w:val="0"/>
      <w:divBdr>
        <w:top w:val="none" w:sz="0" w:space="0" w:color="auto"/>
        <w:left w:val="none" w:sz="0" w:space="0" w:color="auto"/>
        <w:bottom w:val="none" w:sz="0" w:space="0" w:color="auto"/>
        <w:right w:val="none" w:sz="0" w:space="0" w:color="auto"/>
      </w:divBdr>
    </w:div>
    <w:div w:id="59059342">
      <w:bodyDiv w:val="1"/>
      <w:marLeft w:val="0"/>
      <w:marRight w:val="0"/>
      <w:marTop w:val="0"/>
      <w:marBottom w:val="0"/>
      <w:divBdr>
        <w:top w:val="none" w:sz="0" w:space="0" w:color="auto"/>
        <w:left w:val="none" w:sz="0" w:space="0" w:color="auto"/>
        <w:bottom w:val="none" w:sz="0" w:space="0" w:color="auto"/>
        <w:right w:val="none" w:sz="0" w:space="0" w:color="auto"/>
      </w:divBdr>
    </w:div>
    <w:div w:id="446779808">
      <w:bodyDiv w:val="1"/>
      <w:marLeft w:val="0"/>
      <w:marRight w:val="0"/>
      <w:marTop w:val="0"/>
      <w:marBottom w:val="0"/>
      <w:divBdr>
        <w:top w:val="none" w:sz="0" w:space="0" w:color="auto"/>
        <w:left w:val="none" w:sz="0" w:space="0" w:color="auto"/>
        <w:bottom w:val="none" w:sz="0" w:space="0" w:color="auto"/>
        <w:right w:val="none" w:sz="0" w:space="0" w:color="auto"/>
      </w:divBdr>
    </w:div>
    <w:div w:id="760685383">
      <w:bodyDiv w:val="1"/>
      <w:marLeft w:val="0"/>
      <w:marRight w:val="0"/>
      <w:marTop w:val="0"/>
      <w:marBottom w:val="0"/>
      <w:divBdr>
        <w:top w:val="none" w:sz="0" w:space="0" w:color="auto"/>
        <w:left w:val="none" w:sz="0" w:space="0" w:color="auto"/>
        <w:bottom w:val="none" w:sz="0" w:space="0" w:color="auto"/>
        <w:right w:val="none" w:sz="0" w:space="0" w:color="auto"/>
      </w:divBdr>
    </w:div>
    <w:div w:id="917449013">
      <w:bodyDiv w:val="1"/>
      <w:marLeft w:val="0"/>
      <w:marRight w:val="0"/>
      <w:marTop w:val="0"/>
      <w:marBottom w:val="0"/>
      <w:divBdr>
        <w:top w:val="none" w:sz="0" w:space="0" w:color="auto"/>
        <w:left w:val="none" w:sz="0" w:space="0" w:color="auto"/>
        <w:bottom w:val="none" w:sz="0" w:space="0" w:color="auto"/>
        <w:right w:val="none" w:sz="0" w:space="0" w:color="auto"/>
      </w:divBdr>
    </w:div>
    <w:div w:id="1164247610">
      <w:bodyDiv w:val="1"/>
      <w:marLeft w:val="0"/>
      <w:marRight w:val="0"/>
      <w:marTop w:val="0"/>
      <w:marBottom w:val="0"/>
      <w:divBdr>
        <w:top w:val="none" w:sz="0" w:space="0" w:color="auto"/>
        <w:left w:val="none" w:sz="0" w:space="0" w:color="auto"/>
        <w:bottom w:val="none" w:sz="0" w:space="0" w:color="auto"/>
        <w:right w:val="none" w:sz="0" w:space="0" w:color="auto"/>
      </w:divBdr>
    </w:div>
    <w:div w:id="1179002283">
      <w:bodyDiv w:val="1"/>
      <w:marLeft w:val="0"/>
      <w:marRight w:val="0"/>
      <w:marTop w:val="0"/>
      <w:marBottom w:val="0"/>
      <w:divBdr>
        <w:top w:val="none" w:sz="0" w:space="0" w:color="auto"/>
        <w:left w:val="none" w:sz="0" w:space="0" w:color="auto"/>
        <w:bottom w:val="none" w:sz="0" w:space="0" w:color="auto"/>
        <w:right w:val="none" w:sz="0" w:space="0" w:color="auto"/>
      </w:divBdr>
    </w:div>
    <w:div w:id="1337345902">
      <w:bodyDiv w:val="1"/>
      <w:marLeft w:val="0"/>
      <w:marRight w:val="0"/>
      <w:marTop w:val="0"/>
      <w:marBottom w:val="0"/>
      <w:divBdr>
        <w:top w:val="none" w:sz="0" w:space="0" w:color="auto"/>
        <w:left w:val="none" w:sz="0" w:space="0" w:color="auto"/>
        <w:bottom w:val="none" w:sz="0" w:space="0" w:color="auto"/>
        <w:right w:val="none" w:sz="0" w:space="0" w:color="auto"/>
      </w:divBdr>
    </w:div>
    <w:div w:id="1520390309">
      <w:bodyDiv w:val="1"/>
      <w:marLeft w:val="0"/>
      <w:marRight w:val="0"/>
      <w:marTop w:val="0"/>
      <w:marBottom w:val="0"/>
      <w:divBdr>
        <w:top w:val="none" w:sz="0" w:space="0" w:color="auto"/>
        <w:left w:val="none" w:sz="0" w:space="0" w:color="auto"/>
        <w:bottom w:val="none" w:sz="0" w:space="0" w:color="auto"/>
        <w:right w:val="none" w:sz="0" w:space="0" w:color="auto"/>
      </w:divBdr>
    </w:div>
    <w:div w:id="1543010369">
      <w:bodyDiv w:val="1"/>
      <w:marLeft w:val="0"/>
      <w:marRight w:val="0"/>
      <w:marTop w:val="0"/>
      <w:marBottom w:val="0"/>
      <w:divBdr>
        <w:top w:val="none" w:sz="0" w:space="0" w:color="auto"/>
        <w:left w:val="none" w:sz="0" w:space="0" w:color="auto"/>
        <w:bottom w:val="none" w:sz="0" w:space="0" w:color="auto"/>
        <w:right w:val="none" w:sz="0" w:space="0" w:color="auto"/>
      </w:divBdr>
    </w:div>
    <w:div w:id="1587879304">
      <w:bodyDiv w:val="1"/>
      <w:marLeft w:val="0"/>
      <w:marRight w:val="0"/>
      <w:marTop w:val="0"/>
      <w:marBottom w:val="0"/>
      <w:divBdr>
        <w:top w:val="none" w:sz="0" w:space="0" w:color="auto"/>
        <w:left w:val="none" w:sz="0" w:space="0" w:color="auto"/>
        <w:bottom w:val="none" w:sz="0" w:space="0" w:color="auto"/>
        <w:right w:val="none" w:sz="0" w:space="0" w:color="auto"/>
      </w:divBdr>
    </w:div>
    <w:div w:id="1730495129">
      <w:bodyDiv w:val="1"/>
      <w:marLeft w:val="0"/>
      <w:marRight w:val="0"/>
      <w:marTop w:val="0"/>
      <w:marBottom w:val="0"/>
      <w:divBdr>
        <w:top w:val="none" w:sz="0" w:space="0" w:color="auto"/>
        <w:left w:val="none" w:sz="0" w:space="0" w:color="auto"/>
        <w:bottom w:val="none" w:sz="0" w:space="0" w:color="auto"/>
        <w:right w:val="none" w:sz="0" w:space="0" w:color="auto"/>
      </w:divBdr>
    </w:div>
    <w:div w:id="1753963467">
      <w:bodyDiv w:val="1"/>
      <w:marLeft w:val="0"/>
      <w:marRight w:val="0"/>
      <w:marTop w:val="0"/>
      <w:marBottom w:val="0"/>
      <w:divBdr>
        <w:top w:val="none" w:sz="0" w:space="0" w:color="auto"/>
        <w:left w:val="none" w:sz="0" w:space="0" w:color="auto"/>
        <w:bottom w:val="none" w:sz="0" w:space="0" w:color="auto"/>
        <w:right w:val="none" w:sz="0" w:space="0" w:color="auto"/>
      </w:divBdr>
    </w:div>
    <w:div w:id="1784573496">
      <w:bodyDiv w:val="1"/>
      <w:marLeft w:val="0"/>
      <w:marRight w:val="0"/>
      <w:marTop w:val="0"/>
      <w:marBottom w:val="0"/>
      <w:divBdr>
        <w:top w:val="none" w:sz="0" w:space="0" w:color="auto"/>
        <w:left w:val="none" w:sz="0" w:space="0" w:color="auto"/>
        <w:bottom w:val="none" w:sz="0" w:space="0" w:color="auto"/>
        <w:right w:val="none" w:sz="0" w:space="0" w:color="auto"/>
      </w:divBdr>
    </w:div>
    <w:div w:id="20454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rocurement.mn" TargetMode="External"/><Relationship Id="rId4" Type="http://schemas.microsoft.com/office/2007/relationships/stylesWithEffects" Target="stylesWithEffects.xml"/><Relationship Id="rId9" Type="http://schemas.openxmlformats.org/officeDocument/2006/relationships/hyperlink" Target="http://www.poli&#1089;e.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5010-5AFC-4BF7-B549-414F7FDC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25</Pages>
  <Words>10430</Words>
  <Characters>59457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gantulga.b</dc:creator>
  <cp:keywords/>
  <dc:description/>
  <cp:lastModifiedBy>gantulga.b</cp:lastModifiedBy>
  <cp:revision>46</cp:revision>
  <cp:lastPrinted>2014-02-05T08:42:00Z</cp:lastPrinted>
  <dcterms:created xsi:type="dcterms:W3CDTF">2014-01-30T01:27:00Z</dcterms:created>
  <dcterms:modified xsi:type="dcterms:W3CDTF">2014-03-06T01:11:00Z</dcterms:modified>
</cp:coreProperties>
</file>